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984" w:rsidRPr="00110DAA" w:rsidRDefault="004A1A3E" w:rsidP="005D06FC">
      <w:pPr>
        <w:spacing w:line="240" w:lineRule="auto"/>
        <w:ind w:left="3261" w:firstLine="708"/>
        <w:rPr>
          <w:b/>
          <w:bCs/>
          <w:sz w:val="28"/>
          <w:szCs w:val="28"/>
          <w:lang w:val="uk-UA"/>
        </w:rPr>
      </w:pPr>
      <w:r w:rsidRPr="00110DAA">
        <w:rPr>
          <w:b/>
          <w:sz w:val="28"/>
          <w:szCs w:val="28"/>
          <w:lang w:val="uk-UA"/>
        </w:rPr>
        <w:t xml:space="preserve">  </w:t>
      </w:r>
      <w:r w:rsidR="00A22984" w:rsidRPr="00110DAA">
        <w:rPr>
          <w:b/>
          <w:bCs/>
          <w:sz w:val="28"/>
          <w:szCs w:val="28"/>
          <w:lang w:val="uk-UA"/>
        </w:rPr>
        <w:t>Звіт</w:t>
      </w:r>
      <w:r w:rsidRPr="00110DAA">
        <w:rPr>
          <w:b/>
          <w:bCs/>
          <w:sz w:val="28"/>
          <w:szCs w:val="28"/>
          <w:lang w:val="uk-UA"/>
        </w:rPr>
        <w:t xml:space="preserve"> директора</w:t>
      </w:r>
    </w:p>
    <w:p w:rsidR="009348FB" w:rsidRPr="00110DAA" w:rsidRDefault="004A1A3E" w:rsidP="005D06FC">
      <w:pPr>
        <w:spacing w:line="240" w:lineRule="auto"/>
        <w:rPr>
          <w:b/>
          <w:bCs/>
          <w:sz w:val="28"/>
          <w:szCs w:val="28"/>
          <w:lang w:val="uk-UA"/>
        </w:rPr>
      </w:pPr>
      <w:r w:rsidRPr="00110DAA">
        <w:rPr>
          <w:b/>
          <w:bCs/>
          <w:sz w:val="28"/>
          <w:szCs w:val="28"/>
          <w:lang w:val="uk-UA"/>
        </w:rPr>
        <w:t xml:space="preserve"> Грушівської загальноосвітньої школи І-ІІІ ступенів Грушівської сільської ради Дніпропетровської області  на загальних зборах педагогічного колективу, батьківського комітету та громадськості  за 2017-2018 навчальний рік</w:t>
      </w:r>
    </w:p>
    <w:p w:rsidR="009348FB" w:rsidRPr="00110DAA" w:rsidRDefault="009348FB" w:rsidP="005D06FC">
      <w:pPr>
        <w:spacing w:line="240" w:lineRule="auto"/>
        <w:ind w:left="3261" w:firstLine="708"/>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Із сім'ї протоптується стежка до школи, і вже тоді – на  життєву дорогу   ведуть дітей два розуми, два досвіди, здобуті у сім'ї </w:t>
      </w:r>
      <w:r w:rsidR="00181DDF"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lang w:val="uk-UA"/>
        </w:rPr>
        <w:t>та у школі</w:t>
      </w:r>
    </w:p>
    <w:p w:rsidR="009348FB" w:rsidRPr="00110DAA" w:rsidRDefault="009348FB" w:rsidP="005D06FC">
      <w:pPr>
        <w:spacing w:line="240" w:lineRule="auto"/>
        <w:ind w:firstLine="708"/>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В.Сухомлинський</w:t>
      </w:r>
    </w:p>
    <w:p w:rsidR="009348FB" w:rsidRPr="00110DAA" w:rsidRDefault="009348FB" w:rsidP="005D06FC">
      <w:pPr>
        <w:spacing w:line="240" w:lineRule="auto"/>
        <w:ind w:firstLine="708"/>
        <w:jc w:val="both"/>
        <w:rPr>
          <w:rFonts w:ascii="Times New Roman" w:hAnsi="Times New Roman" w:cs="Times New Roman"/>
          <w:sz w:val="28"/>
          <w:szCs w:val="28"/>
          <w:lang w:val="uk-UA"/>
        </w:rPr>
      </w:pPr>
    </w:p>
    <w:p w:rsidR="009348FB" w:rsidRPr="00110DAA" w:rsidRDefault="009348FB" w:rsidP="005D06FC">
      <w:pPr>
        <w:spacing w:line="240" w:lineRule="auto"/>
        <w:ind w:firstLine="708"/>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Відповідно до Положення про загальноосвітній  навчальний заклад директор школи  щороку звітує про свою діяльність на загальношкільній конференції. Це звітування має на меті  подальше утвердження відкритої і демократичної державно-громадської системи управління освітою,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що базується на принципах  взаємоповаги та  позитивної мотивації.</w:t>
      </w:r>
    </w:p>
    <w:p w:rsidR="009348FB" w:rsidRPr="00110DAA" w:rsidRDefault="009348FB" w:rsidP="005D06FC">
      <w:pPr>
        <w:spacing w:line="240" w:lineRule="auto"/>
        <w:ind w:firstLine="708"/>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Громадський контроль над школою є тією соціальною основою, яка забезпечує переорієнтацію освіти на потреби особистості, розширення самостійності  освітніх закладів в управлінській діяльності.  </w:t>
      </w:r>
    </w:p>
    <w:p w:rsidR="009348FB" w:rsidRPr="00110DAA" w:rsidRDefault="009348FB" w:rsidP="005D06FC">
      <w:pPr>
        <w:spacing w:line="240" w:lineRule="auto"/>
        <w:ind w:firstLine="708"/>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Робота адміністрації школи, педагогічного  колективу  в 2017-2018 навчальному році проводилась у відповідності до річного плану, яким передбачена діяльність, спрямована на забезпечення Законів України „Про освіту”, „Про загальну середню освіту”, „Про охорону дитинства”, Положення про загальноосвітній навчальний заклад, Національної доктрини розвитку освіти,  Державного стандарту початкової загальної освіти, Державного стандарту базової і повної середньої освіти, регіональних програм та інших директивних документів, які спрямовані на розвиток освітньої галузі  в цілому, створення умов для забезпечення громадянам рівного   доступу до якісної освіти.</w:t>
      </w:r>
    </w:p>
    <w:p w:rsidR="007B0037" w:rsidRPr="00110DAA" w:rsidRDefault="007B0037" w:rsidP="005D06FC">
      <w:pPr>
        <w:spacing w:line="240" w:lineRule="auto"/>
        <w:ind w:firstLine="36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Згідно з наказом МОН  України від 23.03.05 р. № 178 « Про запровадження звітування керівників дошкільних, загальноосвітніх та професійно-технічних навчальних закладів перед педагогічним колективом та громадськістю» на виконання завдань,  визначених розділом Х Національної доктрини розвитку освіти та Закону України «Про освіту», з метою подальшого утвердження відкритої та демократичної державно-громадської системи  управління освітою,  поєднання  державного й громадського  контролю за прозорістю прийняття і виконан</w:t>
      </w:r>
      <w:r w:rsidR="00BA6797" w:rsidRPr="00110DAA">
        <w:rPr>
          <w:rFonts w:ascii="Times New Roman" w:hAnsi="Times New Roman" w:cs="Times New Roman"/>
          <w:sz w:val="28"/>
          <w:szCs w:val="28"/>
          <w:lang w:val="uk-UA"/>
        </w:rPr>
        <w:t xml:space="preserve">ня управлінських </w:t>
      </w:r>
      <w:r w:rsidR="00BA6797" w:rsidRPr="00110DAA">
        <w:rPr>
          <w:rFonts w:ascii="Times New Roman" w:hAnsi="Times New Roman" w:cs="Times New Roman"/>
          <w:sz w:val="28"/>
          <w:szCs w:val="28"/>
          <w:lang w:val="uk-UA"/>
        </w:rPr>
        <w:lastRenderedPageBreak/>
        <w:t>рішень</w:t>
      </w:r>
      <w:r w:rsidRPr="00110DAA">
        <w:rPr>
          <w:rFonts w:ascii="Times New Roman" w:hAnsi="Times New Roman" w:cs="Times New Roman"/>
          <w:sz w:val="28"/>
          <w:szCs w:val="28"/>
          <w:lang w:val="uk-UA"/>
        </w:rPr>
        <w:t xml:space="preserve"> проводиться звітування директора школи Юртаєвої Г.Р. та адміністрації  школи.</w:t>
      </w:r>
    </w:p>
    <w:p w:rsidR="004A1A3E" w:rsidRPr="00110DAA" w:rsidRDefault="004A1A3E" w:rsidP="005D06FC">
      <w:pPr>
        <w:pStyle w:val="a3"/>
        <w:shd w:val="clear" w:color="auto" w:fill="FFFFFF"/>
        <w:ind w:left="720"/>
        <w:rPr>
          <w:b/>
          <w:sz w:val="28"/>
          <w:szCs w:val="28"/>
          <w:lang w:val="uk-UA"/>
        </w:rPr>
      </w:pPr>
      <w:r w:rsidRPr="00110DAA">
        <w:rPr>
          <w:b/>
          <w:sz w:val="28"/>
          <w:szCs w:val="28"/>
        </w:rPr>
        <w:t>Загальні відомості про заклад</w:t>
      </w:r>
      <w:r w:rsidRPr="00110DAA">
        <w:rPr>
          <w:b/>
          <w:sz w:val="28"/>
          <w:szCs w:val="28"/>
          <w:lang w:val="uk-UA"/>
        </w:rPr>
        <w:t xml:space="preserve"> освіти</w:t>
      </w:r>
      <w:r w:rsidRPr="00110DAA">
        <w:rPr>
          <w:b/>
          <w:sz w:val="28"/>
          <w:szCs w:val="28"/>
        </w:rPr>
        <w:t>:</w:t>
      </w:r>
    </w:p>
    <w:p w:rsidR="004A1A3E" w:rsidRPr="00110DAA" w:rsidRDefault="004A1A3E" w:rsidP="005D06FC">
      <w:pPr>
        <w:pStyle w:val="a4"/>
        <w:spacing w:line="240" w:lineRule="auto"/>
        <w:ind w:firstLine="0"/>
        <w:rPr>
          <w:rFonts w:ascii="Times New Roman" w:hAnsi="Times New Roman" w:cs="Times New Roman"/>
          <w:color w:val="auto"/>
          <w:sz w:val="28"/>
          <w:szCs w:val="28"/>
        </w:rPr>
      </w:pPr>
      <w:r w:rsidRPr="00110DAA">
        <w:rPr>
          <w:rFonts w:ascii="Calibri" w:hAnsi="Calibri" w:cs="Times New Roman"/>
          <w:color w:val="auto"/>
          <w:sz w:val="28"/>
          <w:szCs w:val="28"/>
          <w:lang w:val="ru-RU"/>
        </w:rPr>
        <w:t xml:space="preserve">• </w:t>
      </w:r>
      <w:r w:rsidRPr="00110DAA">
        <w:rPr>
          <w:rFonts w:ascii="Times New Roman" w:hAnsi="Times New Roman" w:cs="Times New Roman"/>
          <w:color w:val="auto"/>
          <w:sz w:val="28"/>
          <w:szCs w:val="28"/>
        </w:rPr>
        <w:t>повна назва закладу освіти</w:t>
      </w:r>
    </w:p>
    <w:p w:rsidR="004A1A3E" w:rsidRPr="00110DAA" w:rsidRDefault="004A1A3E" w:rsidP="005D06FC">
      <w:pPr>
        <w:spacing w:after="0" w:line="240" w:lineRule="auto"/>
        <w:rPr>
          <w:rFonts w:ascii="Times New Roman" w:eastAsia="Times New Roman" w:hAnsi="Times New Roman" w:cs="Times New Roman"/>
          <w:b/>
          <w:bCs/>
          <w:sz w:val="28"/>
          <w:szCs w:val="28"/>
          <w:lang w:val="uk-UA" w:eastAsia="uk-UA"/>
        </w:rPr>
      </w:pPr>
      <w:r w:rsidRPr="00110DAA">
        <w:rPr>
          <w:rFonts w:ascii="Times New Roman" w:eastAsia="Times New Roman" w:hAnsi="Times New Roman" w:cs="Times New Roman"/>
          <w:b/>
          <w:bCs/>
          <w:sz w:val="28"/>
          <w:szCs w:val="28"/>
          <w:lang w:val="uk-UA" w:eastAsia="uk-UA"/>
        </w:rPr>
        <w:t xml:space="preserve">Грушівська загальноосітня школа І-ІІІ ступенів  </w:t>
      </w:r>
    </w:p>
    <w:p w:rsidR="004A1A3E" w:rsidRPr="00110DAA" w:rsidRDefault="004A1A3E" w:rsidP="005D06FC">
      <w:pPr>
        <w:spacing w:after="0" w:line="240" w:lineRule="auto"/>
        <w:rPr>
          <w:rFonts w:ascii="Times New Roman" w:eastAsia="Times New Roman" w:hAnsi="Times New Roman" w:cs="Times New Roman"/>
          <w:b/>
          <w:bCs/>
          <w:sz w:val="28"/>
          <w:szCs w:val="28"/>
          <w:lang w:val="uk-UA" w:eastAsia="uk-UA"/>
        </w:rPr>
      </w:pPr>
      <w:r w:rsidRPr="00110DAA">
        <w:rPr>
          <w:rFonts w:ascii="Times New Roman" w:eastAsia="Times New Roman" w:hAnsi="Times New Roman" w:cs="Times New Roman"/>
          <w:b/>
          <w:bCs/>
          <w:sz w:val="28"/>
          <w:szCs w:val="28"/>
          <w:lang w:val="uk-UA" w:eastAsia="uk-UA"/>
        </w:rPr>
        <w:t>Грушівської сільської ради Дніпропетровської області</w:t>
      </w:r>
    </w:p>
    <w:p w:rsidR="004A1A3E" w:rsidRPr="00110DAA" w:rsidRDefault="004A1A3E" w:rsidP="005D06FC">
      <w:pPr>
        <w:pStyle w:val="a4"/>
        <w:spacing w:line="240" w:lineRule="auto"/>
        <w:rPr>
          <w:rFonts w:ascii="Times New Roman" w:hAnsi="Times New Roman" w:cs="Times New Roman"/>
          <w:color w:val="auto"/>
          <w:sz w:val="28"/>
          <w:szCs w:val="28"/>
        </w:rPr>
      </w:pPr>
    </w:p>
    <w:p w:rsidR="004A1A3E" w:rsidRPr="00110DAA" w:rsidRDefault="004A1A3E" w:rsidP="005D06FC">
      <w:pPr>
        <w:pStyle w:val="a4"/>
        <w:spacing w:line="240" w:lineRule="auto"/>
        <w:ind w:firstLine="0"/>
        <w:rPr>
          <w:rFonts w:ascii="Times New Roman" w:hAnsi="Times New Roman" w:cs="Times New Roman"/>
          <w:color w:val="auto"/>
          <w:sz w:val="28"/>
          <w:szCs w:val="28"/>
        </w:rPr>
      </w:pPr>
      <w:r w:rsidRPr="00110DAA">
        <w:rPr>
          <w:rFonts w:ascii="Calibri" w:hAnsi="Calibri" w:cs="Times New Roman"/>
          <w:color w:val="auto"/>
          <w:sz w:val="28"/>
          <w:szCs w:val="28"/>
        </w:rPr>
        <w:t>•</w:t>
      </w:r>
      <w:r w:rsidRPr="00110DAA">
        <w:rPr>
          <w:rFonts w:ascii="Times New Roman" w:hAnsi="Times New Roman" w:cs="Times New Roman"/>
          <w:color w:val="auto"/>
          <w:sz w:val="28"/>
          <w:szCs w:val="28"/>
        </w:rPr>
        <w:t xml:space="preserve"> форма власності</w:t>
      </w:r>
    </w:p>
    <w:p w:rsidR="004A1A3E" w:rsidRPr="00110DAA" w:rsidRDefault="004A1A3E" w:rsidP="005D06FC">
      <w:pPr>
        <w:pStyle w:val="a4"/>
        <w:spacing w:line="240" w:lineRule="auto"/>
        <w:ind w:firstLine="0"/>
        <w:jc w:val="left"/>
        <w:rPr>
          <w:rFonts w:eastAsia="Times New Roman"/>
          <w:color w:val="auto"/>
          <w:sz w:val="28"/>
          <w:szCs w:val="28"/>
        </w:rPr>
      </w:pPr>
      <w:r w:rsidRPr="00110DAA">
        <w:rPr>
          <w:rFonts w:eastAsia="Times New Roman"/>
          <w:b/>
          <w:bCs/>
          <w:color w:val="auto"/>
          <w:sz w:val="28"/>
          <w:szCs w:val="28"/>
        </w:rPr>
        <w:t>Грушівська загальноосвітня  школа І-ІІІ ступенів  знаходиться в комунальній власності Грушівської сільської ради Дніпропетровської області.</w:t>
      </w:r>
      <w:r w:rsidRPr="00110DAA">
        <w:rPr>
          <w:rFonts w:eastAsia="Times New Roman"/>
          <w:b/>
          <w:color w:val="auto"/>
          <w:sz w:val="28"/>
          <w:szCs w:val="28"/>
        </w:rPr>
        <w:t xml:space="preserve"> </w:t>
      </w:r>
      <w:r w:rsidRPr="00110DAA">
        <w:rPr>
          <w:rFonts w:eastAsia="Times New Roman"/>
          <w:color w:val="auto"/>
          <w:sz w:val="28"/>
          <w:szCs w:val="28"/>
        </w:rPr>
        <w:t xml:space="preserve">    </w:t>
      </w:r>
    </w:p>
    <w:p w:rsidR="004A1A3E" w:rsidRPr="00110DAA" w:rsidRDefault="004A1A3E" w:rsidP="005D06FC">
      <w:pPr>
        <w:pStyle w:val="a4"/>
        <w:spacing w:line="240" w:lineRule="auto"/>
        <w:ind w:firstLine="0"/>
        <w:jc w:val="left"/>
        <w:rPr>
          <w:color w:val="auto"/>
          <w:sz w:val="28"/>
          <w:szCs w:val="28"/>
          <w:lang w:val="ru-RU"/>
        </w:rPr>
      </w:pPr>
      <w:r w:rsidRPr="00110DAA">
        <w:rPr>
          <w:rFonts w:eastAsia="Times New Roman"/>
          <w:color w:val="auto"/>
          <w:sz w:val="28"/>
          <w:szCs w:val="28"/>
        </w:rPr>
        <w:t xml:space="preserve">                                                                                                                                                            </w:t>
      </w:r>
      <w:r w:rsidRPr="00110DAA">
        <w:rPr>
          <w:rFonts w:eastAsia="Times New Roman"/>
          <w:color w:val="auto"/>
          <w:sz w:val="28"/>
          <w:szCs w:val="28"/>
          <w:lang w:val="ru-RU"/>
        </w:rPr>
        <w:t>Школу збудовано в 1954 році за типовим проектом.</w:t>
      </w:r>
      <w:r w:rsidRPr="00110DAA">
        <w:rPr>
          <w:rFonts w:ascii="Arial Black" w:eastAsia="Calibri" w:hAnsi="Arial Black"/>
          <w:color w:val="auto"/>
          <w:kern w:val="24"/>
        </w:rPr>
        <w:t xml:space="preserve"> </w:t>
      </w:r>
      <w:r w:rsidRPr="00110DAA">
        <w:rPr>
          <w:rFonts w:eastAsia="Times New Roman"/>
          <w:color w:val="auto"/>
          <w:sz w:val="28"/>
          <w:szCs w:val="28"/>
        </w:rPr>
        <w:t>Відповідно до акту основна будівля школи ( корпус №1) введена в експлуатацію 1 вересня 19</w:t>
      </w:r>
      <w:r w:rsidRPr="00110DAA">
        <w:rPr>
          <w:rFonts w:eastAsia="Times New Roman"/>
          <w:color w:val="auto"/>
          <w:sz w:val="28"/>
          <w:szCs w:val="28"/>
          <w:lang w:val="ru-RU"/>
        </w:rPr>
        <w:t xml:space="preserve">79 </w:t>
      </w:r>
      <w:r w:rsidRPr="00110DAA">
        <w:rPr>
          <w:rFonts w:eastAsia="Times New Roman"/>
          <w:color w:val="auto"/>
          <w:sz w:val="28"/>
          <w:szCs w:val="28"/>
        </w:rPr>
        <w:t xml:space="preserve">року. </w:t>
      </w:r>
      <w:r w:rsidRPr="00110DAA">
        <w:rPr>
          <w:color w:val="auto"/>
          <w:sz w:val="28"/>
          <w:szCs w:val="28"/>
          <w:lang w:val="ru-RU"/>
        </w:rPr>
        <w:t>Це типова споруда з трьома корпусами:</w:t>
      </w:r>
    </w:p>
    <w:p w:rsidR="004A1A3E" w:rsidRPr="00110DAA" w:rsidRDefault="004A1A3E" w:rsidP="005D06FC">
      <w:pPr>
        <w:pStyle w:val="a4"/>
        <w:spacing w:line="240" w:lineRule="auto"/>
        <w:ind w:firstLine="0"/>
        <w:jc w:val="left"/>
        <w:rPr>
          <w:rFonts w:eastAsia="Times New Roman"/>
          <w:color w:val="auto"/>
          <w:sz w:val="28"/>
          <w:szCs w:val="28"/>
          <w:lang w:val="ru-RU"/>
        </w:rPr>
      </w:pPr>
      <w:r w:rsidRPr="00110DAA">
        <w:rPr>
          <w:rFonts w:eastAsia="Times New Roman"/>
          <w:color w:val="auto"/>
          <w:sz w:val="28"/>
          <w:szCs w:val="28"/>
          <w:lang w:val="ru-RU"/>
        </w:rPr>
        <w:t xml:space="preserve">І корпус- двоповерховий </w:t>
      </w:r>
    </w:p>
    <w:p w:rsidR="004A1A3E" w:rsidRPr="00110DAA" w:rsidRDefault="004A1A3E" w:rsidP="005D06FC">
      <w:pPr>
        <w:pStyle w:val="a4"/>
        <w:spacing w:line="240" w:lineRule="auto"/>
        <w:ind w:firstLine="0"/>
        <w:jc w:val="left"/>
        <w:rPr>
          <w:rFonts w:eastAsia="Times New Roman"/>
          <w:color w:val="auto"/>
          <w:sz w:val="28"/>
          <w:szCs w:val="28"/>
          <w:lang w:val="ru-RU"/>
        </w:rPr>
      </w:pPr>
      <w:r w:rsidRPr="00110DAA">
        <w:rPr>
          <w:rFonts w:eastAsia="Times New Roman"/>
          <w:color w:val="auto"/>
          <w:sz w:val="28"/>
          <w:szCs w:val="28"/>
          <w:lang w:val="ru-RU"/>
        </w:rPr>
        <w:t xml:space="preserve">ІІ корпус – двоповерховий </w:t>
      </w:r>
    </w:p>
    <w:p w:rsidR="004A1A3E" w:rsidRPr="00110DAA" w:rsidRDefault="004A1A3E" w:rsidP="005D06FC">
      <w:pPr>
        <w:pStyle w:val="a4"/>
        <w:spacing w:line="240" w:lineRule="auto"/>
        <w:ind w:firstLine="0"/>
        <w:jc w:val="left"/>
        <w:rPr>
          <w:rFonts w:eastAsia="Times New Roman"/>
          <w:color w:val="auto"/>
          <w:sz w:val="28"/>
          <w:szCs w:val="28"/>
          <w:lang w:val="ru-RU"/>
        </w:rPr>
      </w:pPr>
      <w:r w:rsidRPr="00110DAA">
        <w:rPr>
          <w:rFonts w:eastAsia="Times New Roman"/>
          <w:color w:val="auto"/>
          <w:sz w:val="28"/>
          <w:szCs w:val="28"/>
          <w:lang w:val="ru-RU"/>
        </w:rPr>
        <w:t>ІІІ корпус – тр</w:t>
      </w:r>
      <w:r w:rsidRPr="00110DAA">
        <w:rPr>
          <w:rFonts w:eastAsia="Times New Roman"/>
          <w:color w:val="auto"/>
          <w:sz w:val="28"/>
          <w:szCs w:val="28"/>
        </w:rPr>
        <w:t>и</w:t>
      </w:r>
      <w:r w:rsidRPr="00110DAA">
        <w:rPr>
          <w:rFonts w:eastAsia="Times New Roman"/>
          <w:color w:val="auto"/>
          <w:sz w:val="28"/>
          <w:szCs w:val="28"/>
          <w:lang w:val="ru-RU"/>
        </w:rPr>
        <w:t>поверховий</w:t>
      </w:r>
      <w:r w:rsidRPr="00110DAA">
        <w:rPr>
          <w:rFonts w:eastAsia="Times New Roman"/>
          <w:color w:val="auto"/>
          <w:sz w:val="28"/>
          <w:szCs w:val="28"/>
        </w:rPr>
        <w:t xml:space="preserve"> згідно</w:t>
      </w:r>
      <w:r w:rsidR="00811413" w:rsidRPr="00110DAA">
        <w:rPr>
          <w:rFonts w:eastAsia="Times New Roman"/>
          <w:color w:val="auto"/>
          <w:sz w:val="28"/>
          <w:szCs w:val="28"/>
          <w:lang w:val="ru-RU"/>
        </w:rPr>
        <w:t xml:space="preserve"> з </w:t>
      </w:r>
      <w:r w:rsidR="00811413" w:rsidRPr="00110DAA">
        <w:rPr>
          <w:rFonts w:eastAsia="Times New Roman"/>
          <w:color w:val="auto"/>
          <w:sz w:val="28"/>
          <w:szCs w:val="28"/>
        </w:rPr>
        <w:t xml:space="preserve"> проект</w:t>
      </w:r>
      <w:r w:rsidR="00811413" w:rsidRPr="00110DAA">
        <w:rPr>
          <w:rFonts w:eastAsia="Times New Roman"/>
          <w:color w:val="auto"/>
          <w:sz w:val="28"/>
          <w:szCs w:val="28"/>
          <w:lang w:val="ru-RU"/>
        </w:rPr>
        <w:t>ом</w:t>
      </w:r>
      <w:r w:rsidRPr="00110DAA">
        <w:rPr>
          <w:rFonts w:eastAsia="Times New Roman"/>
          <w:color w:val="auto"/>
          <w:sz w:val="28"/>
          <w:szCs w:val="28"/>
        </w:rPr>
        <w:t xml:space="preserve">.                                             Проектна </w:t>
      </w:r>
      <w:r w:rsidR="00BB4440" w:rsidRPr="00110DAA">
        <w:rPr>
          <w:rFonts w:eastAsia="Times New Roman"/>
          <w:color w:val="auto"/>
          <w:sz w:val="28"/>
          <w:szCs w:val="28"/>
        </w:rPr>
        <w:t>потужість 4</w:t>
      </w:r>
      <w:r w:rsidR="00BB4440" w:rsidRPr="00110DAA">
        <w:rPr>
          <w:rFonts w:eastAsia="Times New Roman"/>
          <w:color w:val="auto"/>
          <w:sz w:val="28"/>
          <w:szCs w:val="28"/>
          <w:lang w:val="ru-RU"/>
        </w:rPr>
        <w:t>5</w:t>
      </w:r>
      <w:r w:rsidRPr="00110DAA">
        <w:rPr>
          <w:rFonts w:eastAsia="Times New Roman"/>
          <w:color w:val="auto"/>
          <w:sz w:val="28"/>
          <w:szCs w:val="28"/>
        </w:rPr>
        <w:t>0 місць. Загальна площа усіх приміщень складає 6655 м</w:t>
      </w:r>
      <w:r w:rsidRPr="00110DAA">
        <w:rPr>
          <w:rFonts w:eastAsia="Times New Roman"/>
          <w:color w:val="auto"/>
          <w:sz w:val="28"/>
          <w:szCs w:val="28"/>
          <w:vertAlign w:val="superscript"/>
        </w:rPr>
        <w:t>2</w:t>
      </w:r>
      <w:r w:rsidRPr="00110DAA">
        <w:rPr>
          <w:rFonts w:eastAsia="Times New Roman"/>
          <w:color w:val="auto"/>
          <w:sz w:val="28"/>
          <w:szCs w:val="28"/>
        </w:rPr>
        <w:t xml:space="preserve">, прилегла територія становить </w:t>
      </w:r>
      <w:r w:rsidRPr="00110DAA">
        <w:rPr>
          <w:rFonts w:eastAsia="Times New Roman"/>
          <w:color w:val="auto"/>
          <w:sz w:val="28"/>
          <w:szCs w:val="28"/>
          <w:lang w:val="ru-RU"/>
        </w:rPr>
        <w:t>4,</w:t>
      </w:r>
      <w:r w:rsidRPr="00110DAA">
        <w:rPr>
          <w:rFonts w:eastAsia="Times New Roman"/>
          <w:color w:val="auto"/>
          <w:sz w:val="28"/>
          <w:szCs w:val="28"/>
        </w:rPr>
        <w:t xml:space="preserve">5 га. </w:t>
      </w:r>
    </w:p>
    <w:p w:rsidR="004A1A3E" w:rsidRPr="00110DAA" w:rsidRDefault="004A1A3E" w:rsidP="005D06FC">
      <w:pPr>
        <w:pStyle w:val="a4"/>
        <w:spacing w:line="240" w:lineRule="auto"/>
        <w:ind w:firstLine="0"/>
        <w:jc w:val="left"/>
        <w:rPr>
          <w:rFonts w:eastAsia="Times New Roman"/>
          <w:color w:val="auto"/>
          <w:sz w:val="28"/>
          <w:szCs w:val="28"/>
          <w:lang w:val="ru-RU"/>
        </w:rPr>
      </w:pPr>
      <w:r w:rsidRPr="00110DAA">
        <w:rPr>
          <w:rFonts w:eastAsia="Times New Roman"/>
          <w:color w:val="auto"/>
          <w:sz w:val="28"/>
          <w:szCs w:val="28"/>
        </w:rPr>
        <w:t xml:space="preserve">Кількість класних кімнат – 26, їх площа – 2337 м2 </w:t>
      </w:r>
    </w:p>
    <w:p w:rsidR="004A1A3E" w:rsidRPr="00110DAA" w:rsidRDefault="004A1A3E"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Площа території двору, що прибирається</w:t>
      </w:r>
      <w:r w:rsidR="00811413" w:rsidRPr="00110DAA">
        <w:rPr>
          <w:rFonts w:ascii="Times New Roman" w:hAnsi="Times New Roman" w:cs="Times New Roman"/>
          <w:sz w:val="28"/>
          <w:szCs w:val="28"/>
          <w:lang w:val="uk-UA"/>
        </w:rPr>
        <w:t>,</w:t>
      </w:r>
      <w:r w:rsidRPr="00110DAA">
        <w:rPr>
          <w:rFonts w:ascii="Times New Roman" w:hAnsi="Times New Roman" w:cs="Times New Roman"/>
          <w:sz w:val="28"/>
          <w:szCs w:val="28"/>
          <w:lang w:val="uk-UA"/>
        </w:rPr>
        <w:t xml:space="preserve"> складає 4120 м.кв. </w:t>
      </w:r>
    </w:p>
    <w:p w:rsidR="004A1A3E" w:rsidRPr="00110DAA" w:rsidRDefault="004A1A3E" w:rsidP="005D06FC">
      <w:pPr>
        <w:pStyle w:val="a4"/>
        <w:spacing w:line="240" w:lineRule="auto"/>
        <w:ind w:firstLine="0"/>
        <w:rPr>
          <w:rFonts w:ascii="Times New Roman" w:hAnsi="Times New Roman" w:cs="Times New Roman"/>
          <w:color w:val="auto"/>
          <w:sz w:val="28"/>
          <w:szCs w:val="28"/>
        </w:rPr>
      </w:pPr>
      <w:r w:rsidRPr="00110DAA">
        <w:rPr>
          <w:rFonts w:ascii="Calibri" w:hAnsi="Calibri" w:cs="Times New Roman"/>
          <w:color w:val="auto"/>
          <w:sz w:val="28"/>
          <w:szCs w:val="28"/>
        </w:rPr>
        <w:t xml:space="preserve">• </w:t>
      </w:r>
      <w:r w:rsidRPr="00110DAA">
        <w:rPr>
          <w:rFonts w:ascii="Times New Roman" w:hAnsi="Times New Roman" w:cs="Times New Roman"/>
          <w:color w:val="auto"/>
          <w:sz w:val="28"/>
          <w:szCs w:val="28"/>
        </w:rPr>
        <w:t>юридична адреса закладу</w:t>
      </w:r>
    </w:p>
    <w:p w:rsidR="004A1A3E" w:rsidRPr="00110DAA" w:rsidRDefault="004A1A3E" w:rsidP="005D06FC">
      <w:pPr>
        <w:pStyle w:val="a4"/>
        <w:spacing w:line="240" w:lineRule="auto"/>
        <w:ind w:firstLine="0"/>
        <w:jc w:val="left"/>
        <w:rPr>
          <w:rFonts w:eastAsia="Times New Roman"/>
          <w:b/>
          <w:color w:val="auto"/>
          <w:sz w:val="28"/>
          <w:szCs w:val="28"/>
        </w:rPr>
      </w:pPr>
      <w:r w:rsidRPr="00110DAA">
        <w:rPr>
          <w:rFonts w:eastAsia="Times New Roman"/>
          <w:b/>
          <w:color w:val="auto"/>
          <w:sz w:val="28"/>
          <w:szCs w:val="28"/>
        </w:rPr>
        <w:t xml:space="preserve">вул. Садова, 22, с. Грушівка, Апостолівський район, Дніпро-петровська область,53850.  </w:t>
      </w:r>
    </w:p>
    <w:p w:rsidR="004A1A3E" w:rsidRPr="00110DAA" w:rsidRDefault="004A1A3E" w:rsidP="005D06FC">
      <w:pPr>
        <w:pStyle w:val="a4"/>
        <w:spacing w:line="240" w:lineRule="auto"/>
        <w:ind w:firstLine="0"/>
        <w:jc w:val="left"/>
        <w:rPr>
          <w:rFonts w:ascii="Times New Roman" w:hAnsi="Times New Roman" w:cs="Times New Roman"/>
          <w:color w:val="auto"/>
          <w:sz w:val="28"/>
          <w:szCs w:val="28"/>
        </w:rPr>
      </w:pPr>
      <w:r w:rsidRPr="00110DAA">
        <w:rPr>
          <w:rFonts w:eastAsia="Times New Roman"/>
          <w:b/>
          <w:color w:val="auto"/>
          <w:sz w:val="28"/>
          <w:szCs w:val="28"/>
        </w:rPr>
        <w:t xml:space="preserve">                                                                                </w:t>
      </w:r>
    </w:p>
    <w:p w:rsidR="004A1A3E" w:rsidRPr="00110DAA" w:rsidRDefault="004A1A3E" w:rsidP="005D06FC">
      <w:pPr>
        <w:pStyle w:val="a4"/>
        <w:spacing w:line="240" w:lineRule="auto"/>
        <w:ind w:firstLine="0"/>
        <w:jc w:val="left"/>
        <w:rPr>
          <w:rFonts w:ascii="Times New Roman" w:hAnsi="Times New Roman" w:cs="Times New Roman"/>
          <w:color w:val="auto"/>
          <w:sz w:val="28"/>
          <w:szCs w:val="28"/>
        </w:rPr>
      </w:pPr>
      <w:r w:rsidRPr="00110DAA">
        <w:rPr>
          <w:rFonts w:ascii="Times New Roman" w:hAnsi="Times New Roman" w:cs="Times New Roman"/>
          <w:color w:val="auto"/>
          <w:sz w:val="28"/>
          <w:szCs w:val="28"/>
        </w:rPr>
        <w:t>•</w:t>
      </w:r>
      <w:r w:rsidRPr="00110DAA">
        <w:rPr>
          <w:rFonts w:ascii="Times New Roman" w:hAnsi="Times New Roman" w:cs="Times New Roman"/>
          <w:color w:val="auto"/>
          <w:sz w:val="28"/>
          <w:szCs w:val="28"/>
          <w:lang w:val="ru-RU"/>
        </w:rPr>
        <w:t xml:space="preserve"> </w:t>
      </w:r>
      <w:r w:rsidRPr="00110DAA">
        <w:rPr>
          <w:rFonts w:ascii="Times New Roman" w:hAnsi="Times New Roman" w:cs="Times New Roman"/>
          <w:color w:val="auto"/>
          <w:sz w:val="28"/>
          <w:szCs w:val="28"/>
        </w:rPr>
        <w:t xml:space="preserve"> мова виховання та навчання: </w:t>
      </w:r>
      <w:r w:rsidRPr="00110DAA">
        <w:rPr>
          <w:rFonts w:ascii="Times New Roman" w:eastAsia="Times New Roman" w:hAnsi="Times New Roman" w:cs="Times New Roman"/>
          <w:b/>
          <w:color w:val="auto"/>
          <w:sz w:val="28"/>
          <w:szCs w:val="28"/>
        </w:rPr>
        <w:t>українська</w:t>
      </w:r>
      <w:r w:rsidRPr="00110DAA">
        <w:rPr>
          <w:rFonts w:ascii="Times New Roman" w:hAnsi="Times New Roman" w:cs="Times New Roman"/>
          <w:color w:val="auto"/>
          <w:sz w:val="28"/>
          <w:szCs w:val="28"/>
        </w:rPr>
        <w:t xml:space="preserve">                                                                                                                             </w:t>
      </w:r>
    </w:p>
    <w:p w:rsidR="004A1A3E" w:rsidRPr="00110DAA" w:rsidRDefault="004A1A3E" w:rsidP="005D06FC">
      <w:pPr>
        <w:pStyle w:val="a4"/>
        <w:spacing w:line="240" w:lineRule="auto"/>
        <w:ind w:firstLine="0"/>
        <w:rPr>
          <w:rFonts w:ascii="Times New Roman" w:eastAsia="Times New Roman" w:hAnsi="Times New Roman" w:cs="Times New Roman"/>
          <w:bCs/>
          <w:color w:val="auto"/>
          <w:sz w:val="28"/>
          <w:szCs w:val="28"/>
        </w:rPr>
      </w:pPr>
      <w:r w:rsidRPr="00110DAA">
        <w:rPr>
          <w:rFonts w:ascii="Times New Roman" w:eastAsia="Times New Roman" w:hAnsi="Times New Roman" w:cs="Times New Roman"/>
          <w:bCs/>
          <w:color w:val="auto"/>
          <w:sz w:val="28"/>
          <w:szCs w:val="28"/>
        </w:rPr>
        <w:t>•</w:t>
      </w:r>
      <w:r w:rsidRPr="00110DAA">
        <w:rPr>
          <w:rFonts w:ascii="Times New Roman" w:eastAsia="Times New Roman" w:hAnsi="Times New Roman" w:cs="Times New Roman"/>
          <w:bCs/>
          <w:color w:val="auto"/>
          <w:sz w:val="28"/>
          <w:szCs w:val="28"/>
          <w:lang w:val="ru-RU"/>
        </w:rPr>
        <w:t xml:space="preserve"> л</w:t>
      </w:r>
      <w:r w:rsidRPr="00110DAA">
        <w:rPr>
          <w:rFonts w:ascii="Times New Roman" w:eastAsia="Times New Roman" w:hAnsi="Times New Roman" w:cs="Times New Roman"/>
          <w:bCs/>
          <w:color w:val="auto"/>
          <w:sz w:val="28"/>
          <w:szCs w:val="28"/>
        </w:rPr>
        <w:t xml:space="preserve">іцензований обсяг закладу: </w:t>
      </w:r>
      <w:r w:rsidRPr="00110DAA">
        <w:rPr>
          <w:rFonts w:ascii="Times New Roman" w:eastAsia="Times New Roman" w:hAnsi="Times New Roman" w:cs="Times New Roman"/>
          <w:b/>
          <w:bCs/>
          <w:color w:val="auto"/>
          <w:sz w:val="28"/>
          <w:szCs w:val="28"/>
        </w:rPr>
        <w:t>450 учнів</w:t>
      </w:r>
      <w:r w:rsidRPr="00110DAA">
        <w:rPr>
          <w:rFonts w:ascii="Times New Roman" w:eastAsia="Times New Roman" w:hAnsi="Times New Roman" w:cs="Times New Roman"/>
          <w:bCs/>
          <w:color w:val="auto"/>
          <w:sz w:val="28"/>
          <w:szCs w:val="28"/>
        </w:rPr>
        <w:t>.</w:t>
      </w:r>
    </w:p>
    <w:p w:rsidR="004A1A3E" w:rsidRPr="00110DAA" w:rsidRDefault="004A1A3E" w:rsidP="005D06FC">
      <w:pPr>
        <w:pStyle w:val="a4"/>
        <w:spacing w:line="240" w:lineRule="auto"/>
        <w:ind w:firstLine="0"/>
        <w:rPr>
          <w:rFonts w:ascii="Times New Roman" w:hAnsi="Times New Roman" w:cs="Times New Roman"/>
          <w:color w:val="auto"/>
          <w:sz w:val="28"/>
          <w:szCs w:val="28"/>
        </w:rPr>
      </w:pPr>
      <w:r w:rsidRPr="00110DAA">
        <w:rPr>
          <w:rFonts w:ascii="Times New Roman" w:hAnsi="Times New Roman" w:cs="Times New Roman"/>
          <w:b/>
          <w:color w:val="auto"/>
          <w:sz w:val="28"/>
          <w:szCs w:val="28"/>
        </w:rPr>
        <w:t xml:space="preserve">• </w:t>
      </w:r>
      <w:r w:rsidRPr="00110DAA">
        <w:rPr>
          <w:rFonts w:ascii="Times New Roman" w:eastAsia="Times New Roman" w:hAnsi="Times New Roman" w:cs="Times New Roman"/>
          <w:color w:val="auto"/>
          <w:sz w:val="28"/>
          <w:szCs w:val="28"/>
        </w:rPr>
        <w:t xml:space="preserve">Директор </w:t>
      </w:r>
    </w:p>
    <w:p w:rsidR="004A1A3E" w:rsidRPr="00110DAA" w:rsidRDefault="004A1A3E" w:rsidP="005D06FC">
      <w:pPr>
        <w:pStyle w:val="a4"/>
        <w:spacing w:line="240" w:lineRule="auto"/>
        <w:ind w:firstLine="0"/>
        <w:jc w:val="left"/>
        <w:rPr>
          <w:rFonts w:ascii="Times New Roman" w:eastAsia="Times New Roman" w:hAnsi="Times New Roman" w:cs="Times New Roman"/>
          <w:bCs/>
          <w:color w:val="auto"/>
          <w:sz w:val="28"/>
          <w:szCs w:val="28"/>
        </w:rPr>
      </w:pPr>
      <w:r w:rsidRPr="00110DAA">
        <w:rPr>
          <w:rFonts w:ascii="Times New Roman" w:hAnsi="Times New Roman" w:cs="Times New Roman"/>
          <w:b/>
          <w:color w:val="auto"/>
          <w:sz w:val="28"/>
          <w:szCs w:val="28"/>
        </w:rPr>
        <w:t>Юртаєва Галина Романівна</w:t>
      </w:r>
      <w:r w:rsidRPr="00110DAA">
        <w:rPr>
          <w:rFonts w:ascii="Times New Roman" w:hAnsi="Times New Roman" w:cs="Times New Roman"/>
          <w:color w:val="auto"/>
          <w:sz w:val="28"/>
          <w:szCs w:val="28"/>
        </w:rPr>
        <w:t>, освіта вища,</w:t>
      </w:r>
      <w:r w:rsidR="007F0551" w:rsidRPr="00110DAA">
        <w:rPr>
          <w:rFonts w:ascii="Times New Roman" w:hAnsi="Times New Roman" w:cs="Times New Roman"/>
          <w:color w:val="auto"/>
          <w:sz w:val="28"/>
          <w:szCs w:val="28"/>
        </w:rPr>
        <w:t xml:space="preserve"> за фахом у</w:t>
      </w:r>
      <w:r w:rsidRPr="00110DAA">
        <w:rPr>
          <w:rFonts w:ascii="Times New Roman" w:hAnsi="Times New Roman" w:cs="Times New Roman"/>
          <w:color w:val="auto"/>
          <w:sz w:val="28"/>
          <w:szCs w:val="28"/>
        </w:rPr>
        <w:t>читель</w:t>
      </w:r>
      <w:r w:rsidR="007F0551" w:rsidRPr="00110DAA">
        <w:rPr>
          <w:rFonts w:ascii="Times New Roman" w:hAnsi="Times New Roman" w:cs="Times New Roman"/>
          <w:color w:val="auto"/>
          <w:sz w:val="28"/>
          <w:szCs w:val="28"/>
        </w:rPr>
        <w:t xml:space="preserve"> української мови та літератури</w:t>
      </w:r>
      <w:r w:rsidRPr="00110DAA">
        <w:rPr>
          <w:rFonts w:ascii="Times New Roman" w:hAnsi="Times New Roman" w:cs="Times New Roman"/>
          <w:color w:val="auto"/>
          <w:sz w:val="28"/>
          <w:szCs w:val="28"/>
        </w:rPr>
        <w:t xml:space="preserve">, </w:t>
      </w:r>
      <w:r w:rsidRPr="00110DAA">
        <w:rPr>
          <w:rFonts w:ascii="Times New Roman" w:hAnsi="Times New Roman" w:cs="Times New Roman"/>
          <w:color w:val="auto"/>
          <w:spacing w:val="-6"/>
          <w:sz w:val="28"/>
          <w:szCs w:val="28"/>
        </w:rPr>
        <w:t xml:space="preserve"> </w:t>
      </w:r>
      <w:r w:rsidRPr="00110DAA">
        <w:rPr>
          <w:rFonts w:ascii="Times New Roman" w:eastAsia="Times New Roman" w:hAnsi="Times New Roman" w:cs="Times New Roman"/>
          <w:color w:val="auto"/>
          <w:spacing w:val="-6"/>
          <w:sz w:val="28"/>
          <w:szCs w:val="28"/>
        </w:rPr>
        <w:t>спеціаліст вищої  кваліфікаційної категорії</w:t>
      </w:r>
      <w:r w:rsidRPr="00110DAA">
        <w:rPr>
          <w:rFonts w:ascii="Times New Roman" w:hAnsi="Times New Roman" w:cs="Times New Roman"/>
          <w:color w:val="auto"/>
          <w:spacing w:val="-6"/>
          <w:sz w:val="28"/>
          <w:szCs w:val="28"/>
        </w:rPr>
        <w:t xml:space="preserve">, педагогічне звання «вчитель-методист». </w:t>
      </w:r>
      <w:r w:rsidRPr="00110DAA">
        <w:rPr>
          <w:rFonts w:ascii="Times New Roman" w:eastAsia="Times New Roman" w:hAnsi="Times New Roman" w:cs="Times New Roman"/>
          <w:color w:val="auto"/>
          <w:spacing w:val="-6"/>
          <w:sz w:val="28"/>
          <w:szCs w:val="28"/>
        </w:rPr>
        <w:t xml:space="preserve">Заклад очолює з </w:t>
      </w:r>
      <w:r w:rsidRPr="00110DAA">
        <w:rPr>
          <w:rFonts w:ascii="Times New Roman" w:hAnsi="Times New Roman" w:cs="Times New Roman"/>
          <w:color w:val="auto"/>
          <w:spacing w:val="-6"/>
          <w:sz w:val="28"/>
          <w:szCs w:val="28"/>
        </w:rPr>
        <w:t>липня 2017</w:t>
      </w:r>
      <w:r w:rsidRPr="00110DAA">
        <w:rPr>
          <w:rFonts w:ascii="Times New Roman" w:eastAsia="Times New Roman" w:hAnsi="Times New Roman" w:cs="Times New Roman"/>
          <w:color w:val="auto"/>
          <w:spacing w:val="-6"/>
          <w:sz w:val="28"/>
          <w:szCs w:val="28"/>
        </w:rPr>
        <w:t xml:space="preserve"> року.</w:t>
      </w:r>
    </w:p>
    <w:p w:rsidR="00A22984" w:rsidRPr="00110DAA" w:rsidRDefault="004A1A3E" w:rsidP="005D06FC">
      <w:pPr>
        <w:spacing w:line="240" w:lineRule="auto"/>
        <w:ind w:left="284" w:right="40" w:firstLine="300"/>
        <w:jc w:val="both"/>
        <w:rPr>
          <w:b/>
          <w:sz w:val="28"/>
          <w:szCs w:val="28"/>
          <w:lang w:val="uk-UA"/>
        </w:rPr>
      </w:pPr>
      <w:r w:rsidRPr="00110DAA">
        <w:rPr>
          <w:rFonts w:ascii="Times New Roman" w:eastAsia="Times New Roman" w:hAnsi="Times New Roman" w:cs="Times New Roman"/>
          <w:bCs/>
          <w:sz w:val="28"/>
          <w:szCs w:val="28"/>
          <w:lang w:val="uk-UA"/>
        </w:rPr>
        <w:t xml:space="preserve">       </w:t>
      </w:r>
    </w:p>
    <w:p w:rsidR="00A22984" w:rsidRPr="00110DAA" w:rsidRDefault="00A22984" w:rsidP="005D06FC">
      <w:pPr>
        <w:spacing w:line="240" w:lineRule="auto"/>
        <w:ind w:left="284" w:right="40" w:firstLine="300"/>
        <w:jc w:val="both"/>
        <w:rPr>
          <w:rFonts w:ascii="Times New Roman" w:hAnsi="Times New Roman" w:cs="Times New Roman"/>
          <w:b/>
          <w:sz w:val="28"/>
          <w:szCs w:val="28"/>
          <w:lang w:val="uk-UA"/>
        </w:rPr>
      </w:pPr>
      <w:r w:rsidRPr="00110DAA">
        <w:rPr>
          <w:rFonts w:ascii="Times New Roman" w:hAnsi="Times New Roman" w:cs="Times New Roman"/>
          <w:b/>
          <w:sz w:val="28"/>
          <w:szCs w:val="28"/>
          <w:lang w:val="uk-UA"/>
        </w:rPr>
        <w:t xml:space="preserve">Школа здійснює свою Місію через </w:t>
      </w:r>
    </w:p>
    <w:p w:rsidR="00A22984" w:rsidRPr="00110DAA" w:rsidRDefault="00A22984" w:rsidP="005D06FC">
      <w:pPr>
        <w:numPr>
          <w:ilvl w:val="0"/>
          <w:numId w:val="10"/>
        </w:numPr>
        <w:spacing w:after="0" w:line="240" w:lineRule="auto"/>
        <w:ind w:right="4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надання якісних освітніх послуг;</w:t>
      </w:r>
    </w:p>
    <w:p w:rsidR="00A22984" w:rsidRPr="00110DAA" w:rsidRDefault="00A22984" w:rsidP="005D06FC">
      <w:pPr>
        <w:numPr>
          <w:ilvl w:val="0"/>
          <w:numId w:val="10"/>
        </w:numPr>
        <w:spacing w:after="0" w:line="240" w:lineRule="auto"/>
        <w:ind w:right="4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психолого-педагогічний  супровід розвитку особистості;</w:t>
      </w:r>
    </w:p>
    <w:p w:rsidR="00A22984" w:rsidRPr="00110DAA" w:rsidRDefault="00A22984" w:rsidP="005D06FC">
      <w:pPr>
        <w:numPr>
          <w:ilvl w:val="0"/>
          <w:numId w:val="10"/>
        </w:numPr>
        <w:spacing w:after="0" w:line="240" w:lineRule="auto"/>
        <w:ind w:right="4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моніторинг та методичне забезпечення навчально-виховного процесу;</w:t>
      </w:r>
    </w:p>
    <w:p w:rsidR="00A22984" w:rsidRPr="00110DAA" w:rsidRDefault="00A22984" w:rsidP="005D06FC">
      <w:pPr>
        <w:numPr>
          <w:ilvl w:val="0"/>
          <w:numId w:val="10"/>
        </w:numPr>
        <w:spacing w:after="0" w:line="240" w:lineRule="auto"/>
        <w:ind w:right="4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використання перспективних освітніх технологій;</w:t>
      </w:r>
    </w:p>
    <w:p w:rsidR="00A22984" w:rsidRPr="00110DAA" w:rsidRDefault="00A22984" w:rsidP="005D06FC">
      <w:pPr>
        <w:numPr>
          <w:ilvl w:val="0"/>
          <w:numId w:val="10"/>
        </w:numPr>
        <w:spacing w:after="0" w:line="240" w:lineRule="auto"/>
        <w:ind w:right="4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індивідуальний підхід у роботі з творчообдарованими.</w:t>
      </w:r>
    </w:p>
    <w:p w:rsidR="007B0037" w:rsidRPr="00110DAA" w:rsidRDefault="007B0037" w:rsidP="005D06FC">
      <w:pPr>
        <w:pStyle w:val="aa"/>
        <w:spacing w:line="240" w:lineRule="auto"/>
        <w:jc w:val="both"/>
        <w:rPr>
          <w:sz w:val="28"/>
          <w:szCs w:val="28"/>
          <w:lang w:val="uk-UA"/>
        </w:rPr>
      </w:pPr>
    </w:p>
    <w:p w:rsidR="00BD0AF6" w:rsidRPr="00110DAA" w:rsidRDefault="00BD0AF6"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lastRenderedPageBreak/>
        <w:t xml:space="preserve">     </w:t>
      </w:r>
      <w:r w:rsidR="007B0037" w:rsidRPr="00110DAA">
        <w:rPr>
          <w:rFonts w:ascii="Times New Roman" w:hAnsi="Times New Roman" w:cs="Times New Roman"/>
          <w:sz w:val="28"/>
          <w:szCs w:val="28"/>
          <w:lang w:val="uk-UA"/>
        </w:rPr>
        <w:t xml:space="preserve"> У функціональні обов</w:t>
      </w:r>
      <w:r w:rsidR="007B0037" w:rsidRPr="00110DAA">
        <w:rPr>
          <w:rFonts w:ascii="Times New Roman" w:hAnsi="Times New Roman" w:cs="Times New Roman"/>
          <w:sz w:val="28"/>
          <w:szCs w:val="28"/>
        </w:rPr>
        <w:t>’</w:t>
      </w:r>
      <w:r w:rsidR="007B0037" w:rsidRPr="00110DAA">
        <w:rPr>
          <w:rFonts w:ascii="Times New Roman" w:hAnsi="Times New Roman" w:cs="Times New Roman"/>
          <w:sz w:val="28"/>
          <w:szCs w:val="28"/>
          <w:lang w:val="uk-UA"/>
        </w:rPr>
        <w:t>язки директора школи входить питання забезпечення обов</w:t>
      </w:r>
      <w:r w:rsidR="007B0037" w:rsidRPr="00110DAA">
        <w:rPr>
          <w:rFonts w:ascii="Times New Roman" w:hAnsi="Times New Roman" w:cs="Times New Roman"/>
          <w:sz w:val="28"/>
          <w:szCs w:val="28"/>
        </w:rPr>
        <w:t>’</w:t>
      </w:r>
      <w:r w:rsidR="007B0037" w:rsidRPr="00110DAA">
        <w:rPr>
          <w:rFonts w:ascii="Times New Roman" w:hAnsi="Times New Roman" w:cs="Times New Roman"/>
          <w:sz w:val="28"/>
          <w:szCs w:val="28"/>
          <w:lang w:val="uk-UA"/>
        </w:rPr>
        <w:t>язковості  загальної середньої освіти. Слід  зазначити, що охоплення навчанням дітей шкільного віку постійно знаходяться в полі зору директора  школи. Всі діти, які  проживають у мікрорайоні нашої школи, навчаються.</w:t>
      </w:r>
    </w:p>
    <w:p w:rsidR="00DD485E" w:rsidRPr="00110DAA" w:rsidRDefault="007B0037"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00DD485E" w:rsidRPr="00110DAA">
        <w:rPr>
          <w:rFonts w:ascii="Times New Roman" w:hAnsi="Times New Roman" w:cs="Times New Roman"/>
          <w:sz w:val="28"/>
          <w:szCs w:val="28"/>
          <w:lang w:val="uk-UA"/>
        </w:rPr>
        <w:t>Пріоритетними напрямками роботи школи є</w:t>
      </w:r>
      <w:r w:rsidR="00DD485E" w:rsidRPr="00110DAA">
        <w:rPr>
          <w:rFonts w:ascii="Times New Roman" w:hAnsi="Times New Roman" w:cs="Times New Roman"/>
          <w:sz w:val="28"/>
          <w:szCs w:val="28"/>
        </w:rPr>
        <w:t>:</w:t>
      </w:r>
    </w:p>
    <w:p w:rsidR="00DD485E" w:rsidRPr="00110DAA" w:rsidRDefault="00DD485E" w:rsidP="005D06FC">
      <w:pPr>
        <w:numPr>
          <w:ilvl w:val="0"/>
          <w:numId w:val="23"/>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спрямування зусиль на забезпечення конституційного права молоді на одержання якісної повної загальної середньої освіти шляхом здійснення особистісно орієнтованого  виховання, розвитку через всебічну діагностику кожної дитини та застосування перспективних новітніх технологій;</w:t>
      </w:r>
    </w:p>
    <w:p w:rsidR="00DD485E" w:rsidRPr="00110DAA" w:rsidRDefault="00DD485E" w:rsidP="005D06FC">
      <w:pPr>
        <w:numPr>
          <w:ilvl w:val="0"/>
          <w:numId w:val="23"/>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забезпечення реалізації Концепції профільного навчання з метою одержання учнями якісної повно</w:t>
      </w:r>
      <w:r w:rsidR="00BD0AF6" w:rsidRPr="00110DAA">
        <w:rPr>
          <w:rFonts w:ascii="Times New Roman" w:hAnsi="Times New Roman" w:cs="Times New Roman"/>
          <w:sz w:val="28"/>
          <w:szCs w:val="28"/>
          <w:lang w:val="uk-UA"/>
        </w:rPr>
        <w:t xml:space="preserve">ї загальної середньої </w:t>
      </w:r>
      <w:r w:rsidRPr="00110DAA">
        <w:rPr>
          <w:rFonts w:ascii="Times New Roman" w:hAnsi="Times New Roman" w:cs="Times New Roman"/>
          <w:sz w:val="28"/>
          <w:szCs w:val="28"/>
          <w:lang w:val="uk-UA"/>
        </w:rPr>
        <w:t xml:space="preserve"> освіти на запити потреб ринку праці;</w:t>
      </w:r>
    </w:p>
    <w:p w:rsidR="00DD485E" w:rsidRPr="00110DAA" w:rsidRDefault="00DD485E" w:rsidP="005D06FC">
      <w:pPr>
        <w:numPr>
          <w:ilvl w:val="0"/>
          <w:numId w:val="23"/>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залучення педагогів до перспективних моделей педагогічного досвіду,формування нового педагогічного мислення,спрямованого на розвиток інноваційного потенціалу особистості;</w:t>
      </w:r>
    </w:p>
    <w:p w:rsidR="00DD485E" w:rsidRPr="00110DAA" w:rsidRDefault="00DD485E" w:rsidP="005D06FC">
      <w:pPr>
        <w:numPr>
          <w:ilvl w:val="0"/>
          <w:numId w:val="24"/>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удосконалення змісту освіти у відповідності до державних стандартів;</w:t>
      </w:r>
    </w:p>
    <w:p w:rsidR="00DD485E" w:rsidRPr="00110DAA" w:rsidRDefault="00DD485E" w:rsidP="005D06FC">
      <w:pPr>
        <w:numPr>
          <w:ilvl w:val="0"/>
          <w:numId w:val="24"/>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створення максимально сприятливих умов для інтелектуального, духовного, морально-естетичного, фізичного розвитку кожного школяра, - виховання національно свідомого громадянина України;</w:t>
      </w:r>
    </w:p>
    <w:p w:rsidR="00DD485E" w:rsidRPr="00110DAA" w:rsidRDefault="00DD485E" w:rsidP="005D06FC">
      <w:pPr>
        <w:numPr>
          <w:ilvl w:val="0"/>
          <w:numId w:val="25"/>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забезпечення індивідуальних освітніх потреб особистості учня та розвиток його життєвих компетентностей;</w:t>
      </w:r>
    </w:p>
    <w:p w:rsidR="00DD485E" w:rsidRPr="00110DAA" w:rsidRDefault="00DD485E" w:rsidP="005D06FC">
      <w:pPr>
        <w:numPr>
          <w:ilvl w:val="0"/>
          <w:numId w:val="25"/>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формування інноваційної особистості, яка пристосована до швидкоплинного часу, нових реалій життя і зможе орієнтуватися в інформаційному  просторі для самореалізації;</w:t>
      </w:r>
    </w:p>
    <w:p w:rsidR="00DD485E" w:rsidRPr="00110DAA" w:rsidRDefault="00DD485E" w:rsidP="005D06FC">
      <w:pPr>
        <w:numPr>
          <w:ilvl w:val="0"/>
          <w:numId w:val="25"/>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упровадження сучасних інформаційно-комунікаційних технологій, створення сучасного інноваційного середовища;</w:t>
      </w:r>
    </w:p>
    <w:p w:rsidR="00DD485E" w:rsidRPr="00110DAA" w:rsidRDefault="00DD485E" w:rsidP="005D06FC">
      <w:pPr>
        <w:numPr>
          <w:ilvl w:val="0"/>
          <w:numId w:val="25"/>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співпраця із широким колом громадськості.</w:t>
      </w:r>
    </w:p>
    <w:p w:rsidR="00DD485E" w:rsidRPr="00110DAA" w:rsidRDefault="00DD485E" w:rsidP="005D06FC">
      <w:pPr>
        <w:spacing w:line="240" w:lineRule="auto"/>
        <w:rPr>
          <w:i/>
          <w:sz w:val="28"/>
          <w:szCs w:val="28"/>
          <w:lang w:val="uk-UA"/>
        </w:rPr>
      </w:pPr>
    </w:p>
    <w:p w:rsidR="00DD485E" w:rsidRPr="00110DAA" w:rsidRDefault="00DD485E" w:rsidP="005D06FC">
      <w:pPr>
        <w:spacing w:line="240" w:lineRule="auto"/>
        <w:jc w:val="both"/>
        <w:rPr>
          <w:sz w:val="28"/>
          <w:szCs w:val="28"/>
          <w:lang w:val="uk-UA"/>
        </w:rPr>
      </w:pPr>
    </w:p>
    <w:p w:rsidR="00DD485E" w:rsidRPr="00110DAA" w:rsidRDefault="00BD0AF6"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00DD485E" w:rsidRPr="00110DAA">
        <w:rPr>
          <w:rFonts w:ascii="Times New Roman" w:hAnsi="Times New Roman" w:cs="Times New Roman"/>
          <w:sz w:val="28"/>
          <w:szCs w:val="28"/>
          <w:lang w:val="uk-UA"/>
        </w:rPr>
        <w:t xml:space="preserve"> Щоб мати можливість знайти  своє місце  в житті, учень  сучасної  школи має володіти певними якостями:</w:t>
      </w:r>
    </w:p>
    <w:p w:rsidR="00DD485E" w:rsidRPr="00110DAA" w:rsidRDefault="00DD485E" w:rsidP="005D06FC">
      <w:pPr>
        <w:numPr>
          <w:ilvl w:val="0"/>
          <w:numId w:val="26"/>
        </w:numPr>
        <w:spacing w:after="0" w:line="240" w:lineRule="auto"/>
        <w:ind w:left="0" w:firstLine="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гнучко адаптуватися  в мінливих життєвих ситуаціях, критично мислити</w:t>
      </w:r>
    </w:p>
    <w:p w:rsidR="00DD485E" w:rsidRPr="00110DAA" w:rsidRDefault="00DD485E" w:rsidP="005D06FC">
      <w:pPr>
        <w:numPr>
          <w:ilvl w:val="0"/>
          <w:numId w:val="26"/>
        </w:numPr>
        <w:spacing w:after="0" w:line="240" w:lineRule="auto"/>
        <w:ind w:left="0" w:firstLine="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бачити проблему, знаходити шляхи її вирішення</w:t>
      </w:r>
    </w:p>
    <w:p w:rsidR="00DD485E" w:rsidRPr="00110DAA" w:rsidRDefault="00DD485E" w:rsidP="005D06FC">
      <w:pPr>
        <w:numPr>
          <w:ilvl w:val="0"/>
          <w:numId w:val="26"/>
        </w:numPr>
        <w:spacing w:after="0" w:line="240" w:lineRule="auto"/>
        <w:ind w:left="0" w:firstLine="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усвідомлювати де і яким чином здобуті знання можуть бути  використовані  в навколишній дійсності</w:t>
      </w:r>
    </w:p>
    <w:p w:rsidR="00DD485E" w:rsidRPr="00110DAA" w:rsidRDefault="00DD485E" w:rsidP="005D06FC">
      <w:pPr>
        <w:numPr>
          <w:ilvl w:val="0"/>
          <w:numId w:val="26"/>
        </w:numPr>
        <w:spacing w:after="0" w:line="240" w:lineRule="auto"/>
        <w:ind w:left="0" w:firstLine="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бути здатним генерувати  нові  ідеї, творчо мислити</w:t>
      </w:r>
    </w:p>
    <w:p w:rsidR="00DD485E" w:rsidRPr="00110DAA" w:rsidRDefault="00DD485E" w:rsidP="005D06FC">
      <w:pPr>
        <w:numPr>
          <w:ilvl w:val="0"/>
          <w:numId w:val="26"/>
        </w:numPr>
        <w:spacing w:after="0" w:line="240" w:lineRule="auto"/>
        <w:ind w:left="0" w:firstLine="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грамотно працювати з інформацією</w:t>
      </w:r>
    </w:p>
    <w:p w:rsidR="00DD485E" w:rsidRPr="00110DAA" w:rsidRDefault="00DD485E" w:rsidP="005D06FC">
      <w:pPr>
        <w:numPr>
          <w:ilvl w:val="0"/>
          <w:numId w:val="26"/>
        </w:numPr>
        <w:spacing w:after="0" w:line="240" w:lineRule="auto"/>
        <w:ind w:left="0" w:firstLine="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lastRenderedPageBreak/>
        <w:t>бути комунікабельним, контактним, толерантним  у різних соціальних групах, уміти працювати в колективі, легко уникати конфліктних ситуацій  та виходити із них</w:t>
      </w:r>
    </w:p>
    <w:p w:rsidR="00DD485E" w:rsidRPr="00110DAA" w:rsidRDefault="00DD485E" w:rsidP="005D06FC">
      <w:pPr>
        <w:numPr>
          <w:ilvl w:val="0"/>
          <w:numId w:val="26"/>
        </w:numPr>
        <w:spacing w:after="0" w:line="240" w:lineRule="auto"/>
        <w:ind w:left="0" w:firstLine="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самостійно працювати над розвитком особистої моральності, інтелекту, культурного рівня.</w:t>
      </w:r>
    </w:p>
    <w:p w:rsidR="007B0037" w:rsidRPr="00110DAA" w:rsidRDefault="007B0037" w:rsidP="005D06FC">
      <w:pPr>
        <w:pStyle w:val="aa"/>
        <w:spacing w:line="240" w:lineRule="auto"/>
        <w:jc w:val="both"/>
        <w:rPr>
          <w:rFonts w:ascii="Times New Roman" w:hAnsi="Times New Roman" w:cs="Times New Roman"/>
          <w:sz w:val="28"/>
          <w:szCs w:val="28"/>
          <w:lang w:val="uk-UA"/>
        </w:rPr>
      </w:pPr>
    </w:p>
    <w:p w:rsidR="00A22984" w:rsidRPr="00110DAA" w:rsidRDefault="00A22984" w:rsidP="005D06FC">
      <w:pPr>
        <w:pStyle w:val="a4"/>
        <w:spacing w:line="240" w:lineRule="auto"/>
        <w:ind w:firstLine="0"/>
        <w:jc w:val="left"/>
        <w:rPr>
          <w:rFonts w:ascii="Times New Roman" w:hAnsi="Times New Roman" w:cs="Times New Roman"/>
          <w:color w:val="auto"/>
          <w:sz w:val="28"/>
          <w:szCs w:val="28"/>
        </w:rPr>
      </w:pPr>
      <w:r w:rsidRPr="00110DAA">
        <w:rPr>
          <w:rFonts w:ascii="Times New Roman" w:hAnsi="Times New Roman" w:cs="Times New Roman"/>
          <w:color w:val="auto"/>
          <w:sz w:val="28"/>
          <w:szCs w:val="28"/>
        </w:rPr>
        <w:t xml:space="preserve"> </w:t>
      </w:r>
      <w:r w:rsidR="00110DAA">
        <w:rPr>
          <w:rFonts w:ascii="Times New Roman" w:hAnsi="Times New Roman" w:cs="Times New Roman"/>
          <w:color w:val="auto"/>
          <w:sz w:val="28"/>
          <w:szCs w:val="28"/>
          <w:lang w:val="ru-RU"/>
        </w:rPr>
        <w:t xml:space="preserve">   </w:t>
      </w:r>
      <w:r w:rsidRPr="00110DAA">
        <w:rPr>
          <w:rFonts w:ascii="Times New Roman" w:hAnsi="Times New Roman" w:cs="Times New Roman"/>
          <w:color w:val="auto"/>
          <w:sz w:val="28"/>
          <w:szCs w:val="28"/>
          <w:lang w:val="ru-RU"/>
        </w:rPr>
        <w:t xml:space="preserve"> </w:t>
      </w:r>
      <w:r w:rsidRPr="00110DAA">
        <w:rPr>
          <w:rFonts w:ascii="Times New Roman" w:hAnsi="Times New Roman" w:cs="Times New Roman"/>
          <w:b/>
          <w:color w:val="auto"/>
          <w:sz w:val="28"/>
          <w:szCs w:val="28"/>
          <w:lang w:val="ru-RU"/>
        </w:rPr>
        <w:t>К</w:t>
      </w:r>
      <w:r w:rsidRPr="00110DAA">
        <w:rPr>
          <w:rFonts w:ascii="Times New Roman" w:hAnsi="Times New Roman" w:cs="Times New Roman"/>
          <w:b/>
          <w:color w:val="auto"/>
          <w:sz w:val="28"/>
          <w:szCs w:val="28"/>
        </w:rPr>
        <w:t>ількість класів, кількість учнів у закладі, результати навчання:</w:t>
      </w:r>
    </w:p>
    <w:p w:rsidR="00A22984" w:rsidRPr="00110DAA" w:rsidRDefault="00A22984" w:rsidP="005D06FC">
      <w:pPr>
        <w:pStyle w:val="aa"/>
        <w:spacing w:line="240" w:lineRule="auto"/>
        <w:ind w:left="0" w:firstLine="284"/>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На початок  2017-2018 навчального року було укомплектовано 18 класів із середньою наповнюваністю 16,2 учнів: школа І ступеня - 8 класів, школа ІІ ступеня - 8 класів, школа ІІІ ступеня - 2 класи. На кінець навчального року в школі навчалося  323 учні: 1-4 класи – 141 учень, 5-9 класи – 162 учня, 10-11 класи – 20 учнів.</w:t>
      </w:r>
    </w:p>
    <w:p w:rsidR="00110DAA" w:rsidRDefault="00A22984" w:rsidP="005D06FC">
      <w:pPr>
        <w:pStyle w:val="aa"/>
        <w:spacing w:after="0" w:line="240" w:lineRule="auto"/>
        <w:ind w:left="426"/>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p>
    <w:p w:rsidR="00110DAA" w:rsidRDefault="00110DAA" w:rsidP="005D06FC">
      <w:pPr>
        <w:pStyle w:val="aa"/>
        <w:spacing w:after="0" w:line="240" w:lineRule="auto"/>
        <w:ind w:left="426"/>
        <w:rPr>
          <w:rFonts w:ascii="Times New Roman" w:hAnsi="Times New Roman" w:cs="Times New Roman"/>
          <w:sz w:val="28"/>
          <w:szCs w:val="28"/>
          <w:lang w:val="uk-UA"/>
        </w:rPr>
      </w:pPr>
    </w:p>
    <w:p w:rsidR="00110DAA" w:rsidRDefault="00A22984" w:rsidP="005D06FC">
      <w:pPr>
        <w:pStyle w:val="aa"/>
        <w:spacing w:after="0" w:line="240" w:lineRule="auto"/>
        <w:ind w:left="426"/>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Інформація</w:t>
      </w:r>
    </w:p>
    <w:p w:rsidR="00A22984" w:rsidRPr="00110DAA" w:rsidRDefault="00110DAA" w:rsidP="005D06FC">
      <w:pPr>
        <w:pStyle w:val="aa"/>
        <w:spacing w:line="240" w:lineRule="auto"/>
        <w:ind w:left="426"/>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22984" w:rsidRPr="00110DAA">
        <w:rPr>
          <w:rFonts w:ascii="Times New Roman" w:hAnsi="Times New Roman" w:cs="Times New Roman"/>
          <w:sz w:val="28"/>
          <w:szCs w:val="28"/>
          <w:lang w:val="uk-UA"/>
        </w:rPr>
        <w:t>про кількість учнів та класів  у Грушівській загальноосвітній школі</w:t>
      </w:r>
      <w:r>
        <w:rPr>
          <w:rFonts w:ascii="Times New Roman" w:hAnsi="Times New Roman" w:cs="Times New Roman"/>
          <w:sz w:val="28"/>
          <w:szCs w:val="28"/>
          <w:lang w:val="uk-UA"/>
        </w:rPr>
        <w:t xml:space="preserve"> </w:t>
      </w:r>
      <w:r w:rsidR="00A22984" w:rsidRPr="00110DAA">
        <w:rPr>
          <w:rFonts w:ascii="Times New Roman" w:hAnsi="Times New Roman" w:cs="Times New Roman"/>
          <w:sz w:val="28"/>
          <w:szCs w:val="28"/>
          <w:lang w:val="uk-UA"/>
        </w:rPr>
        <w:t>І-ІІІ ступенів Грушівської сільської ради у 2017 – 2018 навчальному році</w:t>
      </w:r>
    </w:p>
    <w:tbl>
      <w:tblPr>
        <w:tblW w:w="5000" w:type="pct"/>
        <w:tblCellMar>
          <w:left w:w="0" w:type="dxa"/>
          <w:right w:w="0" w:type="dxa"/>
        </w:tblCellMar>
        <w:tblLook w:val="0000" w:firstRow="0" w:lastRow="0" w:firstColumn="0" w:lastColumn="0" w:noHBand="0" w:noVBand="0"/>
      </w:tblPr>
      <w:tblGrid>
        <w:gridCol w:w="1292"/>
        <w:gridCol w:w="1292"/>
        <w:gridCol w:w="1292"/>
        <w:gridCol w:w="1292"/>
        <w:gridCol w:w="1292"/>
        <w:gridCol w:w="1292"/>
        <w:gridCol w:w="1693"/>
      </w:tblGrid>
      <w:tr w:rsidR="00A22984" w:rsidRPr="00110DAA" w:rsidTr="00A22984">
        <w:trPr>
          <w:trHeight w:val="427"/>
        </w:trPr>
        <w:tc>
          <w:tcPr>
            <w:tcW w:w="4104"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A22984" w:rsidRPr="00110DAA" w:rsidRDefault="00A22984" w:rsidP="005D06FC">
            <w:pPr>
              <w:pStyle w:val="a7"/>
              <w:spacing w:line="240" w:lineRule="auto"/>
              <w:rPr>
                <w:rFonts w:ascii="Times New Roman" w:hAnsi="Times New Roman" w:cs="Times New Roman"/>
                <w:color w:val="auto"/>
                <w:sz w:val="20"/>
                <w:szCs w:val="20"/>
              </w:rPr>
            </w:pPr>
            <w:r w:rsidRPr="00110DAA">
              <w:rPr>
                <w:rFonts w:ascii="Times New Roman" w:hAnsi="Times New Roman" w:cs="Times New Roman"/>
                <w:color w:val="auto"/>
                <w:sz w:val="20"/>
                <w:szCs w:val="20"/>
              </w:rPr>
              <w:t xml:space="preserve">  Грушівська загальноосвітня школа І- ІІІ ступенів</w:t>
            </w:r>
          </w:p>
        </w:tc>
        <w:tc>
          <w:tcPr>
            <w:tcW w:w="896" w:type="pct"/>
            <w:vMerge w:val="restart"/>
            <w:tcBorders>
              <w:top w:val="single" w:sz="4" w:space="0" w:color="000000"/>
              <w:left w:val="single" w:sz="4" w:space="0" w:color="000000"/>
              <w:bottom w:val="single" w:sz="4" w:space="0" w:color="000000"/>
              <w:right w:val="single" w:sz="6" w:space="0" w:color="000000"/>
            </w:tcBorders>
            <w:tcMar>
              <w:top w:w="57" w:type="dxa"/>
              <w:left w:w="45" w:type="dxa"/>
              <w:bottom w:w="57" w:type="dxa"/>
              <w:right w:w="45" w:type="dxa"/>
            </w:tcMar>
            <w:vAlign w:val="center"/>
          </w:tcPr>
          <w:p w:rsidR="00A22984" w:rsidRPr="00110DAA" w:rsidRDefault="00A22984" w:rsidP="005D06FC">
            <w:pPr>
              <w:pStyle w:val="a7"/>
              <w:spacing w:line="240" w:lineRule="auto"/>
              <w:rPr>
                <w:rFonts w:ascii="Times New Roman" w:hAnsi="Times New Roman" w:cs="Times New Roman"/>
                <w:color w:val="auto"/>
                <w:sz w:val="20"/>
                <w:szCs w:val="20"/>
              </w:rPr>
            </w:pPr>
            <w:r w:rsidRPr="00110DAA">
              <w:rPr>
                <w:rFonts w:ascii="Times New Roman" w:hAnsi="Times New Roman" w:cs="Times New Roman"/>
                <w:color w:val="auto"/>
                <w:sz w:val="20"/>
                <w:szCs w:val="20"/>
              </w:rPr>
              <w:t>Усього у  закладі освіти</w:t>
            </w:r>
          </w:p>
        </w:tc>
      </w:tr>
      <w:tr w:rsidR="00A22984" w:rsidRPr="00110DAA" w:rsidTr="00A22984">
        <w:trPr>
          <w:trHeight w:val="453"/>
        </w:trPr>
        <w:tc>
          <w:tcPr>
            <w:tcW w:w="1368" w:type="pct"/>
            <w:gridSpan w:val="2"/>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A22984" w:rsidRPr="00110DAA" w:rsidRDefault="00A22984" w:rsidP="005D06FC">
            <w:pPr>
              <w:pStyle w:val="a7"/>
              <w:spacing w:line="240" w:lineRule="auto"/>
              <w:rPr>
                <w:rFonts w:ascii="Times New Roman" w:hAnsi="Times New Roman" w:cs="Times New Roman"/>
                <w:color w:val="auto"/>
                <w:sz w:val="20"/>
                <w:szCs w:val="20"/>
              </w:rPr>
            </w:pPr>
            <w:r w:rsidRPr="00110DAA">
              <w:rPr>
                <w:rFonts w:ascii="Times New Roman" w:hAnsi="Times New Roman" w:cs="Times New Roman"/>
                <w:color w:val="auto"/>
                <w:sz w:val="20"/>
                <w:szCs w:val="20"/>
              </w:rPr>
              <w:t>Початкова школа</w:t>
            </w:r>
          </w:p>
        </w:tc>
        <w:tc>
          <w:tcPr>
            <w:tcW w:w="1368"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A22984" w:rsidRPr="00110DAA" w:rsidRDefault="00A22984" w:rsidP="005D06FC">
            <w:pPr>
              <w:pStyle w:val="a7"/>
              <w:spacing w:line="240" w:lineRule="auto"/>
              <w:rPr>
                <w:rFonts w:ascii="Times New Roman" w:hAnsi="Times New Roman" w:cs="Times New Roman"/>
                <w:color w:val="auto"/>
                <w:sz w:val="20"/>
                <w:szCs w:val="20"/>
              </w:rPr>
            </w:pPr>
            <w:r w:rsidRPr="00110DAA">
              <w:rPr>
                <w:rFonts w:ascii="Times New Roman" w:hAnsi="Times New Roman" w:cs="Times New Roman"/>
                <w:color w:val="auto"/>
                <w:sz w:val="20"/>
                <w:szCs w:val="20"/>
              </w:rPr>
              <w:t>Основна школа</w:t>
            </w:r>
          </w:p>
        </w:tc>
        <w:tc>
          <w:tcPr>
            <w:tcW w:w="1368"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A22984" w:rsidRPr="00110DAA" w:rsidRDefault="00A22984" w:rsidP="005D06FC">
            <w:pPr>
              <w:pStyle w:val="a7"/>
              <w:spacing w:line="240" w:lineRule="auto"/>
              <w:rPr>
                <w:rFonts w:ascii="Times New Roman" w:hAnsi="Times New Roman" w:cs="Times New Roman"/>
                <w:color w:val="auto"/>
                <w:sz w:val="20"/>
                <w:szCs w:val="20"/>
              </w:rPr>
            </w:pPr>
            <w:r w:rsidRPr="00110DAA">
              <w:rPr>
                <w:rFonts w:ascii="Times New Roman" w:hAnsi="Times New Roman" w:cs="Times New Roman"/>
                <w:color w:val="auto"/>
                <w:sz w:val="20"/>
                <w:szCs w:val="20"/>
              </w:rPr>
              <w:t>Старша школа</w:t>
            </w:r>
          </w:p>
        </w:tc>
        <w:tc>
          <w:tcPr>
            <w:tcW w:w="896" w:type="pct"/>
            <w:vMerge/>
            <w:tcBorders>
              <w:top w:val="single" w:sz="4" w:space="0" w:color="000000"/>
              <w:left w:val="single" w:sz="4" w:space="0" w:color="000000"/>
              <w:bottom w:val="single" w:sz="4" w:space="0" w:color="000000"/>
              <w:right w:val="single" w:sz="6" w:space="0" w:color="000000"/>
            </w:tcBorders>
          </w:tcPr>
          <w:p w:rsidR="00A22984" w:rsidRPr="00110DAA" w:rsidRDefault="00A22984" w:rsidP="005D06FC">
            <w:pPr>
              <w:pStyle w:val="a5"/>
              <w:spacing w:line="240" w:lineRule="auto"/>
              <w:textAlignment w:val="auto"/>
              <w:rPr>
                <w:rFonts w:ascii="Times New Roman" w:hAnsi="Times New Roman" w:cs="Times New Roman"/>
                <w:color w:val="auto"/>
                <w:sz w:val="20"/>
                <w:szCs w:val="20"/>
                <w:lang w:val="ru-RU"/>
              </w:rPr>
            </w:pPr>
          </w:p>
        </w:tc>
      </w:tr>
      <w:tr w:rsidR="00A22984" w:rsidRPr="00110DAA" w:rsidTr="00A22984">
        <w:trPr>
          <w:trHeight w:val="429"/>
        </w:trPr>
        <w:tc>
          <w:tcPr>
            <w:tcW w:w="1368" w:type="pct"/>
            <w:gridSpan w:val="2"/>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A22984" w:rsidRPr="00110DAA" w:rsidRDefault="00A22984" w:rsidP="005D06FC">
            <w:pPr>
              <w:pStyle w:val="a7"/>
              <w:spacing w:line="240" w:lineRule="auto"/>
              <w:rPr>
                <w:rFonts w:ascii="Times New Roman" w:hAnsi="Times New Roman" w:cs="Times New Roman"/>
                <w:color w:val="auto"/>
                <w:sz w:val="20"/>
                <w:szCs w:val="20"/>
              </w:rPr>
            </w:pPr>
            <w:r w:rsidRPr="00110DAA">
              <w:rPr>
                <w:rFonts w:ascii="Times New Roman" w:hAnsi="Times New Roman" w:cs="Times New Roman"/>
                <w:color w:val="auto"/>
                <w:sz w:val="20"/>
                <w:szCs w:val="20"/>
              </w:rPr>
              <w:t>1–4 класи</w:t>
            </w:r>
          </w:p>
        </w:tc>
        <w:tc>
          <w:tcPr>
            <w:tcW w:w="1368"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A22984" w:rsidRPr="00110DAA" w:rsidRDefault="00A22984" w:rsidP="005D06FC">
            <w:pPr>
              <w:pStyle w:val="a7"/>
              <w:spacing w:line="240" w:lineRule="auto"/>
              <w:rPr>
                <w:rFonts w:ascii="Times New Roman" w:hAnsi="Times New Roman" w:cs="Times New Roman"/>
                <w:color w:val="auto"/>
                <w:sz w:val="20"/>
                <w:szCs w:val="20"/>
              </w:rPr>
            </w:pPr>
            <w:r w:rsidRPr="00110DAA">
              <w:rPr>
                <w:rFonts w:ascii="Times New Roman" w:hAnsi="Times New Roman" w:cs="Times New Roman"/>
                <w:color w:val="auto"/>
                <w:sz w:val="20"/>
                <w:szCs w:val="20"/>
              </w:rPr>
              <w:t>5–7 класи</w:t>
            </w:r>
          </w:p>
        </w:tc>
        <w:tc>
          <w:tcPr>
            <w:tcW w:w="1368"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A22984" w:rsidRPr="00110DAA" w:rsidRDefault="00A22984" w:rsidP="005D06FC">
            <w:pPr>
              <w:pStyle w:val="a7"/>
              <w:spacing w:line="240" w:lineRule="auto"/>
              <w:rPr>
                <w:rFonts w:ascii="Times New Roman" w:hAnsi="Times New Roman" w:cs="Times New Roman"/>
                <w:color w:val="auto"/>
                <w:sz w:val="20"/>
                <w:szCs w:val="20"/>
              </w:rPr>
            </w:pPr>
            <w:r w:rsidRPr="00110DAA">
              <w:rPr>
                <w:rFonts w:ascii="Times New Roman" w:hAnsi="Times New Roman" w:cs="Times New Roman"/>
                <w:color w:val="auto"/>
                <w:sz w:val="20"/>
                <w:szCs w:val="20"/>
              </w:rPr>
              <w:t>8–11 (12) класи</w:t>
            </w:r>
          </w:p>
        </w:tc>
        <w:tc>
          <w:tcPr>
            <w:tcW w:w="896" w:type="pct"/>
            <w:vMerge w:val="restart"/>
            <w:tcBorders>
              <w:top w:val="single" w:sz="4" w:space="0" w:color="000000"/>
              <w:left w:val="single" w:sz="4" w:space="0" w:color="000000"/>
              <w:bottom w:val="single" w:sz="4" w:space="0" w:color="000000"/>
              <w:right w:val="single" w:sz="6" w:space="0" w:color="000000"/>
            </w:tcBorders>
            <w:tcMar>
              <w:top w:w="57" w:type="dxa"/>
              <w:left w:w="45" w:type="dxa"/>
              <w:bottom w:w="57" w:type="dxa"/>
              <w:right w:w="45" w:type="dxa"/>
            </w:tcMar>
            <w:vAlign w:val="center"/>
          </w:tcPr>
          <w:p w:rsidR="00A22984" w:rsidRPr="00110DAA" w:rsidRDefault="00A22984" w:rsidP="005D06FC">
            <w:pPr>
              <w:pStyle w:val="a7"/>
              <w:spacing w:line="240" w:lineRule="auto"/>
              <w:rPr>
                <w:rFonts w:ascii="Times New Roman" w:hAnsi="Times New Roman" w:cs="Times New Roman"/>
                <w:color w:val="auto"/>
                <w:sz w:val="20"/>
                <w:szCs w:val="20"/>
              </w:rPr>
            </w:pPr>
            <w:r w:rsidRPr="00110DAA">
              <w:rPr>
                <w:rFonts w:ascii="Times New Roman" w:hAnsi="Times New Roman" w:cs="Times New Roman"/>
                <w:color w:val="auto"/>
                <w:sz w:val="20"/>
                <w:szCs w:val="20"/>
              </w:rPr>
              <w:t>1–11 (12) класи</w:t>
            </w:r>
          </w:p>
        </w:tc>
      </w:tr>
      <w:tr w:rsidR="00A22984" w:rsidRPr="00110DAA" w:rsidTr="00A22984">
        <w:trPr>
          <w:trHeight w:val="60"/>
        </w:trPr>
        <w:tc>
          <w:tcPr>
            <w:tcW w:w="684" w:type="pct"/>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A22984" w:rsidRPr="00110DAA" w:rsidRDefault="00A22984" w:rsidP="005D06FC">
            <w:pPr>
              <w:pStyle w:val="a7"/>
              <w:spacing w:line="240" w:lineRule="auto"/>
              <w:rPr>
                <w:rFonts w:ascii="Times New Roman" w:hAnsi="Times New Roman" w:cs="Times New Roman"/>
                <w:color w:val="auto"/>
                <w:sz w:val="20"/>
                <w:szCs w:val="20"/>
              </w:rPr>
            </w:pPr>
            <w:r w:rsidRPr="00110DAA">
              <w:rPr>
                <w:rFonts w:ascii="Times New Roman" w:hAnsi="Times New Roman" w:cs="Times New Roman"/>
                <w:color w:val="auto"/>
                <w:sz w:val="20"/>
                <w:szCs w:val="20"/>
              </w:rPr>
              <w:t>К-сть класів</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A22984" w:rsidRPr="00110DAA" w:rsidRDefault="00A22984" w:rsidP="005D06FC">
            <w:pPr>
              <w:pStyle w:val="a7"/>
              <w:spacing w:line="240" w:lineRule="auto"/>
              <w:rPr>
                <w:rFonts w:ascii="Times New Roman" w:hAnsi="Times New Roman" w:cs="Times New Roman"/>
                <w:color w:val="auto"/>
                <w:sz w:val="20"/>
                <w:szCs w:val="20"/>
              </w:rPr>
            </w:pPr>
            <w:r w:rsidRPr="00110DAA">
              <w:rPr>
                <w:rFonts w:ascii="Times New Roman" w:hAnsi="Times New Roman" w:cs="Times New Roman"/>
                <w:color w:val="auto"/>
                <w:sz w:val="20"/>
                <w:szCs w:val="20"/>
              </w:rPr>
              <w:t>К-сть учнів</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A22984" w:rsidRPr="00110DAA" w:rsidRDefault="00A22984" w:rsidP="005D06FC">
            <w:pPr>
              <w:pStyle w:val="a7"/>
              <w:spacing w:line="240" w:lineRule="auto"/>
              <w:rPr>
                <w:rFonts w:ascii="Times New Roman" w:hAnsi="Times New Roman" w:cs="Times New Roman"/>
                <w:color w:val="auto"/>
                <w:sz w:val="20"/>
                <w:szCs w:val="20"/>
              </w:rPr>
            </w:pPr>
            <w:r w:rsidRPr="00110DAA">
              <w:rPr>
                <w:rFonts w:ascii="Times New Roman" w:hAnsi="Times New Roman" w:cs="Times New Roman"/>
                <w:color w:val="auto"/>
                <w:sz w:val="20"/>
                <w:szCs w:val="20"/>
              </w:rPr>
              <w:t>К-сть класів</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A22984" w:rsidRPr="00110DAA" w:rsidRDefault="00A22984" w:rsidP="005D06FC">
            <w:pPr>
              <w:pStyle w:val="a7"/>
              <w:spacing w:line="240" w:lineRule="auto"/>
              <w:rPr>
                <w:rFonts w:ascii="Times New Roman" w:hAnsi="Times New Roman" w:cs="Times New Roman"/>
                <w:color w:val="auto"/>
                <w:sz w:val="20"/>
                <w:szCs w:val="20"/>
              </w:rPr>
            </w:pPr>
            <w:r w:rsidRPr="00110DAA">
              <w:rPr>
                <w:rFonts w:ascii="Times New Roman" w:hAnsi="Times New Roman" w:cs="Times New Roman"/>
                <w:color w:val="auto"/>
                <w:sz w:val="20"/>
                <w:szCs w:val="20"/>
              </w:rPr>
              <w:t>К-сть учнів</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A22984" w:rsidRPr="00110DAA" w:rsidRDefault="00A22984" w:rsidP="005D06FC">
            <w:pPr>
              <w:pStyle w:val="a7"/>
              <w:spacing w:line="240" w:lineRule="auto"/>
              <w:rPr>
                <w:rFonts w:ascii="Times New Roman" w:hAnsi="Times New Roman" w:cs="Times New Roman"/>
                <w:color w:val="auto"/>
                <w:sz w:val="20"/>
                <w:szCs w:val="20"/>
              </w:rPr>
            </w:pPr>
            <w:r w:rsidRPr="00110DAA">
              <w:rPr>
                <w:rFonts w:ascii="Times New Roman" w:hAnsi="Times New Roman" w:cs="Times New Roman"/>
                <w:color w:val="auto"/>
                <w:sz w:val="20"/>
                <w:szCs w:val="20"/>
              </w:rPr>
              <w:t>К-сть класів</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A22984" w:rsidRPr="00110DAA" w:rsidRDefault="00A22984" w:rsidP="005D06FC">
            <w:pPr>
              <w:pStyle w:val="a7"/>
              <w:spacing w:line="240" w:lineRule="auto"/>
              <w:rPr>
                <w:rFonts w:ascii="Times New Roman" w:hAnsi="Times New Roman" w:cs="Times New Roman"/>
                <w:color w:val="auto"/>
                <w:sz w:val="20"/>
                <w:szCs w:val="20"/>
              </w:rPr>
            </w:pPr>
            <w:r w:rsidRPr="00110DAA">
              <w:rPr>
                <w:rFonts w:ascii="Times New Roman" w:hAnsi="Times New Roman" w:cs="Times New Roman"/>
                <w:color w:val="auto"/>
                <w:sz w:val="20"/>
                <w:szCs w:val="20"/>
              </w:rPr>
              <w:t>К-сть учнів</w:t>
            </w:r>
          </w:p>
        </w:tc>
        <w:tc>
          <w:tcPr>
            <w:tcW w:w="896" w:type="pct"/>
            <w:vMerge/>
            <w:tcBorders>
              <w:top w:val="single" w:sz="4" w:space="0" w:color="000000"/>
              <w:left w:val="single" w:sz="4" w:space="0" w:color="000000"/>
              <w:bottom w:val="single" w:sz="4" w:space="0" w:color="000000"/>
              <w:right w:val="single" w:sz="6" w:space="0" w:color="000000"/>
            </w:tcBorders>
          </w:tcPr>
          <w:p w:rsidR="00A22984" w:rsidRPr="00110DAA" w:rsidRDefault="00A22984" w:rsidP="005D06FC">
            <w:pPr>
              <w:pStyle w:val="a5"/>
              <w:spacing w:line="240" w:lineRule="auto"/>
              <w:textAlignment w:val="auto"/>
              <w:rPr>
                <w:rFonts w:ascii="Times New Roman" w:hAnsi="Times New Roman" w:cs="Times New Roman"/>
                <w:color w:val="auto"/>
                <w:sz w:val="20"/>
                <w:szCs w:val="20"/>
                <w:lang w:val="ru-RU"/>
              </w:rPr>
            </w:pPr>
          </w:p>
        </w:tc>
      </w:tr>
      <w:tr w:rsidR="00A22984" w:rsidRPr="00110DAA" w:rsidTr="00A22984">
        <w:trPr>
          <w:trHeight w:val="245"/>
        </w:trPr>
        <w:tc>
          <w:tcPr>
            <w:tcW w:w="684" w:type="pct"/>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A22984" w:rsidRPr="00110DAA" w:rsidRDefault="00A22984" w:rsidP="005D06FC">
            <w:pPr>
              <w:pStyle w:val="a5"/>
              <w:spacing w:line="240" w:lineRule="auto"/>
              <w:textAlignment w:val="auto"/>
              <w:rPr>
                <w:rFonts w:ascii="Times New Roman" w:hAnsi="Times New Roman" w:cs="Times New Roman"/>
                <w:color w:val="auto"/>
                <w:sz w:val="20"/>
                <w:szCs w:val="20"/>
                <w:lang w:val="ru-RU"/>
              </w:rPr>
            </w:pPr>
            <w:r w:rsidRPr="00110DAA">
              <w:rPr>
                <w:rFonts w:ascii="Times New Roman" w:hAnsi="Times New Roman" w:cs="Times New Roman"/>
                <w:color w:val="auto"/>
                <w:sz w:val="20"/>
                <w:szCs w:val="20"/>
                <w:lang w:val="ru-RU"/>
              </w:rPr>
              <w:t>8</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A22984" w:rsidRPr="00110DAA" w:rsidRDefault="00A22984" w:rsidP="005D06FC">
            <w:pPr>
              <w:pStyle w:val="a5"/>
              <w:spacing w:line="240" w:lineRule="auto"/>
              <w:textAlignment w:val="auto"/>
              <w:rPr>
                <w:rFonts w:ascii="Times New Roman" w:hAnsi="Times New Roman" w:cs="Times New Roman"/>
                <w:color w:val="auto"/>
                <w:sz w:val="20"/>
                <w:szCs w:val="20"/>
                <w:lang w:val="ru-RU"/>
              </w:rPr>
            </w:pPr>
            <w:r w:rsidRPr="00110DAA">
              <w:rPr>
                <w:rFonts w:ascii="Times New Roman" w:hAnsi="Times New Roman" w:cs="Times New Roman"/>
                <w:color w:val="auto"/>
                <w:sz w:val="20"/>
                <w:szCs w:val="20"/>
                <w:lang w:val="ru-RU"/>
              </w:rPr>
              <w:t>141</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A22984" w:rsidRPr="00110DAA" w:rsidRDefault="00A22984" w:rsidP="005D06FC">
            <w:pPr>
              <w:pStyle w:val="a5"/>
              <w:spacing w:line="240" w:lineRule="auto"/>
              <w:textAlignment w:val="auto"/>
              <w:rPr>
                <w:rFonts w:ascii="Times New Roman" w:hAnsi="Times New Roman" w:cs="Times New Roman"/>
                <w:color w:val="auto"/>
                <w:sz w:val="20"/>
                <w:szCs w:val="20"/>
                <w:lang w:val="ru-RU"/>
              </w:rPr>
            </w:pPr>
            <w:r w:rsidRPr="00110DAA">
              <w:rPr>
                <w:rFonts w:ascii="Times New Roman" w:hAnsi="Times New Roman" w:cs="Times New Roman"/>
                <w:color w:val="auto"/>
                <w:sz w:val="20"/>
                <w:szCs w:val="20"/>
                <w:lang w:val="ru-RU"/>
              </w:rPr>
              <w:t>8</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A22984" w:rsidRPr="00110DAA" w:rsidRDefault="00A22984" w:rsidP="005D06FC">
            <w:pPr>
              <w:pStyle w:val="a5"/>
              <w:spacing w:line="240" w:lineRule="auto"/>
              <w:textAlignment w:val="auto"/>
              <w:rPr>
                <w:rFonts w:ascii="Times New Roman" w:hAnsi="Times New Roman" w:cs="Times New Roman"/>
                <w:color w:val="auto"/>
                <w:sz w:val="20"/>
                <w:szCs w:val="20"/>
                <w:lang w:val="ru-RU"/>
              </w:rPr>
            </w:pPr>
            <w:r w:rsidRPr="00110DAA">
              <w:rPr>
                <w:rFonts w:ascii="Times New Roman" w:hAnsi="Times New Roman" w:cs="Times New Roman"/>
                <w:color w:val="auto"/>
                <w:sz w:val="20"/>
                <w:szCs w:val="20"/>
                <w:lang w:val="ru-RU"/>
              </w:rPr>
              <w:t>162</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A22984" w:rsidRPr="00110DAA" w:rsidRDefault="00A22984" w:rsidP="005D06FC">
            <w:pPr>
              <w:pStyle w:val="a5"/>
              <w:spacing w:line="240" w:lineRule="auto"/>
              <w:textAlignment w:val="auto"/>
              <w:rPr>
                <w:rFonts w:ascii="Times New Roman" w:hAnsi="Times New Roman" w:cs="Times New Roman"/>
                <w:color w:val="auto"/>
                <w:sz w:val="20"/>
                <w:szCs w:val="20"/>
                <w:lang w:val="ru-RU"/>
              </w:rPr>
            </w:pPr>
            <w:r w:rsidRPr="00110DAA">
              <w:rPr>
                <w:rFonts w:ascii="Times New Roman" w:hAnsi="Times New Roman" w:cs="Times New Roman"/>
                <w:color w:val="auto"/>
                <w:sz w:val="20"/>
                <w:szCs w:val="20"/>
                <w:lang w:val="ru-RU"/>
              </w:rPr>
              <w:t>2</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A22984" w:rsidRPr="00110DAA" w:rsidRDefault="00A22984" w:rsidP="005D06FC">
            <w:pPr>
              <w:pStyle w:val="a5"/>
              <w:spacing w:line="240" w:lineRule="auto"/>
              <w:textAlignment w:val="auto"/>
              <w:rPr>
                <w:rFonts w:ascii="Times New Roman" w:hAnsi="Times New Roman" w:cs="Times New Roman"/>
                <w:color w:val="auto"/>
                <w:sz w:val="20"/>
                <w:szCs w:val="20"/>
                <w:lang w:val="ru-RU"/>
              </w:rPr>
            </w:pPr>
            <w:r w:rsidRPr="00110DAA">
              <w:rPr>
                <w:rFonts w:ascii="Times New Roman" w:hAnsi="Times New Roman" w:cs="Times New Roman"/>
                <w:color w:val="auto"/>
                <w:sz w:val="20"/>
                <w:szCs w:val="20"/>
                <w:lang w:val="ru-RU"/>
              </w:rPr>
              <w:t>20</w:t>
            </w:r>
          </w:p>
        </w:tc>
        <w:tc>
          <w:tcPr>
            <w:tcW w:w="896" w:type="pct"/>
            <w:vMerge/>
            <w:tcBorders>
              <w:top w:val="single" w:sz="4" w:space="0" w:color="000000"/>
              <w:left w:val="single" w:sz="4" w:space="0" w:color="000000"/>
              <w:bottom w:val="single" w:sz="4" w:space="0" w:color="000000"/>
              <w:right w:val="single" w:sz="6" w:space="0" w:color="000000"/>
            </w:tcBorders>
          </w:tcPr>
          <w:p w:rsidR="00A22984" w:rsidRPr="00110DAA" w:rsidRDefault="00A22984" w:rsidP="005D06FC">
            <w:pPr>
              <w:pStyle w:val="a5"/>
              <w:spacing w:line="240" w:lineRule="auto"/>
              <w:textAlignment w:val="auto"/>
              <w:rPr>
                <w:rFonts w:ascii="Times New Roman" w:hAnsi="Times New Roman" w:cs="Times New Roman"/>
                <w:color w:val="auto"/>
                <w:sz w:val="20"/>
                <w:szCs w:val="20"/>
                <w:lang w:val="ru-RU"/>
              </w:rPr>
            </w:pPr>
          </w:p>
        </w:tc>
      </w:tr>
      <w:tr w:rsidR="00A22984" w:rsidRPr="00110DAA" w:rsidTr="00A22984">
        <w:trPr>
          <w:trHeight w:val="333"/>
        </w:trPr>
        <w:tc>
          <w:tcPr>
            <w:tcW w:w="4104"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A22984" w:rsidRPr="00110DAA" w:rsidRDefault="00A22984" w:rsidP="005D06FC">
            <w:pPr>
              <w:pStyle w:val="a8"/>
              <w:spacing w:line="240" w:lineRule="auto"/>
              <w:rPr>
                <w:rFonts w:ascii="Times New Roman" w:hAnsi="Times New Roman" w:cs="Times New Roman"/>
                <w:color w:val="auto"/>
                <w:sz w:val="20"/>
                <w:szCs w:val="20"/>
              </w:rPr>
            </w:pPr>
            <w:r w:rsidRPr="00110DAA">
              <w:rPr>
                <w:rFonts w:ascii="Times New Roman" w:hAnsi="Times New Roman" w:cs="Times New Roman"/>
                <w:color w:val="auto"/>
                <w:sz w:val="20"/>
                <w:szCs w:val="20"/>
              </w:rPr>
              <w:t>Усього класів школи: 18</w:t>
            </w:r>
          </w:p>
        </w:tc>
        <w:tc>
          <w:tcPr>
            <w:tcW w:w="896" w:type="pct"/>
            <w:tcBorders>
              <w:top w:val="single" w:sz="4" w:space="0" w:color="000000"/>
              <w:left w:val="single" w:sz="4" w:space="0" w:color="000000"/>
              <w:bottom w:val="single" w:sz="4" w:space="0" w:color="000000"/>
              <w:right w:val="single" w:sz="6" w:space="0" w:color="000000"/>
            </w:tcBorders>
            <w:tcMar>
              <w:top w:w="57" w:type="dxa"/>
              <w:left w:w="45" w:type="dxa"/>
              <w:bottom w:w="57" w:type="dxa"/>
              <w:right w:w="45" w:type="dxa"/>
            </w:tcMar>
          </w:tcPr>
          <w:p w:rsidR="00A22984" w:rsidRPr="00110DAA" w:rsidRDefault="00A22984" w:rsidP="005D06FC">
            <w:pPr>
              <w:pStyle w:val="a8"/>
              <w:spacing w:line="240" w:lineRule="auto"/>
              <w:rPr>
                <w:rFonts w:ascii="Times New Roman" w:hAnsi="Times New Roman" w:cs="Times New Roman"/>
                <w:color w:val="auto"/>
                <w:sz w:val="20"/>
                <w:szCs w:val="20"/>
              </w:rPr>
            </w:pPr>
            <w:r w:rsidRPr="00110DAA">
              <w:rPr>
                <w:rFonts w:ascii="Times New Roman" w:hAnsi="Times New Roman" w:cs="Times New Roman"/>
                <w:color w:val="auto"/>
                <w:sz w:val="20"/>
                <w:szCs w:val="20"/>
              </w:rPr>
              <w:t>Усього класів:18</w:t>
            </w:r>
          </w:p>
        </w:tc>
      </w:tr>
      <w:tr w:rsidR="00A22984" w:rsidRPr="00110DAA" w:rsidTr="00A22984">
        <w:trPr>
          <w:trHeight w:val="343"/>
        </w:trPr>
        <w:tc>
          <w:tcPr>
            <w:tcW w:w="4104"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A22984" w:rsidRPr="00110DAA" w:rsidRDefault="00A22984" w:rsidP="005D06FC">
            <w:pPr>
              <w:pStyle w:val="a8"/>
              <w:spacing w:line="240" w:lineRule="auto"/>
              <w:rPr>
                <w:rFonts w:ascii="Times New Roman" w:hAnsi="Times New Roman" w:cs="Times New Roman"/>
                <w:color w:val="auto"/>
                <w:sz w:val="20"/>
                <w:szCs w:val="20"/>
              </w:rPr>
            </w:pPr>
            <w:r w:rsidRPr="00110DAA">
              <w:rPr>
                <w:rFonts w:ascii="Times New Roman" w:hAnsi="Times New Roman" w:cs="Times New Roman"/>
                <w:color w:val="auto"/>
                <w:sz w:val="20"/>
                <w:szCs w:val="20"/>
              </w:rPr>
              <w:t>Усього учнів школи: 323</w:t>
            </w:r>
          </w:p>
        </w:tc>
        <w:tc>
          <w:tcPr>
            <w:tcW w:w="896" w:type="pct"/>
            <w:tcBorders>
              <w:top w:val="single" w:sz="4" w:space="0" w:color="000000"/>
              <w:left w:val="single" w:sz="4" w:space="0" w:color="000000"/>
              <w:bottom w:val="single" w:sz="4" w:space="0" w:color="000000"/>
              <w:right w:val="single" w:sz="6" w:space="0" w:color="000000"/>
            </w:tcBorders>
            <w:tcMar>
              <w:top w:w="57" w:type="dxa"/>
              <w:left w:w="45" w:type="dxa"/>
              <w:bottom w:w="57" w:type="dxa"/>
              <w:right w:w="45" w:type="dxa"/>
            </w:tcMar>
          </w:tcPr>
          <w:p w:rsidR="00A22984" w:rsidRPr="00110DAA" w:rsidRDefault="00A22984" w:rsidP="005D06FC">
            <w:pPr>
              <w:pStyle w:val="a8"/>
              <w:spacing w:line="240" w:lineRule="auto"/>
              <w:rPr>
                <w:rFonts w:ascii="Times New Roman" w:hAnsi="Times New Roman" w:cs="Times New Roman"/>
                <w:color w:val="auto"/>
                <w:sz w:val="20"/>
                <w:szCs w:val="20"/>
              </w:rPr>
            </w:pPr>
            <w:r w:rsidRPr="00110DAA">
              <w:rPr>
                <w:rFonts w:ascii="Times New Roman" w:hAnsi="Times New Roman" w:cs="Times New Roman"/>
                <w:color w:val="auto"/>
                <w:sz w:val="20"/>
                <w:szCs w:val="20"/>
              </w:rPr>
              <w:t>Усього учнів:323</w:t>
            </w:r>
          </w:p>
        </w:tc>
      </w:tr>
    </w:tbl>
    <w:p w:rsidR="00110DAA" w:rsidRDefault="00110DAA" w:rsidP="005D06FC">
      <w:pPr>
        <w:spacing w:before="120" w:line="240" w:lineRule="auto"/>
        <w:ind w:firstLine="318"/>
        <w:jc w:val="both"/>
        <w:rPr>
          <w:rFonts w:ascii="Times New Roman" w:eastAsia="Times New Roman" w:hAnsi="Times New Roman" w:cs="Times New Roman"/>
          <w:bCs/>
          <w:sz w:val="28"/>
          <w:szCs w:val="28"/>
          <w:lang w:val="uk-UA"/>
        </w:rPr>
      </w:pPr>
    </w:p>
    <w:p w:rsidR="00673754" w:rsidRPr="00110DAA" w:rsidRDefault="00536603" w:rsidP="005D06FC">
      <w:pPr>
        <w:spacing w:before="120" w:line="240" w:lineRule="auto"/>
        <w:ind w:firstLine="318"/>
        <w:jc w:val="center"/>
        <w:rPr>
          <w:rFonts w:ascii="Times New Roman" w:hAnsi="Times New Roman" w:cs="Times New Roman"/>
          <w:sz w:val="28"/>
          <w:szCs w:val="28"/>
        </w:rPr>
      </w:pPr>
      <w:r w:rsidRPr="00110DAA">
        <w:rPr>
          <w:rFonts w:ascii="Times New Roman" w:hAnsi="Times New Roman" w:cs="Times New Roman"/>
          <w:b/>
          <w:sz w:val="28"/>
          <w:szCs w:val="28"/>
          <w:lang w:val="uk-UA"/>
        </w:rPr>
        <w:t>Р</w:t>
      </w:r>
      <w:r w:rsidR="00B82F3F" w:rsidRPr="00110DAA">
        <w:rPr>
          <w:rFonts w:ascii="Times New Roman" w:hAnsi="Times New Roman" w:cs="Times New Roman"/>
          <w:b/>
          <w:sz w:val="28"/>
          <w:szCs w:val="28"/>
          <w:lang w:val="uk-UA"/>
        </w:rPr>
        <w:t>ух учнів протягом навчального року</w:t>
      </w:r>
    </w:p>
    <w:p w:rsidR="00673754" w:rsidRPr="00110DAA" w:rsidRDefault="00673754" w:rsidP="005D06FC">
      <w:pPr>
        <w:spacing w:before="120" w:line="240" w:lineRule="auto"/>
        <w:ind w:firstLine="318"/>
        <w:jc w:val="both"/>
        <w:rPr>
          <w:rFonts w:ascii="Times New Roman" w:hAnsi="Times New Roman" w:cs="Times New Roman"/>
          <w:sz w:val="28"/>
          <w:szCs w:val="28"/>
        </w:rPr>
      </w:pPr>
      <w:r w:rsidRPr="00110DAA">
        <w:rPr>
          <w:rFonts w:ascii="Times New Roman" w:hAnsi="Times New Roman" w:cs="Times New Roman"/>
          <w:sz w:val="28"/>
          <w:szCs w:val="28"/>
        </w:rPr>
        <w:t>За 2017-2018 навчальний рік та літній період  зі школи вибули  19 учнів, прибуло 4. Аналіз причин руху учнів свідчить, що переважна більшість переводів зумовлена зміною місця проживання родини, і пов'язана з переїздами. Основними заходами зі збереження контингенту учнів у 2017/2018 навчальному році були:</w:t>
      </w:r>
    </w:p>
    <w:p w:rsidR="00673754" w:rsidRPr="00110DAA" w:rsidRDefault="00673754" w:rsidP="005D06FC">
      <w:pPr>
        <w:pStyle w:val="1"/>
        <w:numPr>
          <w:ilvl w:val="0"/>
          <w:numId w:val="3"/>
        </w:numPr>
        <w:rPr>
          <w:sz w:val="28"/>
          <w:szCs w:val="28"/>
          <w:lang w:val="uk-UA"/>
        </w:rPr>
      </w:pPr>
      <w:r w:rsidRPr="00110DAA">
        <w:rPr>
          <w:sz w:val="28"/>
          <w:szCs w:val="28"/>
          <w:lang w:val="uk-UA"/>
        </w:rPr>
        <w:t>організація обліку дітей та підлітків у мікрорайоні;</w:t>
      </w:r>
    </w:p>
    <w:p w:rsidR="00673754" w:rsidRPr="00110DAA" w:rsidRDefault="00673754" w:rsidP="005D06FC">
      <w:pPr>
        <w:pStyle w:val="1"/>
        <w:numPr>
          <w:ilvl w:val="0"/>
          <w:numId w:val="3"/>
        </w:numPr>
        <w:rPr>
          <w:sz w:val="28"/>
          <w:szCs w:val="28"/>
        </w:rPr>
      </w:pPr>
      <w:r w:rsidRPr="00110DAA">
        <w:rPr>
          <w:sz w:val="28"/>
          <w:szCs w:val="28"/>
        </w:rPr>
        <w:t xml:space="preserve">спільна робота з ДНЗ </w:t>
      </w:r>
      <w:r w:rsidRPr="00110DAA">
        <w:rPr>
          <w:sz w:val="28"/>
          <w:szCs w:val="28"/>
          <w:lang w:val="uk-UA"/>
        </w:rPr>
        <w:t xml:space="preserve"> « Тополька»</w:t>
      </w:r>
      <w:r w:rsidRPr="00110DAA">
        <w:rPr>
          <w:sz w:val="28"/>
          <w:szCs w:val="28"/>
        </w:rPr>
        <w:t>;</w:t>
      </w:r>
    </w:p>
    <w:p w:rsidR="00673754" w:rsidRPr="00110DAA" w:rsidRDefault="00673754" w:rsidP="005D06FC">
      <w:pPr>
        <w:pStyle w:val="1"/>
        <w:numPr>
          <w:ilvl w:val="0"/>
          <w:numId w:val="3"/>
        </w:numPr>
        <w:rPr>
          <w:sz w:val="28"/>
          <w:szCs w:val="28"/>
        </w:rPr>
      </w:pPr>
      <w:r w:rsidRPr="00110DAA">
        <w:rPr>
          <w:sz w:val="28"/>
          <w:szCs w:val="28"/>
        </w:rPr>
        <w:t xml:space="preserve">контроль </w:t>
      </w:r>
      <w:r w:rsidRPr="00110DAA">
        <w:rPr>
          <w:sz w:val="28"/>
          <w:szCs w:val="28"/>
          <w:lang w:val="uk-UA"/>
        </w:rPr>
        <w:t xml:space="preserve">за </w:t>
      </w:r>
      <w:r w:rsidRPr="00110DAA">
        <w:rPr>
          <w:sz w:val="28"/>
          <w:szCs w:val="28"/>
        </w:rPr>
        <w:t>відвідування учнями навчальних занять;</w:t>
      </w:r>
    </w:p>
    <w:p w:rsidR="00673754" w:rsidRPr="00110DAA" w:rsidRDefault="00673754" w:rsidP="005D06FC">
      <w:pPr>
        <w:pStyle w:val="1"/>
        <w:numPr>
          <w:ilvl w:val="0"/>
          <w:numId w:val="3"/>
        </w:numPr>
        <w:rPr>
          <w:sz w:val="28"/>
          <w:szCs w:val="28"/>
        </w:rPr>
      </w:pPr>
      <w:r w:rsidRPr="00110DAA">
        <w:rPr>
          <w:sz w:val="28"/>
          <w:szCs w:val="28"/>
        </w:rPr>
        <w:t xml:space="preserve">організація навчання </w:t>
      </w:r>
      <w:r w:rsidRPr="00110DAA">
        <w:rPr>
          <w:sz w:val="28"/>
          <w:szCs w:val="28"/>
          <w:lang w:val="uk-UA"/>
        </w:rPr>
        <w:t>за індивідуальною формою;</w:t>
      </w:r>
    </w:p>
    <w:p w:rsidR="00673754" w:rsidRPr="00110DAA" w:rsidRDefault="00673754" w:rsidP="005D06FC">
      <w:pPr>
        <w:pStyle w:val="1"/>
        <w:numPr>
          <w:ilvl w:val="0"/>
          <w:numId w:val="3"/>
        </w:numPr>
        <w:rPr>
          <w:sz w:val="28"/>
          <w:szCs w:val="28"/>
        </w:rPr>
      </w:pPr>
      <w:r w:rsidRPr="00110DAA">
        <w:rPr>
          <w:sz w:val="28"/>
          <w:szCs w:val="28"/>
        </w:rPr>
        <w:t>з</w:t>
      </w:r>
      <w:r w:rsidRPr="00110DAA">
        <w:rPr>
          <w:sz w:val="28"/>
          <w:szCs w:val="28"/>
          <w:lang w:val="uk-UA"/>
        </w:rPr>
        <w:t>аняття у школі майбутнього першокласника.</w:t>
      </w:r>
    </w:p>
    <w:p w:rsidR="006A5DD2" w:rsidRDefault="00673754" w:rsidP="005D06FC">
      <w:pPr>
        <w:pStyle w:val="aa"/>
        <w:spacing w:line="240" w:lineRule="auto"/>
        <w:ind w:left="1080"/>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p>
    <w:p w:rsidR="006A5DD2" w:rsidRDefault="00673754" w:rsidP="006A5DD2">
      <w:pPr>
        <w:pStyle w:val="aa"/>
        <w:spacing w:line="240" w:lineRule="auto"/>
        <w:ind w:left="1080"/>
        <w:jc w:val="center"/>
        <w:rPr>
          <w:rFonts w:ascii="Times New Roman" w:hAnsi="Times New Roman" w:cs="Times New Roman"/>
          <w:sz w:val="28"/>
          <w:szCs w:val="28"/>
          <w:lang w:val="uk-UA"/>
        </w:rPr>
      </w:pPr>
      <w:r w:rsidRPr="006A5DD2">
        <w:rPr>
          <w:rFonts w:ascii="Times New Roman" w:hAnsi="Times New Roman" w:cs="Times New Roman"/>
          <w:sz w:val="28"/>
          <w:szCs w:val="28"/>
          <w:lang w:val="uk-UA"/>
        </w:rPr>
        <w:t xml:space="preserve">Інформація   </w:t>
      </w:r>
    </w:p>
    <w:p w:rsidR="00673754" w:rsidRPr="006A5DD2" w:rsidRDefault="006A5DD2" w:rsidP="006A5DD2">
      <w:pPr>
        <w:spacing w:line="240" w:lineRule="auto"/>
        <w:rPr>
          <w:rFonts w:ascii="Times New Roman" w:hAnsi="Times New Roman" w:cs="Times New Roman"/>
          <w:sz w:val="28"/>
          <w:szCs w:val="28"/>
          <w:lang w:val="uk-UA"/>
        </w:rPr>
      </w:pPr>
      <w:r w:rsidRPr="006A5DD2">
        <w:rPr>
          <w:rFonts w:ascii="Times New Roman" w:hAnsi="Times New Roman" w:cs="Times New Roman"/>
          <w:sz w:val="28"/>
          <w:szCs w:val="28"/>
          <w:lang w:val="uk-UA"/>
        </w:rPr>
        <w:lastRenderedPageBreak/>
        <w:t xml:space="preserve"> </w:t>
      </w:r>
      <w:r w:rsidR="00673754" w:rsidRPr="006A5DD2">
        <w:rPr>
          <w:rFonts w:ascii="Times New Roman" w:hAnsi="Times New Roman" w:cs="Times New Roman"/>
          <w:sz w:val="28"/>
          <w:szCs w:val="28"/>
          <w:lang w:val="uk-UA"/>
        </w:rPr>
        <w:t>про рух учнів протягом навчальн</w:t>
      </w:r>
      <w:r w:rsidRPr="006A5DD2">
        <w:rPr>
          <w:rFonts w:ascii="Times New Roman" w:hAnsi="Times New Roman" w:cs="Times New Roman"/>
          <w:sz w:val="28"/>
          <w:szCs w:val="28"/>
          <w:lang w:val="uk-UA"/>
        </w:rPr>
        <w:t xml:space="preserve">ого року </w:t>
      </w:r>
      <w:r w:rsidR="00673754" w:rsidRPr="006A5DD2">
        <w:rPr>
          <w:rFonts w:ascii="Times New Roman" w:hAnsi="Times New Roman" w:cs="Times New Roman"/>
          <w:sz w:val="28"/>
          <w:szCs w:val="28"/>
          <w:lang w:val="uk-UA"/>
        </w:rPr>
        <w:t>у Грушівській загальноосвітній школі І-ІІІ ступені</w:t>
      </w:r>
      <w:r>
        <w:rPr>
          <w:rFonts w:ascii="Times New Roman" w:hAnsi="Times New Roman" w:cs="Times New Roman"/>
          <w:sz w:val="28"/>
          <w:szCs w:val="28"/>
          <w:lang w:val="uk-UA"/>
        </w:rPr>
        <w:t xml:space="preserve">в </w:t>
      </w:r>
      <w:r w:rsidR="00673754" w:rsidRPr="006A5DD2">
        <w:rPr>
          <w:rFonts w:ascii="Times New Roman" w:hAnsi="Times New Roman" w:cs="Times New Roman"/>
          <w:sz w:val="28"/>
          <w:szCs w:val="28"/>
          <w:lang w:val="uk-UA"/>
        </w:rPr>
        <w:t>Грушівської сільської ради у 2017 – 2018 н</w:t>
      </w:r>
      <w:r>
        <w:rPr>
          <w:rFonts w:ascii="Times New Roman" w:hAnsi="Times New Roman" w:cs="Times New Roman"/>
          <w:sz w:val="28"/>
          <w:szCs w:val="28"/>
          <w:lang w:val="uk-UA"/>
        </w:rPr>
        <w:t>.</w:t>
      </w:r>
      <w:r w:rsidR="00673754" w:rsidRPr="006A5DD2">
        <w:rPr>
          <w:rFonts w:ascii="Times New Roman" w:hAnsi="Times New Roman" w:cs="Times New Roman"/>
          <w:sz w:val="28"/>
          <w:szCs w:val="28"/>
          <w:lang w:val="uk-UA"/>
        </w:rPr>
        <w:t xml:space="preserve"> р</w:t>
      </w:r>
      <w:r>
        <w:rPr>
          <w:rFonts w:ascii="Times New Roman" w:hAnsi="Times New Roman" w:cs="Times New Roman"/>
          <w:sz w:val="28"/>
          <w:szCs w:val="28"/>
          <w:lang w:val="uk-UA"/>
        </w:rPr>
        <w:t>.</w:t>
      </w:r>
    </w:p>
    <w:tbl>
      <w:tblPr>
        <w:tblW w:w="5000" w:type="pct"/>
        <w:tblCellMar>
          <w:left w:w="0" w:type="dxa"/>
          <w:right w:w="0" w:type="dxa"/>
        </w:tblCellMar>
        <w:tblLook w:val="0000" w:firstRow="0" w:lastRow="0" w:firstColumn="0" w:lastColumn="0" w:noHBand="0" w:noVBand="0"/>
      </w:tblPr>
      <w:tblGrid>
        <w:gridCol w:w="2154"/>
        <w:gridCol w:w="384"/>
        <w:gridCol w:w="383"/>
        <w:gridCol w:w="384"/>
        <w:gridCol w:w="384"/>
        <w:gridCol w:w="697"/>
        <w:gridCol w:w="384"/>
        <w:gridCol w:w="384"/>
        <w:gridCol w:w="383"/>
        <w:gridCol w:w="384"/>
        <w:gridCol w:w="384"/>
        <w:gridCol w:w="697"/>
        <w:gridCol w:w="419"/>
        <w:gridCol w:w="419"/>
        <w:gridCol w:w="419"/>
        <w:gridCol w:w="697"/>
        <w:gridCol w:w="513"/>
      </w:tblGrid>
      <w:tr w:rsidR="00673754" w:rsidRPr="00110DAA" w:rsidTr="00211CBD">
        <w:trPr>
          <w:trHeight w:val="697"/>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7"/>
              <w:spacing w:line="240" w:lineRule="auto"/>
              <w:rPr>
                <w:color w:val="auto"/>
              </w:rPr>
            </w:pPr>
            <w:r w:rsidRPr="00110DAA">
              <w:rPr>
                <w:color w:val="auto"/>
              </w:rPr>
              <w:t>Класи</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7"/>
              <w:spacing w:line="240" w:lineRule="auto"/>
              <w:rPr>
                <w:color w:val="auto"/>
              </w:rPr>
            </w:pPr>
            <w:r w:rsidRPr="00110DAA">
              <w:rPr>
                <w:color w:val="auto"/>
              </w:rPr>
              <w:t>1</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7"/>
              <w:spacing w:line="240" w:lineRule="auto"/>
              <w:rPr>
                <w:color w:val="auto"/>
              </w:rPr>
            </w:pPr>
            <w:r w:rsidRPr="00110DAA">
              <w:rPr>
                <w:color w:val="auto"/>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7"/>
              <w:spacing w:line="240" w:lineRule="auto"/>
              <w:rPr>
                <w:color w:val="auto"/>
              </w:rPr>
            </w:pPr>
            <w:r w:rsidRPr="00110DAA">
              <w:rPr>
                <w:color w:val="auto"/>
              </w:rPr>
              <w:t>3</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7"/>
              <w:spacing w:line="240" w:lineRule="auto"/>
              <w:rPr>
                <w:color w:val="auto"/>
              </w:rPr>
            </w:pPr>
            <w:r w:rsidRPr="00110DAA">
              <w:rPr>
                <w:color w:val="auto"/>
              </w:rPr>
              <w:t>4</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7"/>
              <w:spacing w:line="240" w:lineRule="auto"/>
              <w:rPr>
                <w:color w:val="auto"/>
              </w:rPr>
            </w:pPr>
            <w:r w:rsidRPr="00110DAA">
              <w:rPr>
                <w:color w:val="auto"/>
              </w:rPr>
              <w:t>Усього</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7"/>
              <w:spacing w:line="240" w:lineRule="auto"/>
              <w:rPr>
                <w:color w:val="auto"/>
              </w:rPr>
            </w:pPr>
            <w:r w:rsidRPr="00110DAA">
              <w:rPr>
                <w:color w:val="auto"/>
              </w:rPr>
              <w:t>5</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7"/>
              <w:spacing w:line="240" w:lineRule="auto"/>
              <w:rPr>
                <w:color w:val="auto"/>
              </w:rPr>
            </w:pPr>
            <w:r w:rsidRPr="00110DAA">
              <w:rPr>
                <w:color w:val="auto"/>
              </w:rPr>
              <w:t>6</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7"/>
              <w:spacing w:line="240" w:lineRule="auto"/>
              <w:rPr>
                <w:color w:val="auto"/>
              </w:rPr>
            </w:pPr>
            <w:r w:rsidRPr="00110DAA">
              <w:rPr>
                <w:color w:val="auto"/>
              </w:rPr>
              <w:t>7</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7"/>
              <w:spacing w:line="240" w:lineRule="auto"/>
              <w:rPr>
                <w:color w:val="auto"/>
              </w:rPr>
            </w:pPr>
            <w:r w:rsidRPr="00110DAA">
              <w:rPr>
                <w:color w:val="auto"/>
              </w:rPr>
              <w:t>8</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7"/>
              <w:spacing w:line="240" w:lineRule="auto"/>
              <w:rPr>
                <w:color w:val="auto"/>
              </w:rPr>
            </w:pPr>
            <w:r w:rsidRPr="00110DAA">
              <w:rPr>
                <w:color w:val="auto"/>
              </w:rPr>
              <w:t>9</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7"/>
              <w:spacing w:line="240" w:lineRule="auto"/>
              <w:rPr>
                <w:color w:val="auto"/>
              </w:rPr>
            </w:pPr>
            <w:r w:rsidRPr="00110DAA">
              <w:rPr>
                <w:color w:val="auto"/>
              </w:rPr>
              <w:t>Усього</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7"/>
              <w:spacing w:line="240" w:lineRule="auto"/>
              <w:rPr>
                <w:color w:val="auto"/>
              </w:rPr>
            </w:pPr>
            <w:r w:rsidRPr="00110DAA">
              <w:rPr>
                <w:color w:val="auto"/>
              </w:rPr>
              <w:t>10</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7"/>
              <w:spacing w:line="240" w:lineRule="auto"/>
              <w:rPr>
                <w:color w:val="auto"/>
              </w:rPr>
            </w:pPr>
            <w:r w:rsidRPr="00110DAA">
              <w:rPr>
                <w:color w:val="auto"/>
              </w:rPr>
              <w:t>11</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7"/>
              <w:spacing w:line="240" w:lineRule="auto"/>
              <w:rPr>
                <w:color w:val="auto"/>
              </w:rPr>
            </w:pPr>
            <w:r w:rsidRPr="00110DAA">
              <w:rPr>
                <w:color w:val="auto"/>
              </w:rPr>
              <w:t>12</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7"/>
              <w:spacing w:line="240" w:lineRule="auto"/>
              <w:rPr>
                <w:color w:val="auto"/>
              </w:rPr>
            </w:pPr>
            <w:r w:rsidRPr="00110DAA">
              <w:rPr>
                <w:color w:val="auto"/>
              </w:rPr>
              <w:t>Усього</w:t>
            </w:r>
          </w:p>
        </w:tc>
        <w:tc>
          <w:tcPr>
            <w:tcW w:w="271"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rsidR="00673754" w:rsidRPr="00110DAA" w:rsidRDefault="00673754" w:rsidP="005D06FC">
            <w:pPr>
              <w:pStyle w:val="a7"/>
              <w:spacing w:line="240" w:lineRule="auto"/>
              <w:rPr>
                <w:color w:val="auto"/>
              </w:rPr>
            </w:pPr>
            <w:r w:rsidRPr="00110DAA">
              <w:rPr>
                <w:color w:val="auto"/>
              </w:rPr>
              <w:t>Разом</w:t>
            </w:r>
          </w:p>
        </w:tc>
      </w:tr>
      <w:tr w:rsidR="00673754" w:rsidRPr="00110DAA" w:rsidTr="00211CBD">
        <w:trPr>
          <w:trHeight w:val="60"/>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8"/>
              <w:spacing w:line="240" w:lineRule="auto"/>
              <w:rPr>
                <w:color w:val="auto"/>
              </w:rPr>
            </w:pPr>
            <w:r w:rsidRPr="00110DAA">
              <w:rPr>
                <w:color w:val="auto"/>
              </w:rPr>
              <w:t>Кількість класів на паралелі</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8</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8</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w:t>
            </w:r>
          </w:p>
        </w:tc>
        <w:tc>
          <w:tcPr>
            <w:tcW w:w="271"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18</w:t>
            </w:r>
          </w:p>
        </w:tc>
      </w:tr>
      <w:tr w:rsidR="00673754" w:rsidRPr="00110DAA" w:rsidTr="00211CBD">
        <w:trPr>
          <w:trHeight w:val="60"/>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8"/>
              <w:spacing w:line="240" w:lineRule="auto"/>
              <w:rPr>
                <w:color w:val="auto"/>
              </w:rPr>
            </w:pPr>
            <w:r w:rsidRPr="00110DAA">
              <w:rPr>
                <w:color w:val="auto"/>
              </w:rPr>
              <w:t>Кількість учнів на початок нового навчального року</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35</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44</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35</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33</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147</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43</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35</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24</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26</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39</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167</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13</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8</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21</w:t>
            </w:r>
          </w:p>
        </w:tc>
        <w:tc>
          <w:tcPr>
            <w:tcW w:w="271"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335</w:t>
            </w:r>
          </w:p>
        </w:tc>
      </w:tr>
      <w:tr w:rsidR="00673754" w:rsidRPr="00110DAA" w:rsidTr="00211CBD">
        <w:trPr>
          <w:trHeight w:val="60"/>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8"/>
              <w:spacing w:line="240" w:lineRule="auto"/>
              <w:rPr>
                <w:color w:val="auto"/>
              </w:rPr>
            </w:pPr>
            <w:r w:rsidRPr="00110DAA">
              <w:rPr>
                <w:color w:val="auto"/>
              </w:rPr>
              <w:t>Прибуло учнів</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0</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0</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0</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0</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0</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0</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0</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0</w:t>
            </w:r>
          </w:p>
        </w:tc>
        <w:tc>
          <w:tcPr>
            <w:tcW w:w="271"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4</w:t>
            </w:r>
          </w:p>
        </w:tc>
      </w:tr>
      <w:tr w:rsidR="00673754" w:rsidRPr="00110DAA" w:rsidTr="00211CBD">
        <w:trPr>
          <w:trHeight w:val="60"/>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8"/>
              <w:spacing w:line="240" w:lineRule="auto"/>
              <w:rPr>
                <w:color w:val="auto"/>
              </w:rPr>
            </w:pPr>
            <w:r w:rsidRPr="00110DAA">
              <w:rPr>
                <w:color w:val="auto"/>
              </w:rPr>
              <w:t>Вибуло учнів</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4</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0</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8</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0</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7</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0</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w:t>
            </w:r>
          </w:p>
        </w:tc>
        <w:tc>
          <w:tcPr>
            <w:tcW w:w="271"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16</w:t>
            </w:r>
          </w:p>
        </w:tc>
      </w:tr>
      <w:tr w:rsidR="00673754" w:rsidRPr="00110DAA" w:rsidTr="00211CBD">
        <w:trPr>
          <w:trHeight w:val="60"/>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8"/>
              <w:spacing w:line="240" w:lineRule="auto"/>
              <w:rPr>
                <w:color w:val="auto"/>
              </w:rPr>
            </w:pPr>
            <w:r w:rsidRPr="00110DAA">
              <w:rPr>
                <w:color w:val="auto"/>
              </w:rPr>
              <w:t>Кількість учнів на кінець навчального року</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32</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42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33</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34</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141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42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33</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24</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25</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38</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162</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12</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8</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20</w:t>
            </w:r>
          </w:p>
        </w:tc>
        <w:tc>
          <w:tcPr>
            <w:tcW w:w="271"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673754" w:rsidRPr="00110DAA" w:rsidRDefault="00673754"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323</w:t>
            </w:r>
          </w:p>
        </w:tc>
      </w:tr>
    </w:tbl>
    <w:p w:rsidR="00B82F3F" w:rsidRPr="00110DAA" w:rsidRDefault="00B82F3F" w:rsidP="005D06FC">
      <w:pPr>
        <w:spacing w:line="240" w:lineRule="auto"/>
        <w:rPr>
          <w:rFonts w:ascii="Times New Roman" w:hAnsi="Times New Roman" w:cs="Times New Roman"/>
          <w:b/>
          <w:sz w:val="28"/>
          <w:szCs w:val="28"/>
          <w:lang w:val="uk-UA"/>
        </w:rPr>
      </w:pPr>
    </w:p>
    <w:p w:rsidR="00B82F3F" w:rsidRPr="00110DAA" w:rsidRDefault="00B82F3F" w:rsidP="005D06FC">
      <w:pPr>
        <w:pStyle w:val="a4"/>
        <w:spacing w:line="240" w:lineRule="auto"/>
        <w:ind w:firstLine="567"/>
        <w:rPr>
          <w:rFonts w:ascii="Times New Roman" w:hAnsi="Times New Roman" w:cs="Times New Roman"/>
          <w:color w:val="auto"/>
          <w:sz w:val="28"/>
          <w:szCs w:val="28"/>
        </w:rPr>
      </w:pPr>
      <w:r w:rsidRPr="00110DAA">
        <w:rPr>
          <w:rFonts w:ascii="Times New Roman" w:hAnsi="Times New Roman" w:cs="Times New Roman"/>
          <w:color w:val="auto"/>
          <w:sz w:val="28"/>
          <w:szCs w:val="28"/>
        </w:rPr>
        <w:t>Прийом дітей до першого класу відбувається на безконкурсній основі. Можливість успішно навчатись за обраною програмою забезпечується створенням відповідних навчально-виховних умов для всіх дітей, які є учнями школи.</w:t>
      </w:r>
    </w:p>
    <w:p w:rsidR="003D5264" w:rsidRPr="00110DAA" w:rsidRDefault="009B76AE" w:rsidP="005D06FC">
      <w:pPr>
        <w:tabs>
          <w:tab w:val="left" w:pos="851"/>
          <w:tab w:val="left" w:pos="1134"/>
        </w:tabs>
        <w:spacing w:after="0" w:line="240" w:lineRule="auto"/>
        <w:jc w:val="both"/>
        <w:rPr>
          <w:rFonts w:ascii="Times New Roman" w:hAnsi="Times New Roman" w:cs="Times New Roman"/>
          <w:sz w:val="28"/>
          <w:szCs w:val="28"/>
        </w:rPr>
      </w:pPr>
      <w:r w:rsidRPr="00110DAA">
        <w:rPr>
          <w:rFonts w:ascii="Times New Roman" w:hAnsi="Times New Roman"/>
          <w:b/>
          <w:sz w:val="40"/>
          <w:szCs w:val="40"/>
        </w:rPr>
        <w:t xml:space="preserve">         </w:t>
      </w:r>
      <w:r w:rsidR="003D5264" w:rsidRPr="00110DAA">
        <w:rPr>
          <w:rFonts w:ascii="Times New Roman" w:hAnsi="Times New Roman" w:cs="Times New Roman"/>
          <w:sz w:val="28"/>
          <w:szCs w:val="28"/>
          <w:lang w:val="uk-UA"/>
        </w:rPr>
        <w:t>На виконання Закону України «Про основи соціальної захищеності інвалідів в Україні» в  закладі створені умови доступності дітям з особливими потребами, які можуть самостійно пересуватися.</w:t>
      </w:r>
    </w:p>
    <w:p w:rsidR="003D5264" w:rsidRPr="00110DAA" w:rsidRDefault="003D5264" w:rsidP="005D06FC">
      <w:pPr>
        <w:tabs>
          <w:tab w:val="left" w:pos="851"/>
          <w:tab w:val="left" w:pos="1134"/>
        </w:tabs>
        <w:spacing w:after="0" w:line="240" w:lineRule="auto"/>
        <w:ind w:firstLine="567"/>
        <w:jc w:val="both"/>
        <w:rPr>
          <w:rFonts w:ascii="Times New Roman" w:eastAsia="Times New Roman" w:hAnsi="Times New Roman" w:cs="Times New Roman"/>
          <w:bCs/>
          <w:sz w:val="28"/>
          <w:szCs w:val="28"/>
          <w:lang w:val="uk-UA" w:eastAsia="uk-UA"/>
        </w:rPr>
      </w:pPr>
      <w:r w:rsidRPr="00110DAA">
        <w:rPr>
          <w:rFonts w:ascii="Times New Roman" w:eastAsia="Times New Roman" w:hAnsi="Times New Roman" w:cs="Times New Roman"/>
          <w:bCs/>
          <w:sz w:val="28"/>
          <w:szCs w:val="28"/>
          <w:lang w:val="uk-UA" w:eastAsia="uk-UA"/>
        </w:rPr>
        <w:t xml:space="preserve">Організовано навчання дітей за індивідуальною формою навчання:                               </w:t>
      </w:r>
      <w:r w:rsidRPr="00110DAA">
        <w:rPr>
          <w:rFonts w:ascii="Times New Roman" w:eastAsia="Times New Roman" w:hAnsi="Times New Roman" w:cs="Times New Roman"/>
          <w:bCs/>
          <w:sz w:val="28"/>
          <w:szCs w:val="28"/>
          <w:lang w:eastAsia="uk-UA"/>
        </w:rPr>
        <w:t xml:space="preserve">                                                                                                                       </w:t>
      </w:r>
      <w:r w:rsidRPr="00110DAA">
        <w:rPr>
          <w:rFonts w:ascii="Times New Roman" w:eastAsia="Times New Roman" w:hAnsi="Times New Roman" w:cs="Times New Roman"/>
          <w:bCs/>
          <w:sz w:val="28"/>
          <w:szCs w:val="28"/>
          <w:lang w:val="uk-UA" w:eastAsia="uk-UA"/>
        </w:rPr>
        <w:t xml:space="preserve">     - для учнів 1-</w:t>
      </w:r>
      <w:r w:rsidR="007F0551" w:rsidRPr="00110DAA">
        <w:rPr>
          <w:rFonts w:ascii="Times New Roman" w:eastAsia="Times New Roman" w:hAnsi="Times New Roman" w:cs="Times New Roman"/>
          <w:bCs/>
          <w:sz w:val="28"/>
          <w:szCs w:val="28"/>
          <w:lang w:val="uk-UA" w:eastAsia="uk-UA"/>
        </w:rPr>
        <w:t xml:space="preserve"> 4 класів </w:t>
      </w:r>
      <w:r w:rsidRPr="00110DAA">
        <w:rPr>
          <w:rFonts w:ascii="Times New Roman" w:eastAsia="Times New Roman" w:hAnsi="Times New Roman" w:cs="Times New Roman"/>
          <w:bCs/>
          <w:sz w:val="28"/>
          <w:szCs w:val="28"/>
          <w:lang w:val="uk-UA" w:eastAsia="uk-UA"/>
        </w:rPr>
        <w:t xml:space="preserve"> за програмою із затримкою психічного розвитку;                                                                                                                                          - для учня 9 класу за програмою загальноосвітньої школи.   </w:t>
      </w:r>
    </w:p>
    <w:p w:rsidR="003D5264" w:rsidRPr="00110DAA" w:rsidRDefault="00673754" w:rsidP="005D06FC">
      <w:pPr>
        <w:tabs>
          <w:tab w:val="left" w:pos="851"/>
          <w:tab w:val="left" w:pos="1134"/>
        </w:tabs>
        <w:spacing w:line="240" w:lineRule="auto"/>
        <w:rPr>
          <w:rFonts w:ascii="Times New Roman" w:hAnsi="Times New Roman" w:cs="Times New Roman"/>
          <w:sz w:val="28"/>
          <w:szCs w:val="28"/>
          <w:lang w:val="uk-UA"/>
        </w:rPr>
      </w:pPr>
      <w:r w:rsidRPr="00110DAA">
        <w:rPr>
          <w:rFonts w:ascii="Times New Roman" w:eastAsia="Times New Roman" w:hAnsi="Times New Roman" w:cs="Times New Roman"/>
          <w:bCs/>
          <w:sz w:val="28"/>
          <w:szCs w:val="28"/>
          <w:lang w:val="uk-UA" w:eastAsia="uk-UA"/>
        </w:rPr>
        <w:t xml:space="preserve">           </w:t>
      </w:r>
      <w:r w:rsidR="003D5264" w:rsidRPr="00110DAA">
        <w:rPr>
          <w:rFonts w:ascii="Times New Roman" w:eastAsia="Times New Roman" w:hAnsi="Times New Roman" w:cs="Times New Roman"/>
          <w:bCs/>
          <w:sz w:val="28"/>
          <w:szCs w:val="28"/>
          <w:lang w:val="uk-UA" w:eastAsia="uk-UA"/>
        </w:rPr>
        <w:t xml:space="preserve"> Школа </w:t>
      </w:r>
      <w:r w:rsidR="003D5264" w:rsidRPr="00110DAA">
        <w:rPr>
          <w:rFonts w:ascii="Times New Roman" w:eastAsia="Times New Roman" w:hAnsi="Times New Roman" w:cs="Times New Roman"/>
          <w:sz w:val="28"/>
          <w:szCs w:val="28"/>
          <w:lang w:val="uk-UA" w:eastAsia="uk-UA"/>
        </w:rPr>
        <w:t xml:space="preserve">забезпечує </w:t>
      </w:r>
      <w:r w:rsidR="003D5264" w:rsidRPr="00110DAA">
        <w:rPr>
          <w:rFonts w:ascii="Times New Roman" w:eastAsia="Calibri" w:hAnsi="Times New Roman" w:cs="Times New Roman"/>
          <w:sz w:val="28"/>
          <w:szCs w:val="28"/>
          <w:lang w:val="uk-UA"/>
        </w:rPr>
        <w:t xml:space="preserve">доступність навчальних приміщень для </w:t>
      </w:r>
      <w:r w:rsidR="003D5264" w:rsidRPr="00110DAA">
        <w:rPr>
          <w:rFonts w:ascii="Times New Roman" w:hAnsi="Times New Roman" w:cs="Times New Roman"/>
          <w:sz w:val="28"/>
          <w:szCs w:val="28"/>
          <w:lang w:val="uk-UA"/>
        </w:rPr>
        <w:t>дітей з особливими потребами</w:t>
      </w:r>
      <w:r w:rsidR="003D5264" w:rsidRPr="00110DAA">
        <w:rPr>
          <w:rFonts w:ascii="Times New Roman" w:eastAsia="Calibri" w:hAnsi="Times New Roman" w:cs="Times New Roman"/>
          <w:sz w:val="28"/>
          <w:szCs w:val="28"/>
          <w:lang w:val="uk-UA"/>
        </w:rPr>
        <w:t>, зокрема безперешкодний доступ до будівлі</w:t>
      </w:r>
      <w:r w:rsidR="003D5264" w:rsidRPr="00110DAA">
        <w:rPr>
          <w:rFonts w:ascii="Times New Roman" w:hAnsi="Times New Roman" w:cs="Times New Roman"/>
          <w:sz w:val="28"/>
          <w:szCs w:val="28"/>
          <w:lang w:val="uk-UA"/>
        </w:rPr>
        <w:t xml:space="preserve"> корпусу №1, перший поверх. Облаштовано пандус:                                                                                                                                            </w:t>
      </w:r>
      <w:r w:rsidR="003D5264" w:rsidRPr="00110DAA">
        <w:rPr>
          <w:rFonts w:ascii="Times New Roman" w:eastAsia="Times New Roman" w:hAnsi="Times New Roman" w:cs="Times New Roman"/>
          <w:sz w:val="28"/>
          <w:szCs w:val="28"/>
          <w:lang w:val="uk-UA" w:eastAsia="uk-UA"/>
        </w:rPr>
        <w:t xml:space="preserve"> д</w:t>
      </w:r>
      <w:r w:rsidR="003D5264" w:rsidRPr="00110DAA">
        <w:rPr>
          <w:rFonts w:ascii="Times New Roman" w:eastAsia="Times New Roman" w:hAnsi="Times New Roman" w:cs="Times New Roman"/>
          <w:sz w:val="28"/>
          <w:szCs w:val="28"/>
          <w:lang w:eastAsia="uk-UA"/>
        </w:rPr>
        <w:t xml:space="preserve">овжина пандуса – </w:t>
      </w:r>
      <w:r w:rsidR="003D5264" w:rsidRPr="00110DAA">
        <w:rPr>
          <w:rFonts w:ascii="Times New Roman" w:eastAsia="Times New Roman" w:hAnsi="Times New Roman" w:cs="Times New Roman"/>
          <w:sz w:val="28"/>
          <w:szCs w:val="28"/>
          <w:lang w:val="uk-UA" w:eastAsia="uk-UA"/>
        </w:rPr>
        <w:t>3</w:t>
      </w:r>
      <w:r w:rsidR="003D5264" w:rsidRPr="00110DAA">
        <w:rPr>
          <w:rFonts w:ascii="Times New Roman" w:eastAsia="Times New Roman" w:hAnsi="Times New Roman" w:cs="Times New Roman"/>
          <w:sz w:val="28"/>
          <w:szCs w:val="28"/>
          <w:lang w:eastAsia="uk-UA"/>
        </w:rPr>
        <w:t>,</w:t>
      </w:r>
      <w:r w:rsidR="003D5264" w:rsidRPr="00110DAA">
        <w:rPr>
          <w:rFonts w:ascii="Times New Roman" w:eastAsia="Times New Roman" w:hAnsi="Times New Roman" w:cs="Times New Roman"/>
          <w:sz w:val="28"/>
          <w:szCs w:val="28"/>
          <w:lang w:val="uk-UA" w:eastAsia="uk-UA"/>
        </w:rPr>
        <w:t>55</w:t>
      </w:r>
      <w:r w:rsidR="003D5264" w:rsidRPr="00110DAA">
        <w:rPr>
          <w:rFonts w:ascii="Times New Roman" w:eastAsia="Times New Roman" w:hAnsi="Times New Roman" w:cs="Times New Roman"/>
          <w:sz w:val="28"/>
          <w:szCs w:val="28"/>
          <w:lang w:eastAsia="uk-UA"/>
        </w:rPr>
        <w:t xml:space="preserve"> м</w:t>
      </w:r>
      <w:r w:rsidR="003D5264" w:rsidRPr="00110DAA">
        <w:rPr>
          <w:rFonts w:ascii="Times New Roman" w:eastAsia="Times New Roman" w:hAnsi="Times New Roman" w:cs="Times New Roman"/>
          <w:sz w:val="28"/>
          <w:szCs w:val="28"/>
          <w:lang w:val="uk-UA" w:eastAsia="uk-UA"/>
        </w:rPr>
        <w:t xml:space="preserve">. </w:t>
      </w:r>
      <w:r w:rsidRPr="00110DAA">
        <w:rPr>
          <w:rFonts w:ascii="Times New Roman" w:eastAsia="Times New Roman" w:hAnsi="Times New Roman" w:cs="Times New Roman"/>
          <w:sz w:val="28"/>
          <w:szCs w:val="28"/>
          <w:lang w:val="uk-UA" w:eastAsia="uk-UA"/>
        </w:rPr>
        <w:t>,</w:t>
      </w:r>
      <w:r w:rsidR="003D5264" w:rsidRPr="00110DAA">
        <w:rPr>
          <w:rFonts w:ascii="Times New Roman" w:eastAsia="Times New Roman" w:hAnsi="Times New Roman" w:cs="Times New Roman"/>
          <w:sz w:val="28"/>
          <w:szCs w:val="28"/>
          <w:lang w:val="uk-UA" w:eastAsia="uk-UA"/>
        </w:rPr>
        <w:t xml:space="preserve">   </w:t>
      </w:r>
      <w:r w:rsidRPr="00110DAA">
        <w:rPr>
          <w:rFonts w:ascii="Times New Roman" w:eastAsia="Times New Roman" w:hAnsi="Times New Roman" w:cs="Times New Roman"/>
          <w:sz w:val="28"/>
          <w:szCs w:val="28"/>
          <w:lang w:val="uk-UA" w:eastAsia="uk-UA"/>
        </w:rPr>
        <w:t>ш</w:t>
      </w:r>
      <w:r w:rsidRPr="00110DAA">
        <w:rPr>
          <w:rFonts w:ascii="Times New Roman" w:eastAsia="Times New Roman" w:hAnsi="Times New Roman" w:cs="Times New Roman"/>
          <w:sz w:val="28"/>
          <w:szCs w:val="28"/>
          <w:lang w:eastAsia="uk-UA"/>
        </w:rPr>
        <w:t xml:space="preserve">ирина – </w:t>
      </w:r>
      <w:r w:rsidRPr="00110DAA">
        <w:rPr>
          <w:rFonts w:ascii="Times New Roman" w:eastAsia="Times New Roman" w:hAnsi="Times New Roman" w:cs="Times New Roman"/>
          <w:sz w:val="28"/>
          <w:szCs w:val="28"/>
          <w:lang w:val="uk-UA" w:eastAsia="uk-UA"/>
        </w:rPr>
        <w:t xml:space="preserve">1,25м.                                                                                                                             </w:t>
      </w:r>
      <w:r w:rsidR="003D5264" w:rsidRPr="00110DAA">
        <w:rPr>
          <w:rFonts w:ascii="Times New Roman" w:eastAsia="Times New Roman" w:hAnsi="Times New Roman" w:cs="Times New Roman"/>
          <w:sz w:val="28"/>
          <w:szCs w:val="28"/>
          <w:lang w:val="uk-UA" w:eastAsia="uk-UA"/>
        </w:rPr>
        <w:t xml:space="preserve">                                                                   </w:t>
      </w:r>
      <w:r w:rsidRPr="00110DAA">
        <w:rPr>
          <w:rFonts w:ascii="Times New Roman" w:eastAsia="Times New Roman" w:hAnsi="Times New Roman" w:cs="Times New Roman"/>
          <w:sz w:val="28"/>
          <w:szCs w:val="28"/>
          <w:lang w:val="uk-UA" w:eastAsia="uk-UA"/>
        </w:rPr>
        <w:t xml:space="preserve">                            </w:t>
      </w:r>
      <w:r w:rsidR="003D5264" w:rsidRPr="00110DAA">
        <w:rPr>
          <w:rFonts w:ascii="Times New Roman" w:eastAsia="Times New Roman" w:hAnsi="Times New Roman" w:cs="Times New Roman"/>
          <w:sz w:val="28"/>
          <w:szCs w:val="28"/>
          <w:lang w:val="uk-UA" w:eastAsia="uk-UA"/>
        </w:rPr>
        <w:t>в</w:t>
      </w:r>
      <w:r w:rsidR="003D5264" w:rsidRPr="00110DAA">
        <w:rPr>
          <w:rFonts w:ascii="Times New Roman" w:eastAsia="Times New Roman" w:hAnsi="Times New Roman" w:cs="Times New Roman"/>
          <w:sz w:val="28"/>
          <w:szCs w:val="28"/>
          <w:lang w:eastAsia="uk-UA"/>
        </w:rPr>
        <w:t xml:space="preserve">исота – </w:t>
      </w:r>
      <w:r w:rsidR="003D5264" w:rsidRPr="00110DAA">
        <w:rPr>
          <w:rFonts w:ascii="Times New Roman" w:eastAsia="Times New Roman" w:hAnsi="Times New Roman" w:cs="Times New Roman"/>
          <w:sz w:val="28"/>
          <w:szCs w:val="28"/>
          <w:lang w:val="uk-UA" w:eastAsia="uk-UA"/>
        </w:rPr>
        <w:t>60</w:t>
      </w:r>
      <w:r w:rsidR="003D5264" w:rsidRPr="00110DAA">
        <w:rPr>
          <w:rFonts w:ascii="Times New Roman" w:eastAsia="Times New Roman" w:hAnsi="Times New Roman" w:cs="Times New Roman"/>
          <w:sz w:val="28"/>
          <w:szCs w:val="28"/>
          <w:lang w:eastAsia="uk-UA"/>
        </w:rPr>
        <w:t xml:space="preserve"> см</w:t>
      </w:r>
      <w:r w:rsidR="003D5264" w:rsidRPr="00110DAA">
        <w:rPr>
          <w:rFonts w:ascii="Times New Roman" w:eastAsia="Times New Roman" w:hAnsi="Times New Roman" w:cs="Times New Roman"/>
          <w:sz w:val="28"/>
          <w:szCs w:val="28"/>
          <w:lang w:val="uk-UA" w:eastAsia="uk-UA"/>
        </w:rPr>
        <w:t xml:space="preserve">. </w:t>
      </w:r>
      <w:r w:rsidRPr="00110DAA">
        <w:rPr>
          <w:rFonts w:ascii="Times New Roman" w:eastAsia="Times New Roman" w:hAnsi="Times New Roman" w:cs="Times New Roman"/>
          <w:sz w:val="28"/>
          <w:szCs w:val="28"/>
          <w:lang w:val="uk-UA" w:eastAsia="uk-UA"/>
        </w:rPr>
        <w:t>,</w:t>
      </w:r>
      <w:r w:rsidR="003D5264" w:rsidRPr="00110DAA">
        <w:rPr>
          <w:rFonts w:ascii="Times New Roman" w:eastAsia="Times New Roman" w:hAnsi="Times New Roman" w:cs="Times New Roman"/>
          <w:sz w:val="28"/>
          <w:szCs w:val="28"/>
          <w:lang w:val="uk-UA" w:eastAsia="uk-UA"/>
        </w:rPr>
        <w:t xml:space="preserve"> </w:t>
      </w:r>
      <w:r w:rsidRPr="00110DAA">
        <w:rPr>
          <w:rFonts w:ascii="Times New Roman" w:eastAsia="Times New Roman" w:hAnsi="Times New Roman" w:cs="Times New Roman"/>
          <w:sz w:val="28"/>
          <w:szCs w:val="28"/>
          <w:lang w:val="uk-UA" w:eastAsia="uk-UA"/>
        </w:rPr>
        <w:t>нахил</w:t>
      </w:r>
      <w:r w:rsidRPr="00110DAA">
        <w:rPr>
          <w:rFonts w:ascii="Times New Roman" w:eastAsia="Times New Roman" w:hAnsi="Times New Roman" w:cs="Times New Roman"/>
          <w:sz w:val="28"/>
          <w:szCs w:val="28"/>
          <w:lang w:eastAsia="uk-UA"/>
        </w:rPr>
        <w:t>– 1</w:t>
      </w:r>
      <w:r w:rsidRPr="00110DAA">
        <w:rPr>
          <w:rFonts w:ascii="Times New Roman" w:eastAsia="Times New Roman" w:hAnsi="Times New Roman" w:cs="Times New Roman"/>
          <w:sz w:val="28"/>
          <w:szCs w:val="28"/>
          <w:lang w:val="uk-UA" w:eastAsia="uk-UA"/>
        </w:rPr>
        <w:t>:5.</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 xml:space="preserve">                                                                                                                            </w:t>
      </w:r>
      <w:r w:rsidR="003D5264" w:rsidRPr="00110DAA">
        <w:rPr>
          <w:rFonts w:ascii="Times New Roman" w:eastAsia="Times New Roman" w:hAnsi="Times New Roman" w:cs="Times New Roman"/>
          <w:sz w:val="28"/>
          <w:szCs w:val="28"/>
          <w:lang w:val="uk-UA" w:eastAsia="uk-UA"/>
        </w:rPr>
        <w:t xml:space="preserve">                                                                                                                           </w:t>
      </w:r>
      <w:r w:rsidR="003D5264" w:rsidRPr="00110DAA">
        <w:rPr>
          <w:rFonts w:ascii="Times New Roman" w:hAnsi="Times New Roman" w:cs="Times New Roman"/>
          <w:sz w:val="28"/>
          <w:szCs w:val="28"/>
          <w:lang w:val="uk-UA"/>
        </w:rPr>
        <w:t>Кнопка виклику знаходиться на висоті 0,90 м над рівнем підлоги.</w:t>
      </w:r>
    </w:p>
    <w:p w:rsidR="00A22984" w:rsidRPr="00110DAA" w:rsidRDefault="009B76AE" w:rsidP="005D06FC">
      <w:pPr>
        <w:spacing w:after="0" w:line="240" w:lineRule="auto"/>
        <w:rPr>
          <w:rFonts w:ascii="Times New Roman" w:hAnsi="Times New Roman"/>
          <w:b/>
          <w:sz w:val="40"/>
          <w:szCs w:val="40"/>
          <w:lang w:val="uk-UA"/>
        </w:rPr>
      </w:pPr>
      <w:r w:rsidRPr="00110DAA">
        <w:rPr>
          <w:rFonts w:ascii="Times New Roman" w:hAnsi="Times New Roman"/>
          <w:b/>
          <w:sz w:val="40"/>
          <w:szCs w:val="40"/>
          <w:lang w:val="uk-UA"/>
        </w:rPr>
        <w:t xml:space="preserve">                           </w:t>
      </w:r>
      <w:r w:rsidR="00BA6797" w:rsidRPr="00110DAA">
        <w:rPr>
          <w:rFonts w:ascii="Times New Roman" w:hAnsi="Times New Roman"/>
          <w:b/>
          <w:sz w:val="40"/>
          <w:szCs w:val="40"/>
          <w:lang w:val="uk-UA"/>
        </w:rPr>
        <w:t xml:space="preserve"> </w:t>
      </w:r>
      <w:r w:rsidR="00A22984" w:rsidRPr="00110DAA">
        <w:rPr>
          <w:rFonts w:ascii="Times New Roman" w:hAnsi="Times New Roman" w:cs="Times New Roman"/>
          <w:b/>
          <w:sz w:val="28"/>
          <w:szCs w:val="28"/>
          <w:lang w:val="uk-UA"/>
        </w:rPr>
        <w:t>Режим роботи закладу</w:t>
      </w:r>
    </w:p>
    <w:p w:rsidR="00DD25FB" w:rsidRPr="00110DAA" w:rsidRDefault="004A1A3E" w:rsidP="005D06FC">
      <w:pPr>
        <w:pStyle w:val="a4"/>
        <w:spacing w:line="240" w:lineRule="auto"/>
        <w:ind w:firstLine="0"/>
        <w:rPr>
          <w:rFonts w:ascii="Times New Roman" w:hAnsi="Times New Roman" w:cs="Times New Roman"/>
          <w:color w:val="auto"/>
          <w:sz w:val="28"/>
          <w:szCs w:val="28"/>
        </w:rPr>
      </w:pPr>
      <w:r w:rsidRPr="00110DAA">
        <w:rPr>
          <w:rFonts w:ascii="Times New Roman" w:eastAsia="Times New Roman" w:hAnsi="Times New Roman" w:cs="Times New Roman"/>
          <w:bCs/>
          <w:color w:val="auto"/>
          <w:sz w:val="28"/>
          <w:szCs w:val="28"/>
        </w:rPr>
        <w:t xml:space="preserve">      </w:t>
      </w:r>
      <w:r w:rsidR="00DD25FB" w:rsidRPr="00110DAA">
        <w:rPr>
          <w:rFonts w:ascii="Times New Roman" w:hAnsi="Times New Roman" w:cs="Times New Roman"/>
          <w:color w:val="auto"/>
          <w:sz w:val="28"/>
          <w:szCs w:val="28"/>
        </w:rPr>
        <w:t xml:space="preserve">Грушівська  загальноосвітня  школа І-ІІІ ступенів з вивченням предметів за універсальним профілем у школі ІІІ ступеня та вивченням двох іноземних мов в 5-10  класах з  українською мовою навчання  </w:t>
      </w:r>
      <w:r w:rsidR="00BA6797" w:rsidRPr="00110DAA">
        <w:rPr>
          <w:rFonts w:ascii="Times New Roman" w:hAnsi="Times New Roman" w:cs="Times New Roman"/>
          <w:color w:val="auto"/>
          <w:sz w:val="28"/>
          <w:szCs w:val="28"/>
        </w:rPr>
        <w:t>працювала</w:t>
      </w:r>
      <w:r w:rsidR="00DD25FB" w:rsidRPr="00110DAA">
        <w:rPr>
          <w:rFonts w:ascii="Times New Roman" w:hAnsi="Times New Roman" w:cs="Times New Roman"/>
          <w:color w:val="auto"/>
          <w:sz w:val="28"/>
          <w:szCs w:val="28"/>
        </w:rPr>
        <w:t xml:space="preserve"> за 5 денним робочим тижнем.</w:t>
      </w:r>
    </w:p>
    <w:p w:rsidR="00DD25FB" w:rsidRPr="00110DAA" w:rsidRDefault="00DD25FB" w:rsidP="005D06FC">
      <w:pPr>
        <w:spacing w:line="240" w:lineRule="auto"/>
        <w:rPr>
          <w:rFonts w:ascii="Times New Roman" w:hAnsi="Times New Roman" w:cs="Times New Roman"/>
          <w:sz w:val="28"/>
          <w:szCs w:val="28"/>
        </w:rPr>
      </w:pPr>
      <w:r w:rsidRPr="00110DAA">
        <w:rPr>
          <w:rFonts w:ascii="Times New Roman" w:hAnsi="Times New Roman" w:cs="Times New Roman"/>
          <w:sz w:val="28"/>
          <w:szCs w:val="28"/>
          <w:lang w:val="uk-UA"/>
        </w:rPr>
        <w:t xml:space="preserve">       Відповідно до Закону України «Про освіту», «Про загальну середню освіту», постанови Кабінету Міністрів України від 27.08.2010 № 778 «Про затвердження Положення про загальноосвітній навчальний заклад»,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власного Статуту, для чіткої організації праці працівників школи  та учнів, введено  режим роботи школи в такому </w:t>
      </w:r>
      <w:r w:rsidRPr="00110DAA">
        <w:rPr>
          <w:rFonts w:ascii="Times New Roman" w:hAnsi="Times New Roman" w:cs="Times New Roman"/>
          <w:sz w:val="28"/>
          <w:szCs w:val="28"/>
          <w:lang w:val="uk-UA"/>
        </w:rPr>
        <w:lastRenderedPageBreak/>
        <w:t xml:space="preserve">порядку ( наказ по школі від 01.09.2017р. № 44-од « Про режим роботи школи»:                                                                                                                                                 </w:t>
      </w:r>
      <w:r w:rsidR="00673754"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lang w:val="uk-UA"/>
        </w:rPr>
        <w:t xml:space="preserve">Навчальні  заняття  організовуються  за  семестровою  </w:t>
      </w:r>
      <w:r w:rsidRPr="00110DAA">
        <w:rPr>
          <w:rFonts w:ascii="Times New Roman" w:hAnsi="Times New Roman" w:cs="Times New Roman"/>
          <w:sz w:val="28"/>
          <w:szCs w:val="28"/>
        </w:rPr>
        <w:t xml:space="preserve">системою:                                                                                                                                             </w:t>
      </w:r>
      <w:r w:rsidRPr="00110DAA">
        <w:rPr>
          <w:rFonts w:ascii="Times New Roman" w:hAnsi="Times New Roman" w:cs="Times New Roman"/>
          <w:sz w:val="28"/>
          <w:szCs w:val="28"/>
        </w:rPr>
        <w:br/>
        <w:t>І семестр – з 01 вересня по  24 грудня 2017 року,                                                                                                                                                                                          ІІ  семестр – з 1</w:t>
      </w:r>
      <w:r w:rsidRPr="00110DAA">
        <w:rPr>
          <w:rFonts w:ascii="Times New Roman" w:hAnsi="Times New Roman" w:cs="Times New Roman"/>
          <w:sz w:val="28"/>
          <w:szCs w:val="28"/>
          <w:lang w:val="uk-UA"/>
        </w:rPr>
        <w:t>0</w:t>
      </w:r>
      <w:r w:rsidRPr="00110DAA">
        <w:rPr>
          <w:rFonts w:ascii="Times New Roman" w:hAnsi="Times New Roman" w:cs="Times New Roman"/>
          <w:sz w:val="28"/>
          <w:szCs w:val="28"/>
        </w:rPr>
        <w:t xml:space="preserve"> січня  2018 року  по 25 травня 2018 року.                                                                                                                                                                Впродовж  навчального  року для учнів проводяться  канікули: </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 осінні  з 30 жовтня 2017 року по 05 листопада 2017 року;                                                                                                             - зимові з 25 грудня 2017 року по 09 січня 2018 року;                                                                                                                                                        - весняні  з 26 березня 2018 року по 01 квітня  2018 року.</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Навчальні заняття розпочинаються :</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для 1-4 класів о 8.00 і закінчуються о 12.20;</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для 5-11 класів о 8.30 і закінчуються о 15.00</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Тривалість  уроків становить:</w:t>
      </w:r>
      <w:r w:rsidRPr="00110DAA">
        <w:rPr>
          <w:rFonts w:ascii="Times New Roman" w:hAnsi="Times New Roman" w:cs="Times New Roman"/>
          <w:sz w:val="28"/>
          <w:szCs w:val="28"/>
          <w:lang w:val="uk-UA"/>
        </w:rPr>
        <w:t xml:space="preserve">                                                                                                                      - </w:t>
      </w:r>
      <w:r w:rsidRPr="00110DAA">
        <w:rPr>
          <w:rFonts w:ascii="Times New Roman" w:hAnsi="Times New Roman" w:cs="Times New Roman"/>
          <w:sz w:val="28"/>
          <w:szCs w:val="28"/>
        </w:rPr>
        <w:t>у 1-х класах – 35 хвилин;</w:t>
      </w:r>
      <w:r w:rsidRPr="00110DAA">
        <w:rPr>
          <w:rFonts w:ascii="Times New Roman" w:hAnsi="Times New Roman" w:cs="Times New Roman"/>
          <w:sz w:val="28"/>
          <w:szCs w:val="28"/>
          <w:lang w:val="uk-UA"/>
        </w:rPr>
        <w:t xml:space="preserve">                                                                                                            - </w:t>
      </w:r>
      <w:r w:rsidRPr="00110DAA">
        <w:rPr>
          <w:rFonts w:ascii="Times New Roman" w:hAnsi="Times New Roman" w:cs="Times New Roman"/>
          <w:sz w:val="28"/>
          <w:szCs w:val="28"/>
        </w:rPr>
        <w:t>у 2-4-х класах – 40 хвилин;</w:t>
      </w:r>
      <w:r w:rsidRPr="00110DAA">
        <w:rPr>
          <w:rFonts w:ascii="Times New Roman" w:hAnsi="Times New Roman" w:cs="Times New Roman"/>
          <w:sz w:val="28"/>
          <w:szCs w:val="28"/>
          <w:lang w:val="uk-UA"/>
        </w:rPr>
        <w:t xml:space="preserve">                                                                                                           - </w:t>
      </w:r>
      <w:r w:rsidRPr="00110DAA">
        <w:rPr>
          <w:rFonts w:ascii="Times New Roman" w:hAnsi="Times New Roman" w:cs="Times New Roman"/>
          <w:sz w:val="28"/>
          <w:szCs w:val="28"/>
        </w:rPr>
        <w:t>у 5-11 класах – 45 хвилин.</w:t>
      </w:r>
      <w:r w:rsidRPr="00110DAA">
        <w:rPr>
          <w:rFonts w:ascii="Times New Roman" w:hAnsi="Times New Roman" w:cs="Times New Roman"/>
          <w:sz w:val="28"/>
          <w:szCs w:val="28"/>
          <w:lang w:val="uk-UA"/>
        </w:rPr>
        <w:t xml:space="preserve">                                                                          </w:t>
      </w:r>
      <w:r w:rsidR="004F799F">
        <w:rPr>
          <w:rFonts w:ascii="Times New Roman" w:hAnsi="Times New Roman" w:cs="Times New Roman"/>
          <w:sz w:val="28"/>
          <w:szCs w:val="28"/>
          <w:lang w:val="uk-UA"/>
        </w:rPr>
        <w:t xml:space="preserve">     </w:t>
      </w:r>
      <w:r w:rsidR="00D67263" w:rsidRPr="00110DAA">
        <w:rPr>
          <w:rFonts w:ascii="Times New Roman" w:hAnsi="Times New Roman" w:cs="Times New Roman"/>
          <w:sz w:val="28"/>
          <w:szCs w:val="28"/>
        </w:rPr>
        <w:t>Навчальна практика</w:t>
      </w:r>
      <w:r w:rsidRPr="00110DAA">
        <w:rPr>
          <w:rFonts w:ascii="Times New Roman" w:hAnsi="Times New Roman" w:cs="Times New Roman"/>
          <w:sz w:val="28"/>
          <w:szCs w:val="28"/>
        </w:rPr>
        <w:t>,</w:t>
      </w:r>
      <w:r w:rsidR="00A22984" w:rsidRPr="00110DAA">
        <w:rPr>
          <w:rFonts w:ascii="Times New Roman" w:hAnsi="Times New Roman" w:cs="Times New Roman"/>
          <w:sz w:val="28"/>
          <w:szCs w:val="28"/>
        </w:rPr>
        <w:t xml:space="preserve"> екскурсії у 1-11 класах проводились</w:t>
      </w:r>
      <w:r w:rsidRPr="00110DAA">
        <w:rPr>
          <w:rFonts w:ascii="Times New Roman" w:hAnsi="Times New Roman" w:cs="Times New Roman"/>
          <w:sz w:val="28"/>
          <w:szCs w:val="28"/>
        </w:rPr>
        <w:t xml:space="preserve"> упродовж навчального року.</w:t>
      </w:r>
      <w:r w:rsidRPr="00110DAA">
        <w:rPr>
          <w:rFonts w:ascii="Times New Roman" w:hAnsi="Times New Roman" w:cs="Times New Roman"/>
          <w:sz w:val="28"/>
          <w:szCs w:val="28"/>
          <w:lang w:val="uk-UA"/>
        </w:rPr>
        <w:t xml:space="preserve">                                                                                                               </w:t>
      </w:r>
      <w:r w:rsidR="00BA6797"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 xml:space="preserve">Для учнів випускних  класів, що передбачено  статтею 34 Закону України   </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 Про загальну середню освіту»,  проводиться державна  підсумкова  атестація.</w:t>
      </w:r>
      <w:r w:rsidRPr="00110DAA">
        <w:rPr>
          <w:rFonts w:ascii="Times New Roman" w:hAnsi="Times New Roman" w:cs="Times New Roman"/>
          <w:sz w:val="28"/>
          <w:szCs w:val="28"/>
          <w:lang w:val="uk-UA"/>
        </w:rPr>
        <w:t xml:space="preserve">                                                                                          </w:t>
      </w:r>
      <w:r w:rsidR="00673754"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lang w:val="uk-UA"/>
        </w:rPr>
        <w:t>Заклад</w:t>
      </w:r>
      <w:r w:rsidRPr="00110DAA">
        <w:rPr>
          <w:rFonts w:ascii="Times New Roman" w:hAnsi="Times New Roman" w:cs="Times New Roman"/>
          <w:sz w:val="28"/>
          <w:szCs w:val="28"/>
        </w:rPr>
        <w:t xml:space="preserve"> працює щоденно, крім суботи, неділі та святкових днів з 7.00 до 19.00 год.</w:t>
      </w:r>
      <w:r w:rsidRPr="00110DAA">
        <w:rPr>
          <w:rFonts w:ascii="Times New Roman" w:hAnsi="Times New Roman" w:cs="Times New Roman"/>
          <w:sz w:val="28"/>
          <w:szCs w:val="28"/>
          <w:lang w:val="uk-UA"/>
        </w:rPr>
        <w:t xml:space="preserve">                                                                                             </w:t>
      </w:r>
      <w:r w:rsidR="004F799F">
        <w:rPr>
          <w:rFonts w:ascii="Times New Roman" w:hAnsi="Times New Roman" w:cs="Times New Roman"/>
          <w:sz w:val="28"/>
          <w:szCs w:val="28"/>
          <w:lang w:val="uk-UA"/>
        </w:rPr>
        <w:t xml:space="preserve">                              </w:t>
      </w:r>
      <w:r w:rsidRPr="00110DAA">
        <w:rPr>
          <w:rFonts w:ascii="Times New Roman" w:hAnsi="Times New Roman" w:cs="Times New Roman"/>
          <w:sz w:val="28"/>
          <w:szCs w:val="28"/>
        </w:rPr>
        <w:t>Школа зачиняється о 19.00 особисто черговим сторожем. Забороняється перебування в приміщенні школи людей після вказаного часу без дозволу адміністрації школи.</w:t>
      </w:r>
    </w:p>
    <w:p w:rsidR="00B82F3F" w:rsidRPr="006A5DD2" w:rsidRDefault="00B82F3F" w:rsidP="006A5DD2">
      <w:pPr>
        <w:spacing w:line="240" w:lineRule="auto"/>
        <w:ind w:right="40" w:firstLine="584"/>
        <w:jc w:val="both"/>
        <w:rPr>
          <w:rFonts w:ascii="Times New Roman" w:hAnsi="Times New Roman" w:cs="Times New Roman"/>
          <w:b/>
          <w:sz w:val="28"/>
          <w:szCs w:val="28"/>
          <w:lang w:val="uk-UA"/>
        </w:rPr>
      </w:pPr>
      <w:r w:rsidRPr="00110DAA">
        <w:rPr>
          <w:rFonts w:ascii="Times New Roman" w:hAnsi="Times New Roman" w:cs="Times New Roman"/>
          <w:b/>
          <w:sz w:val="28"/>
          <w:szCs w:val="28"/>
          <w:lang w:val="uk-UA"/>
        </w:rPr>
        <w:t>Організація навчально-пізнавальної діяльності учнів</w:t>
      </w:r>
      <w:r w:rsidR="006A5DD2">
        <w:rPr>
          <w:rFonts w:ascii="Times New Roman" w:hAnsi="Times New Roman" w:cs="Times New Roman"/>
          <w:b/>
          <w:sz w:val="28"/>
          <w:szCs w:val="28"/>
          <w:lang w:val="uk-UA"/>
        </w:rPr>
        <w:t xml:space="preserve"> </w:t>
      </w:r>
      <w:r w:rsidRPr="00110DAA">
        <w:rPr>
          <w:rFonts w:ascii="Times New Roman" w:hAnsi="Times New Roman" w:cs="Times New Roman"/>
          <w:sz w:val="28"/>
          <w:szCs w:val="28"/>
          <w:lang w:val="uk-UA"/>
        </w:rPr>
        <w:t xml:space="preserve">базується на забезпеченні сприятливих умов навчання та виховання, створення сприятливого освітнього середовища для:   </w:t>
      </w:r>
    </w:p>
    <w:p w:rsidR="00B82F3F" w:rsidRPr="00110DAA" w:rsidRDefault="00B82F3F" w:rsidP="005D06FC">
      <w:pPr>
        <w:numPr>
          <w:ilvl w:val="0"/>
          <w:numId w:val="8"/>
        </w:numPr>
        <w:tabs>
          <w:tab w:val="left" w:pos="486"/>
        </w:tabs>
        <w:spacing w:after="0" w:line="240" w:lineRule="auto"/>
        <w:ind w:right="4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досягнення дітьми рівня освіченості відповід</w:t>
      </w:r>
      <w:r w:rsidRPr="00110DAA">
        <w:rPr>
          <w:rFonts w:ascii="Times New Roman" w:hAnsi="Times New Roman" w:cs="Times New Roman"/>
          <w:sz w:val="28"/>
          <w:szCs w:val="28"/>
          <w:lang w:val="uk-UA"/>
        </w:rPr>
        <w:softHyphen/>
        <w:t>ного ступеня навчання;</w:t>
      </w:r>
    </w:p>
    <w:p w:rsidR="00B82F3F" w:rsidRPr="00110DAA" w:rsidRDefault="00B82F3F" w:rsidP="005D06FC">
      <w:pPr>
        <w:numPr>
          <w:ilvl w:val="0"/>
          <w:numId w:val="8"/>
        </w:numPr>
        <w:tabs>
          <w:tab w:val="left" w:pos="496"/>
        </w:tabs>
        <w:spacing w:after="0" w:line="240" w:lineRule="auto"/>
        <w:ind w:right="4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організації вивчення рідної мови як основного засобу навчання основ наук за єдиними вимогами та єдиною системою;</w:t>
      </w:r>
    </w:p>
    <w:p w:rsidR="00B82F3F" w:rsidRPr="00110DAA" w:rsidRDefault="00B82F3F" w:rsidP="005D06FC">
      <w:pPr>
        <w:numPr>
          <w:ilvl w:val="0"/>
          <w:numId w:val="8"/>
        </w:numPr>
        <w:tabs>
          <w:tab w:val="left" w:pos="496"/>
        </w:tabs>
        <w:spacing w:after="0" w:line="240" w:lineRule="auto"/>
        <w:ind w:right="4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інтелектуального, фізичного розвитку кожного школяра з оптимальним урахуванням його потен</w:t>
      </w:r>
      <w:r w:rsidRPr="00110DAA">
        <w:rPr>
          <w:rFonts w:ascii="Times New Roman" w:hAnsi="Times New Roman" w:cs="Times New Roman"/>
          <w:sz w:val="28"/>
          <w:szCs w:val="28"/>
          <w:lang w:val="uk-UA"/>
        </w:rPr>
        <w:softHyphen/>
        <w:t>ційних можливостей, інтересів, нахилів;</w:t>
      </w:r>
    </w:p>
    <w:p w:rsidR="00B82F3F" w:rsidRPr="00110DAA" w:rsidRDefault="00B82F3F" w:rsidP="005D06FC">
      <w:pPr>
        <w:numPr>
          <w:ilvl w:val="0"/>
          <w:numId w:val="8"/>
        </w:numPr>
        <w:tabs>
          <w:tab w:val="left" w:pos="508"/>
        </w:tabs>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соціального становлення особистості учня;</w:t>
      </w:r>
    </w:p>
    <w:p w:rsidR="00B82F3F" w:rsidRPr="00110DAA" w:rsidRDefault="00B82F3F" w:rsidP="005D06FC">
      <w:pPr>
        <w:numPr>
          <w:ilvl w:val="0"/>
          <w:numId w:val="8"/>
        </w:numPr>
        <w:tabs>
          <w:tab w:val="left" w:pos="496"/>
        </w:tabs>
        <w:spacing w:after="0" w:line="240" w:lineRule="auto"/>
        <w:ind w:right="4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формування життєвоактивного, гуманістично спрямованого громадянина України;</w:t>
      </w:r>
    </w:p>
    <w:p w:rsidR="00B82F3F" w:rsidRPr="00110DAA" w:rsidRDefault="00B82F3F" w:rsidP="005D06FC">
      <w:pPr>
        <w:numPr>
          <w:ilvl w:val="0"/>
          <w:numId w:val="9"/>
        </w:numPr>
        <w:spacing w:after="0" w:line="240" w:lineRule="auto"/>
        <w:ind w:left="709"/>
        <w:contextualSpacing/>
        <w:rPr>
          <w:rFonts w:ascii="Times New Roman" w:hAnsi="Times New Roman" w:cs="Times New Roman"/>
          <w:sz w:val="28"/>
          <w:szCs w:val="28"/>
          <w:lang w:val="uk-UA"/>
        </w:rPr>
      </w:pPr>
      <w:r w:rsidRPr="00110DAA">
        <w:rPr>
          <w:rFonts w:ascii="Times New Roman" w:hAnsi="Times New Roman" w:cs="Times New Roman"/>
          <w:sz w:val="28"/>
          <w:szCs w:val="28"/>
          <w:lang w:val="uk-UA"/>
        </w:rPr>
        <w:t>формування інноваційної креативної особистості учня.</w:t>
      </w:r>
    </w:p>
    <w:p w:rsidR="00DD25FB" w:rsidRPr="00110DAA" w:rsidRDefault="00DD25FB" w:rsidP="005D06FC">
      <w:pPr>
        <w:spacing w:line="240" w:lineRule="auto"/>
        <w:jc w:val="both"/>
        <w:rPr>
          <w:rFonts w:ascii="Times New Roman" w:hAnsi="Times New Roman" w:cs="Times New Roman"/>
          <w:sz w:val="28"/>
          <w:szCs w:val="28"/>
          <w:lang w:val="uk-UA"/>
        </w:rPr>
      </w:pPr>
    </w:p>
    <w:p w:rsidR="004A1A3E" w:rsidRPr="00110DAA" w:rsidRDefault="00D67263"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00673754"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lang w:val="uk-UA"/>
        </w:rPr>
        <w:t xml:space="preserve"> </w:t>
      </w:r>
      <w:r w:rsidR="004A1A3E" w:rsidRPr="00110DAA">
        <w:rPr>
          <w:rFonts w:ascii="Times New Roman" w:hAnsi="Times New Roman" w:cs="Times New Roman"/>
          <w:sz w:val="28"/>
          <w:szCs w:val="28"/>
          <w:lang w:val="uk-UA"/>
        </w:rPr>
        <w:t xml:space="preserve"> </w:t>
      </w:r>
      <w:r w:rsidR="004A1A3E" w:rsidRPr="00110DAA">
        <w:rPr>
          <w:rFonts w:ascii="Times New Roman" w:hAnsi="Times New Roman" w:cs="Times New Roman"/>
          <w:sz w:val="28"/>
          <w:szCs w:val="28"/>
        </w:rPr>
        <w:t>Аналіз навчальних досягнень учнів за результатами  річного оцінювання показав, що</w:t>
      </w:r>
      <w:r w:rsidR="004A1A3E" w:rsidRPr="00110DAA">
        <w:rPr>
          <w:rFonts w:ascii="Times New Roman" w:hAnsi="Times New Roman" w:cs="Times New Roman"/>
          <w:sz w:val="28"/>
          <w:szCs w:val="28"/>
          <w:lang w:val="uk-UA"/>
        </w:rPr>
        <w:t xml:space="preserve"> з контингенту учнів (291), досягнення яких оцінюються за 12-ти бальною системою ( 2-11 класи)  10 % , а це 30 осіб закінчили навчальний рік на високому рівні й нагороджені похвальними листами «За високі досягнення </w:t>
      </w:r>
      <w:r w:rsidR="004A1A3E" w:rsidRPr="00110DAA">
        <w:rPr>
          <w:rFonts w:ascii="Times New Roman" w:hAnsi="Times New Roman" w:cs="Times New Roman"/>
          <w:sz w:val="28"/>
          <w:szCs w:val="28"/>
          <w:lang w:val="uk-UA"/>
        </w:rPr>
        <w:lastRenderedPageBreak/>
        <w:t>у навчанні»( наказ по школі №30 від 25.</w:t>
      </w:r>
      <w:r w:rsidR="004A1A3E" w:rsidRPr="00110DAA">
        <w:rPr>
          <w:rFonts w:ascii="Times New Roman" w:hAnsi="Times New Roman" w:cs="Times New Roman"/>
          <w:sz w:val="28"/>
          <w:szCs w:val="28"/>
        </w:rPr>
        <w:t>0</w:t>
      </w:r>
      <w:r w:rsidR="004A1A3E" w:rsidRPr="00110DAA">
        <w:rPr>
          <w:rFonts w:ascii="Times New Roman" w:hAnsi="Times New Roman" w:cs="Times New Roman"/>
          <w:sz w:val="28"/>
          <w:szCs w:val="28"/>
          <w:lang w:val="uk-UA"/>
        </w:rPr>
        <w:t xml:space="preserve">5.2018р.), що більше на 5 осіб(1%) ніж в минулому навчальному році. 49% учнів мають досягнення на достатньому рівні, що більше на 8% у порівнянні з минулим навчальними роком. 21 учень (7%) закінчили навчальний рік  з переважаючою кількістю балів початкового рівня, 33% учнів - середній рівень. </w:t>
      </w:r>
    </w:p>
    <w:p w:rsidR="004A1A3E" w:rsidRPr="006A5DD2" w:rsidRDefault="004A1A3E"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 xml:space="preserve">  </w:t>
      </w:r>
      <w:r w:rsidRPr="00110DAA">
        <w:rPr>
          <w:rFonts w:ascii="Times New Roman" w:hAnsi="Times New Roman" w:cs="Times New Roman"/>
          <w:sz w:val="28"/>
          <w:szCs w:val="28"/>
          <w:lang w:val="uk-UA"/>
        </w:rPr>
        <w:t xml:space="preserve">    </w:t>
      </w:r>
      <w:r w:rsidRPr="006A5DD2">
        <w:rPr>
          <w:rFonts w:ascii="Times New Roman" w:hAnsi="Times New Roman" w:cs="Times New Roman"/>
          <w:sz w:val="28"/>
          <w:szCs w:val="28"/>
        </w:rPr>
        <w:t xml:space="preserve">Порівняльна таблиця </w:t>
      </w:r>
      <w:r w:rsidRPr="006A5DD2">
        <w:rPr>
          <w:rFonts w:ascii="Times New Roman" w:hAnsi="Times New Roman" w:cs="Times New Roman"/>
          <w:sz w:val="28"/>
          <w:szCs w:val="28"/>
          <w:lang w:val="uk-UA"/>
        </w:rPr>
        <w:t xml:space="preserve">                                                                                  </w:t>
      </w:r>
      <w:r w:rsidRPr="006A5DD2">
        <w:rPr>
          <w:rFonts w:ascii="Times New Roman" w:hAnsi="Times New Roman" w:cs="Times New Roman"/>
          <w:sz w:val="28"/>
          <w:szCs w:val="28"/>
          <w:lang w:val="uk-UA"/>
        </w:rPr>
        <w:br/>
        <w:t xml:space="preserve">                     </w:t>
      </w:r>
      <w:r w:rsidRPr="006A5DD2">
        <w:rPr>
          <w:rFonts w:ascii="Times New Roman" w:hAnsi="Times New Roman" w:cs="Times New Roman"/>
          <w:sz w:val="28"/>
          <w:szCs w:val="28"/>
        </w:rPr>
        <w:t xml:space="preserve">            </w:t>
      </w:r>
      <w:r w:rsidRPr="006A5DD2">
        <w:rPr>
          <w:rFonts w:ascii="Times New Roman" w:hAnsi="Times New Roman" w:cs="Times New Roman"/>
          <w:sz w:val="28"/>
          <w:szCs w:val="28"/>
          <w:lang w:val="uk-UA"/>
        </w:rPr>
        <w:t xml:space="preserve">   </w:t>
      </w:r>
      <w:r w:rsidRPr="006A5DD2">
        <w:rPr>
          <w:rFonts w:ascii="Times New Roman" w:hAnsi="Times New Roman" w:cs="Times New Roman"/>
          <w:sz w:val="28"/>
          <w:szCs w:val="28"/>
        </w:rPr>
        <w:t>навчальних досягнень учнів за результатами</w:t>
      </w:r>
      <w:r w:rsidRPr="006A5DD2">
        <w:rPr>
          <w:rFonts w:ascii="Times New Roman" w:hAnsi="Times New Roman" w:cs="Times New Roman"/>
          <w:sz w:val="28"/>
          <w:szCs w:val="28"/>
          <w:lang w:val="uk-UA"/>
        </w:rPr>
        <w:t xml:space="preserve">                                           </w:t>
      </w:r>
      <w:r w:rsidRPr="006A5DD2">
        <w:rPr>
          <w:rFonts w:ascii="Times New Roman" w:hAnsi="Times New Roman" w:cs="Times New Roman"/>
          <w:sz w:val="28"/>
          <w:szCs w:val="28"/>
        </w:rPr>
        <w:t xml:space="preserve"> </w:t>
      </w:r>
      <w:r w:rsidRPr="006A5DD2">
        <w:rPr>
          <w:rFonts w:ascii="Times New Roman" w:hAnsi="Times New Roman" w:cs="Times New Roman"/>
          <w:sz w:val="28"/>
          <w:szCs w:val="28"/>
          <w:lang w:val="uk-UA"/>
        </w:rPr>
        <w:br/>
        <w:t xml:space="preserve">                  </w:t>
      </w:r>
      <w:r w:rsidRPr="006A5DD2">
        <w:rPr>
          <w:rFonts w:ascii="Times New Roman" w:hAnsi="Times New Roman" w:cs="Times New Roman"/>
          <w:sz w:val="28"/>
          <w:szCs w:val="28"/>
        </w:rPr>
        <w:t xml:space="preserve">           </w:t>
      </w:r>
      <w:r w:rsidRPr="006A5DD2">
        <w:rPr>
          <w:rFonts w:ascii="Times New Roman" w:hAnsi="Times New Roman" w:cs="Times New Roman"/>
          <w:sz w:val="28"/>
          <w:szCs w:val="28"/>
          <w:lang w:val="uk-UA"/>
        </w:rPr>
        <w:t xml:space="preserve"> </w:t>
      </w:r>
      <w:r w:rsidRPr="006A5DD2">
        <w:rPr>
          <w:rFonts w:ascii="Times New Roman" w:hAnsi="Times New Roman" w:cs="Times New Roman"/>
          <w:sz w:val="28"/>
          <w:szCs w:val="28"/>
        </w:rPr>
        <w:t xml:space="preserve">річного оцінювання </w:t>
      </w:r>
      <w:r w:rsidRPr="006A5DD2">
        <w:rPr>
          <w:rFonts w:ascii="Times New Roman" w:hAnsi="Times New Roman" w:cs="Times New Roman"/>
          <w:sz w:val="28"/>
          <w:szCs w:val="28"/>
          <w:lang w:val="uk-UA"/>
        </w:rPr>
        <w:t xml:space="preserve">з минулим навчальним роком </w:t>
      </w:r>
    </w:p>
    <w:tbl>
      <w:tblPr>
        <w:tblStyle w:val="ab"/>
        <w:tblW w:w="0" w:type="auto"/>
        <w:tblLook w:val="04A0" w:firstRow="1" w:lastRow="0" w:firstColumn="1" w:lastColumn="0" w:noHBand="0" w:noVBand="1"/>
      </w:tblPr>
      <w:tblGrid>
        <w:gridCol w:w="1746"/>
        <w:gridCol w:w="857"/>
        <w:gridCol w:w="907"/>
        <w:gridCol w:w="719"/>
        <w:gridCol w:w="982"/>
        <w:gridCol w:w="787"/>
        <w:gridCol w:w="914"/>
        <w:gridCol w:w="751"/>
        <w:gridCol w:w="950"/>
        <w:gridCol w:w="958"/>
      </w:tblGrid>
      <w:tr w:rsidR="004A1A3E" w:rsidRPr="00110DAA" w:rsidTr="00811413">
        <w:trPr>
          <w:trHeight w:val="195"/>
        </w:trPr>
        <w:tc>
          <w:tcPr>
            <w:tcW w:w="1746" w:type="dxa"/>
            <w:vMerge w:val="restart"/>
            <w:tcBorders>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Навчальний рік</w:t>
            </w:r>
          </w:p>
        </w:tc>
        <w:tc>
          <w:tcPr>
            <w:tcW w:w="857" w:type="dxa"/>
            <w:vMerge w:val="restart"/>
            <w:tcBorders>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к-сть учнів</w:t>
            </w:r>
          </w:p>
        </w:tc>
        <w:tc>
          <w:tcPr>
            <w:tcW w:w="6968" w:type="dxa"/>
            <w:gridSpan w:val="8"/>
            <w:tcBorders>
              <w:left w:val="single" w:sz="4" w:space="0" w:color="auto"/>
              <w:bottom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 xml:space="preserve">                       Рівень навчальних досягнень</w:t>
            </w:r>
          </w:p>
        </w:tc>
      </w:tr>
      <w:tr w:rsidR="004A1A3E" w:rsidRPr="00110DAA" w:rsidTr="00811413">
        <w:trPr>
          <w:trHeight w:val="314"/>
        </w:trPr>
        <w:tc>
          <w:tcPr>
            <w:tcW w:w="1746" w:type="dxa"/>
            <w:vMerge/>
            <w:tcBorders>
              <w:right w:val="single" w:sz="4" w:space="0" w:color="auto"/>
            </w:tcBorders>
          </w:tcPr>
          <w:p w:rsidR="004A1A3E" w:rsidRPr="00110DAA" w:rsidRDefault="004A1A3E" w:rsidP="005D06FC">
            <w:pPr>
              <w:rPr>
                <w:rFonts w:ascii="Times New Roman" w:hAnsi="Times New Roman" w:cs="Times New Roman"/>
                <w:sz w:val="28"/>
                <w:szCs w:val="28"/>
              </w:rPr>
            </w:pPr>
          </w:p>
        </w:tc>
        <w:tc>
          <w:tcPr>
            <w:tcW w:w="857" w:type="dxa"/>
            <w:vMerge/>
            <w:tcBorders>
              <w:right w:val="single" w:sz="4" w:space="0" w:color="auto"/>
            </w:tcBorders>
          </w:tcPr>
          <w:p w:rsidR="004A1A3E" w:rsidRPr="00110DAA" w:rsidRDefault="004A1A3E" w:rsidP="005D06FC">
            <w:pPr>
              <w:rPr>
                <w:rFonts w:ascii="Times New Roman" w:hAnsi="Times New Roman" w:cs="Times New Roman"/>
                <w:sz w:val="28"/>
                <w:szCs w:val="28"/>
              </w:rPr>
            </w:pPr>
          </w:p>
        </w:tc>
        <w:tc>
          <w:tcPr>
            <w:tcW w:w="1626"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10-12 балів</w:t>
            </w:r>
          </w:p>
        </w:tc>
        <w:tc>
          <w:tcPr>
            <w:tcW w:w="1769"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7-9 балів</w:t>
            </w:r>
          </w:p>
        </w:tc>
        <w:tc>
          <w:tcPr>
            <w:tcW w:w="1665"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4-6 балів</w:t>
            </w:r>
          </w:p>
        </w:tc>
        <w:tc>
          <w:tcPr>
            <w:tcW w:w="1908"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1-3 бали</w:t>
            </w:r>
          </w:p>
        </w:tc>
      </w:tr>
      <w:tr w:rsidR="004A1A3E" w:rsidRPr="00110DAA" w:rsidTr="00811413">
        <w:trPr>
          <w:trHeight w:val="315"/>
        </w:trPr>
        <w:tc>
          <w:tcPr>
            <w:tcW w:w="1746" w:type="dxa"/>
            <w:vMerge/>
            <w:tcBorders>
              <w:right w:val="single" w:sz="4" w:space="0" w:color="auto"/>
            </w:tcBorders>
          </w:tcPr>
          <w:p w:rsidR="004A1A3E" w:rsidRPr="00110DAA" w:rsidRDefault="004A1A3E" w:rsidP="005D06FC">
            <w:pPr>
              <w:rPr>
                <w:rFonts w:ascii="Times New Roman" w:hAnsi="Times New Roman" w:cs="Times New Roman"/>
                <w:sz w:val="28"/>
                <w:szCs w:val="28"/>
              </w:rPr>
            </w:pPr>
          </w:p>
        </w:tc>
        <w:tc>
          <w:tcPr>
            <w:tcW w:w="857" w:type="dxa"/>
            <w:vMerge/>
            <w:tcBorders>
              <w:right w:val="single" w:sz="4" w:space="0" w:color="auto"/>
            </w:tcBorders>
          </w:tcPr>
          <w:p w:rsidR="004A1A3E" w:rsidRPr="00110DAA" w:rsidRDefault="004A1A3E" w:rsidP="005D06FC">
            <w:pPr>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к-сть</w:t>
            </w:r>
          </w:p>
        </w:tc>
        <w:tc>
          <w:tcPr>
            <w:tcW w:w="71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w:t>
            </w:r>
          </w:p>
        </w:tc>
        <w:tc>
          <w:tcPr>
            <w:tcW w:w="98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к-сть</w:t>
            </w:r>
          </w:p>
        </w:tc>
        <w:tc>
          <w:tcPr>
            <w:tcW w:w="78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w:t>
            </w:r>
          </w:p>
        </w:tc>
        <w:tc>
          <w:tcPr>
            <w:tcW w:w="91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к-сть</w:t>
            </w:r>
          </w:p>
        </w:tc>
        <w:tc>
          <w:tcPr>
            <w:tcW w:w="75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w:t>
            </w:r>
          </w:p>
        </w:tc>
        <w:tc>
          <w:tcPr>
            <w:tcW w:w="95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к-сть</w:t>
            </w:r>
          </w:p>
        </w:tc>
        <w:tc>
          <w:tcPr>
            <w:tcW w:w="958" w:type="dxa"/>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w:t>
            </w:r>
          </w:p>
        </w:tc>
      </w:tr>
      <w:tr w:rsidR="004A1A3E" w:rsidRPr="00110DAA" w:rsidTr="00811413">
        <w:trPr>
          <w:trHeight w:val="315"/>
        </w:trPr>
        <w:tc>
          <w:tcPr>
            <w:tcW w:w="1746" w:type="dxa"/>
            <w:tcBorders>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2016-2017</w:t>
            </w:r>
          </w:p>
        </w:tc>
        <w:tc>
          <w:tcPr>
            <w:tcW w:w="857" w:type="dxa"/>
            <w:tcBorders>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327</w:t>
            </w:r>
          </w:p>
        </w:tc>
        <w:tc>
          <w:tcPr>
            <w:tcW w:w="90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25</w:t>
            </w:r>
          </w:p>
        </w:tc>
        <w:tc>
          <w:tcPr>
            <w:tcW w:w="71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9</w:t>
            </w:r>
          </w:p>
        </w:tc>
        <w:tc>
          <w:tcPr>
            <w:tcW w:w="98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116</w:t>
            </w:r>
          </w:p>
        </w:tc>
        <w:tc>
          <w:tcPr>
            <w:tcW w:w="78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41</w:t>
            </w:r>
          </w:p>
        </w:tc>
        <w:tc>
          <w:tcPr>
            <w:tcW w:w="91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120</w:t>
            </w:r>
          </w:p>
        </w:tc>
        <w:tc>
          <w:tcPr>
            <w:tcW w:w="75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42</w:t>
            </w:r>
          </w:p>
        </w:tc>
        <w:tc>
          <w:tcPr>
            <w:tcW w:w="95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22</w:t>
            </w:r>
          </w:p>
        </w:tc>
        <w:tc>
          <w:tcPr>
            <w:tcW w:w="958" w:type="dxa"/>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8</w:t>
            </w:r>
          </w:p>
        </w:tc>
      </w:tr>
      <w:tr w:rsidR="004A1A3E" w:rsidRPr="00110DAA" w:rsidTr="00811413">
        <w:trPr>
          <w:trHeight w:val="315"/>
        </w:trPr>
        <w:tc>
          <w:tcPr>
            <w:tcW w:w="1746" w:type="dxa"/>
            <w:tcBorders>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2017-2018</w:t>
            </w:r>
          </w:p>
        </w:tc>
        <w:tc>
          <w:tcPr>
            <w:tcW w:w="857" w:type="dxa"/>
            <w:tcBorders>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323</w:t>
            </w:r>
          </w:p>
        </w:tc>
        <w:tc>
          <w:tcPr>
            <w:tcW w:w="907" w:type="dxa"/>
            <w:tcBorders>
              <w:top w:val="single" w:sz="4" w:space="0" w:color="auto"/>
              <w:left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30</w:t>
            </w:r>
          </w:p>
        </w:tc>
        <w:tc>
          <w:tcPr>
            <w:tcW w:w="719" w:type="dxa"/>
            <w:tcBorders>
              <w:top w:val="single" w:sz="4" w:space="0" w:color="auto"/>
              <w:left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10</w:t>
            </w:r>
          </w:p>
        </w:tc>
        <w:tc>
          <w:tcPr>
            <w:tcW w:w="982" w:type="dxa"/>
            <w:tcBorders>
              <w:top w:val="single" w:sz="4" w:space="0" w:color="auto"/>
              <w:left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138</w:t>
            </w:r>
          </w:p>
        </w:tc>
        <w:tc>
          <w:tcPr>
            <w:tcW w:w="787" w:type="dxa"/>
            <w:tcBorders>
              <w:top w:val="single" w:sz="4" w:space="0" w:color="auto"/>
              <w:left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47</w:t>
            </w:r>
          </w:p>
        </w:tc>
        <w:tc>
          <w:tcPr>
            <w:tcW w:w="914" w:type="dxa"/>
            <w:tcBorders>
              <w:top w:val="single" w:sz="4" w:space="0" w:color="auto"/>
              <w:left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102</w:t>
            </w:r>
          </w:p>
        </w:tc>
        <w:tc>
          <w:tcPr>
            <w:tcW w:w="751" w:type="dxa"/>
            <w:tcBorders>
              <w:top w:val="single" w:sz="4" w:space="0" w:color="auto"/>
              <w:left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35</w:t>
            </w:r>
          </w:p>
        </w:tc>
        <w:tc>
          <w:tcPr>
            <w:tcW w:w="950" w:type="dxa"/>
            <w:tcBorders>
              <w:top w:val="single" w:sz="4" w:space="0" w:color="auto"/>
              <w:left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21</w:t>
            </w:r>
          </w:p>
        </w:tc>
        <w:tc>
          <w:tcPr>
            <w:tcW w:w="958" w:type="dxa"/>
            <w:tcBorders>
              <w:top w:val="single" w:sz="4" w:space="0" w:color="auto"/>
              <w:lef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7</w:t>
            </w:r>
          </w:p>
        </w:tc>
      </w:tr>
    </w:tbl>
    <w:p w:rsidR="004A1A3E" w:rsidRPr="00110DAA" w:rsidRDefault="00BD0AF6" w:rsidP="005D06FC">
      <w:pPr>
        <w:spacing w:line="240" w:lineRule="auto"/>
        <w:ind w:right="169"/>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004A1A3E" w:rsidRPr="00110DAA">
        <w:rPr>
          <w:rFonts w:ascii="Times New Roman" w:hAnsi="Times New Roman" w:cs="Times New Roman"/>
          <w:sz w:val="28"/>
          <w:szCs w:val="28"/>
          <w:lang w:val="uk-UA"/>
        </w:rPr>
        <w:t>Проведені моніторингові дослідження рівня навчальних досягнень учнів у кожному класі. Результати занесені до таблиці:</w:t>
      </w:r>
    </w:p>
    <w:tbl>
      <w:tblPr>
        <w:tblStyle w:val="ab"/>
        <w:tblW w:w="0" w:type="auto"/>
        <w:tblLook w:val="04A0" w:firstRow="1" w:lastRow="0" w:firstColumn="1" w:lastColumn="0" w:noHBand="0" w:noVBand="1"/>
      </w:tblPr>
      <w:tblGrid>
        <w:gridCol w:w="1606"/>
        <w:gridCol w:w="842"/>
        <w:gridCol w:w="1204"/>
        <w:gridCol w:w="284"/>
        <w:gridCol w:w="676"/>
        <w:gridCol w:w="910"/>
        <w:gridCol w:w="733"/>
        <w:gridCol w:w="853"/>
        <w:gridCol w:w="703"/>
        <w:gridCol w:w="883"/>
        <w:gridCol w:w="628"/>
        <w:gridCol w:w="249"/>
      </w:tblGrid>
      <w:tr w:rsidR="004A1A3E" w:rsidRPr="00110DAA" w:rsidTr="00811413">
        <w:trPr>
          <w:trHeight w:val="195"/>
        </w:trPr>
        <w:tc>
          <w:tcPr>
            <w:tcW w:w="1606" w:type="dxa"/>
            <w:vMerge w:val="restart"/>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Клас</w:t>
            </w:r>
          </w:p>
        </w:tc>
        <w:tc>
          <w:tcPr>
            <w:tcW w:w="842" w:type="dxa"/>
            <w:vMerge w:val="restart"/>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к-сть учнів</w:t>
            </w:r>
          </w:p>
        </w:tc>
        <w:tc>
          <w:tcPr>
            <w:tcW w:w="7123" w:type="dxa"/>
            <w:gridSpan w:val="10"/>
            <w:tcBorders>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 xml:space="preserve">                       Рівень навчальних досягнень</w:t>
            </w:r>
          </w:p>
        </w:tc>
      </w:tr>
      <w:tr w:rsidR="004A1A3E" w:rsidRPr="00110DAA" w:rsidTr="00811413">
        <w:trPr>
          <w:trHeight w:val="314"/>
        </w:trPr>
        <w:tc>
          <w:tcPr>
            <w:tcW w:w="1606" w:type="dxa"/>
            <w:vMerge/>
            <w:tcBorders>
              <w:right w:val="single" w:sz="4" w:space="0" w:color="auto"/>
            </w:tcBorders>
          </w:tcPr>
          <w:p w:rsidR="004A1A3E" w:rsidRPr="00110DAA" w:rsidRDefault="004A1A3E" w:rsidP="005D06FC">
            <w:pPr>
              <w:rPr>
                <w:rFonts w:ascii="Times New Roman" w:hAnsi="Times New Roman" w:cs="Times New Roman"/>
                <w:sz w:val="24"/>
                <w:szCs w:val="24"/>
              </w:rPr>
            </w:pPr>
          </w:p>
        </w:tc>
        <w:tc>
          <w:tcPr>
            <w:tcW w:w="842" w:type="dxa"/>
            <w:vMerge/>
            <w:tcBorders>
              <w:right w:val="single" w:sz="4" w:space="0" w:color="auto"/>
            </w:tcBorders>
          </w:tcPr>
          <w:p w:rsidR="004A1A3E" w:rsidRPr="00110DAA" w:rsidRDefault="004A1A3E" w:rsidP="005D06FC">
            <w:pPr>
              <w:rPr>
                <w:rFonts w:ascii="Times New Roman" w:hAnsi="Times New Roman" w:cs="Times New Roman"/>
                <w:sz w:val="24"/>
                <w:szCs w:val="24"/>
              </w:rPr>
            </w:pPr>
          </w:p>
        </w:tc>
        <w:tc>
          <w:tcPr>
            <w:tcW w:w="2164" w:type="dxa"/>
            <w:gridSpan w:val="3"/>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10-12 балів</w:t>
            </w:r>
          </w:p>
        </w:tc>
        <w:tc>
          <w:tcPr>
            <w:tcW w:w="1643"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7-9 балів</w:t>
            </w:r>
          </w:p>
        </w:tc>
        <w:tc>
          <w:tcPr>
            <w:tcW w:w="1556"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4-6 балів</w:t>
            </w:r>
          </w:p>
        </w:tc>
        <w:tc>
          <w:tcPr>
            <w:tcW w:w="1760" w:type="dxa"/>
            <w:gridSpan w:val="3"/>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1-3 бали</w:t>
            </w:r>
          </w:p>
        </w:tc>
      </w:tr>
      <w:tr w:rsidR="004A1A3E" w:rsidRPr="00110DAA" w:rsidTr="00811413">
        <w:trPr>
          <w:trHeight w:val="315"/>
        </w:trPr>
        <w:tc>
          <w:tcPr>
            <w:tcW w:w="1606" w:type="dxa"/>
            <w:vMerge/>
            <w:tcBorders>
              <w:right w:val="single" w:sz="4" w:space="0" w:color="auto"/>
            </w:tcBorders>
          </w:tcPr>
          <w:p w:rsidR="004A1A3E" w:rsidRPr="00110DAA" w:rsidRDefault="004A1A3E" w:rsidP="005D06FC">
            <w:pPr>
              <w:rPr>
                <w:rFonts w:ascii="Times New Roman" w:hAnsi="Times New Roman" w:cs="Times New Roman"/>
                <w:sz w:val="24"/>
                <w:szCs w:val="24"/>
              </w:rPr>
            </w:pPr>
          </w:p>
        </w:tc>
        <w:tc>
          <w:tcPr>
            <w:tcW w:w="842" w:type="dxa"/>
            <w:vMerge/>
            <w:tcBorders>
              <w:right w:val="single" w:sz="4" w:space="0" w:color="auto"/>
            </w:tcBorders>
          </w:tcPr>
          <w:p w:rsidR="004A1A3E" w:rsidRPr="00110DAA" w:rsidRDefault="004A1A3E" w:rsidP="005D06FC">
            <w:pPr>
              <w:rPr>
                <w:rFonts w:ascii="Times New Roman" w:hAnsi="Times New Roman" w:cs="Times New Roman"/>
                <w:sz w:val="24"/>
                <w:szCs w:val="24"/>
              </w:rPr>
            </w:pPr>
          </w:p>
        </w:tc>
        <w:tc>
          <w:tcPr>
            <w:tcW w:w="1488"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к-сть</w:t>
            </w:r>
          </w:p>
        </w:tc>
        <w:tc>
          <w:tcPr>
            <w:tcW w:w="676"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к-сть</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к-сть</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к-сть</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w:t>
            </w:r>
          </w:p>
        </w:tc>
      </w:tr>
      <w:tr w:rsidR="004A1A3E" w:rsidRPr="00110DAA" w:rsidTr="00811413">
        <w:trPr>
          <w:trHeight w:val="165"/>
        </w:trPr>
        <w:tc>
          <w:tcPr>
            <w:tcW w:w="1606" w:type="dxa"/>
            <w:tcBorders>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1-А</w:t>
            </w:r>
          </w:p>
        </w:tc>
        <w:tc>
          <w:tcPr>
            <w:tcW w:w="842" w:type="dxa"/>
            <w:tcBorders>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20</w:t>
            </w:r>
          </w:p>
        </w:tc>
        <w:tc>
          <w:tcPr>
            <w:tcW w:w="6874" w:type="dxa"/>
            <w:gridSpan w:val="9"/>
            <w:tcBorders>
              <w:top w:val="single" w:sz="4" w:space="0" w:color="auto"/>
              <w:left w:val="single" w:sz="4" w:space="0" w:color="auto"/>
              <w:bottom w:val="single" w:sz="4" w:space="0" w:color="auto"/>
              <w:right w:val="nil"/>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На кінець   навчального року учні показали такі рівні умінь і навичок:</w:t>
            </w:r>
            <w:r w:rsidRPr="00110DAA">
              <w:rPr>
                <w:rFonts w:ascii="Tahoma" w:hAnsi="Tahoma" w:cs="Tahoma"/>
              </w:rPr>
              <w:t xml:space="preserve">                                                                                                           </w:t>
            </w:r>
            <w:r w:rsidRPr="00110DAA">
              <w:rPr>
                <w:rFonts w:ascii="Times New Roman" w:hAnsi="Times New Roman" w:cs="Times New Roman"/>
                <w:b/>
                <w:sz w:val="24"/>
                <w:szCs w:val="24"/>
              </w:rPr>
              <w:t>25% учнів( 5 осіб)</w:t>
            </w:r>
            <w:r w:rsidRPr="00110DAA">
              <w:rPr>
                <w:rFonts w:ascii="Times New Roman" w:hAnsi="Times New Roman" w:cs="Times New Roman"/>
                <w:sz w:val="24"/>
                <w:szCs w:val="24"/>
              </w:rPr>
              <w:t xml:space="preserve"> - високий  рівень  засвоєння</w:t>
            </w:r>
            <w:r w:rsidRPr="00110DAA">
              <w:rPr>
                <w:rFonts w:ascii="Tahoma" w:hAnsi="Tahoma" w:cs="Tahoma"/>
              </w:rPr>
              <w:t xml:space="preserve"> </w:t>
            </w:r>
            <w:r w:rsidRPr="00110DAA">
              <w:rPr>
                <w:rFonts w:ascii="Times New Roman" w:hAnsi="Times New Roman" w:cs="Times New Roman"/>
                <w:sz w:val="24"/>
                <w:szCs w:val="24"/>
              </w:rPr>
              <w:t>програмового матеріалу.                                                                                                     Українська мова: вправно читають текст цілими словами, чітко вимовляючи їх. Дотримуються відповідної інтонації. Списують друкований ті рукописний тексти, дотримуючись каліграфічних вимог. Списаний текст легко читається. Розрізняє казку, вірш, оповідання та правильно наводить приклади кожного жанру.</w:t>
            </w:r>
            <w:r w:rsidRPr="00110DAA">
              <w:rPr>
                <w:rFonts w:ascii="Tahoma" w:hAnsi="Tahoma" w:cs="Tahoma"/>
                <w:shd w:val="clear" w:color="auto" w:fill="FAFAFA"/>
              </w:rPr>
              <w:t xml:space="preserve"> </w:t>
            </w:r>
            <w:r w:rsidRPr="00110DAA">
              <w:rPr>
                <w:rFonts w:ascii="Times New Roman" w:hAnsi="Times New Roman" w:cs="Times New Roman"/>
                <w:sz w:val="24"/>
                <w:szCs w:val="24"/>
              </w:rPr>
              <w:t>Знають напам’ять програмові вірші та вміють їх декламувати. Послідовно переказують прочитаний текст. Письмо плавне</w:t>
            </w:r>
            <w:r w:rsidRPr="00110DAA">
              <w:rPr>
                <w:rFonts w:ascii="Tahoma" w:hAnsi="Tahoma" w:cs="Tahoma"/>
                <w:shd w:val="clear" w:color="auto" w:fill="FAFAFA"/>
              </w:rPr>
              <w:t xml:space="preserve">. </w:t>
            </w:r>
            <w:r w:rsidRPr="00110DAA">
              <w:rPr>
                <w:rFonts w:ascii="Times New Roman" w:hAnsi="Times New Roman" w:cs="Times New Roman"/>
                <w:sz w:val="24"/>
                <w:szCs w:val="24"/>
              </w:rPr>
              <w:t xml:space="preserve">Діти правильно будують усні розповіді за малюнками,опорними словами. </w:t>
            </w:r>
          </w:p>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 xml:space="preserve"> Математика: учні мають хороші знання з усної та письмової нумерації чисел у межах 100, застосовують прийоми обчислення у межах 100 на основі знання нумерації чисел, додають  і віднімають розрядні числа, розуміють одиниці вимірювання довжини, маси, місткості, вартості і часу, порівнюють, додають і віднімають іменовані числа, знають порядок роботи над задачею, розв’язують прості задачі на знаходження суми, різниці двох чисел, збільшення, зменшення числа на кілька одиниць, різницеве порівняння, знаходження невідомого доданка, зменшуваного, від’ємника, складають задачі за малюнками, схемами, виразами. </w:t>
            </w:r>
          </w:p>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Природознавство: вміють пояснити найпростіші закономірності природних явищ. Легко сприймають творчі завдання.</w:t>
            </w:r>
          </w:p>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У дітей високо розвинуте образно-художнє мислення.</w:t>
            </w:r>
          </w:p>
          <w:p w:rsidR="004A1A3E" w:rsidRPr="00110DAA" w:rsidRDefault="004A1A3E" w:rsidP="005D06FC">
            <w:pPr>
              <w:rPr>
                <w:rFonts w:ascii="Times New Roman" w:hAnsi="Times New Roman" w:cs="Times New Roman"/>
                <w:sz w:val="24"/>
                <w:szCs w:val="24"/>
              </w:rPr>
            </w:pPr>
          </w:p>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b/>
                <w:sz w:val="24"/>
                <w:szCs w:val="24"/>
              </w:rPr>
              <w:t xml:space="preserve">8 учнів ( 40%) </w:t>
            </w:r>
            <w:r w:rsidRPr="00110DAA">
              <w:rPr>
                <w:rFonts w:ascii="Times New Roman" w:hAnsi="Times New Roman" w:cs="Times New Roman"/>
                <w:sz w:val="24"/>
                <w:szCs w:val="24"/>
              </w:rPr>
              <w:t xml:space="preserve">показали достатній рівень  засвоєння програмо-      </w:t>
            </w:r>
            <w:r w:rsidRPr="00110DAA">
              <w:rPr>
                <w:rFonts w:ascii="Times New Roman" w:hAnsi="Times New Roman" w:cs="Times New Roman"/>
                <w:sz w:val="24"/>
                <w:szCs w:val="24"/>
              </w:rPr>
              <w:lastRenderedPageBreak/>
              <w:t xml:space="preserve">вого матеріалу.                                                                                             Українська мова: учні читають текст складами й цілими словами, припускаючись неточностей у вираженні свого ставлення до подій та вчинків персонажів, потребують допомоги вчителя. Під час декламування віршів іноді неправильно регулюють темп читання і силу голосу. Вправно будують розповіді за картинками, опорними словами і зачином, описують нескладні предмети. У текстах, що вони складають, наявні всі складові частини, але допущено 2-4 орфографічних помилок, або у будові речень і вживанні слів. Диктанти пишуть чітко, але є окремі відхилення від правильного накреслення літер та їх сполучень. Рукописний текст читається, темп письма достатній.                                                                   </w:t>
            </w:r>
            <w:r w:rsidRPr="00110DAA">
              <w:rPr>
                <w:rFonts w:ascii="Times New Roman" w:hAnsi="Times New Roman" w:cs="Times New Roman"/>
                <w:sz w:val="24"/>
                <w:szCs w:val="24"/>
                <w:lang w:val="ru-RU"/>
              </w:rPr>
              <w:t xml:space="preserve">       </w:t>
            </w:r>
            <w:r w:rsidRPr="00110DAA">
              <w:rPr>
                <w:rFonts w:ascii="Times New Roman" w:hAnsi="Times New Roman" w:cs="Times New Roman"/>
                <w:sz w:val="24"/>
                <w:szCs w:val="24"/>
              </w:rPr>
              <w:t xml:space="preserve">    Математика: не повністю  знають таблиці складу чисел.   Письмові роботи виконують охайно, відхилення від вимог до оформлення письмових робіт незначні. Записи роблять розбірливо, букви та цифри зображені в цілому правильно. У роботі припускаються 2 – 3 помилок.</w:t>
            </w:r>
          </w:p>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Природознавство: послідовно, самостійно відтворюють навчальний матеріал, але допускають неточності.</w:t>
            </w:r>
          </w:p>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учні самостійно планують послідовність художньо-трудової діяльності. Образно-художнє мислення на достатньому рівні.</w:t>
            </w:r>
          </w:p>
          <w:p w:rsidR="004A1A3E" w:rsidRPr="00110DAA" w:rsidRDefault="004A1A3E" w:rsidP="005D06FC">
            <w:pPr>
              <w:rPr>
                <w:rFonts w:ascii="Times New Roman" w:hAnsi="Times New Roman" w:cs="Times New Roman"/>
                <w:sz w:val="24"/>
                <w:szCs w:val="24"/>
              </w:rPr>
            </w:pPr>
          </w:p>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b/>
                <w:sz w:val="24"/>
                <w:szCs w:val="24"/>
              </w:rPr>
              <w:t xml:space="preserve">6 учнів ( 30%) </w:t>
            </w:r>
            <w:r w:rsidRPr="00110DAA">
              <w:rPr>
                <w:rFonts w:ascii="Times New Roman" w:hAnsi="Times New Roman" w:cs="Times New Roman"/>
                <w:sz w:val="24"/>
                <w:szCs w:val="24"/>
              </w:rPr>
              <w:t xml:space="preserve">показали середній  рівень  засвоєння програмового матеріалу.                                                                          Українська мова: Читають текст складами, припускаючись багатьох помилок у вимові слів та інтонуванні речень. Переказують зміст  за допомогою вчителя. Припускаються 3-6 помилок. Під час декламування віршів допускають помилки в інтонуванні речень та мові. Списують з друкованого тексту припускаючись помилок, літери не рівномірні, є значна кількість відхилень у їх написанні.                                                                                       Математика: виконують приклади на одну дію. При розв’язуванні простих задач припускаються помилок, а складені задачі на дві дії розв’язують з допомогою вчителя. </w:t>
            </w:r>
          </w:p>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 xml:space="preserve">Природознавство: учні на репродуктивному рівні можуть відтворити незначну частину навчального матеріалу, доповнюють і уточнюють свою відповідь за навідними запитаннями вчителя. </w:t>
            </w:r>
          </w:p>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На початковому рівні програмовий матеріал засвоїв 1 учень. Читає по буквах з допомогою вчителя. Списує з помилками, не розбірливо.</w:t>
            </w:r>
          </w:p>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Математика: частково засвоїв матеріал, при розв</w:t>
            </w:r>
            <w:r w:rsidRPr="00110DAA">
              <w:rPr>
                <w:rFonts w:ascii="Calibri" w:hAnsi="Calibri" w:cs="Times New Roman"/>
                <w:sz w:val="24"/>
                <w:szCs w:val="24"/>
              </w:rPr>
              <w:t>'</w:t>
            </w:r>
            <w:r w:rsidRPr="00110DAA">
              <w:rPr>
                <w:rFonts w:ascii="Times New Roman" w:hAnsi="Times New Roman" w:cs="Times New Roman"/>
                <w:sz w:val="24"/>
                <w:szCs w:val="24"/>
              </w:rPr>
              <w:t>язуванні задач робить багато помилок. Постійно потребує підтримки учителя.</w:t>
            </w:r>
          </w:p>
        </w:tc>
        <w:tc>
          <w:tcPr>
            <w:tcW w:w="249" w:type="dxa"/>
            <w:tcBorders>
              <w:top w:val="single" w:sz="4" w:space="0" w:color="auto"/>
              <w:left w:val="nil"/>
              <w:bottom w:val="single" w:sz="4" w:space="0" w:color="auto"/>
            </w:tcBorders>
          </w:tcPr>
          <w:p w:rsidR="004A1A3E" w:rsidRPr="00110DAA" w:rsidRDefault="004A1A3E" w:rsidP="005D06FC">
            <w:pPr>
              <w:rPr>
                <w:rFonts w:ascii="Times New Roman" w:hAnsi="Times New Roman" w:cs="Times New Roman"/>
                <w:sz w:val="24"/>
                <w:szCs w:val="24"/>
              </w:rPr>
            </w:pPr>
          </w:p>
        </w:tc>
      </w:tr>
      <w:tr w:rsidR="004A1A3E" w:rsidRPr="00110DAA" w:rsidTr="00811413">
        <w:trPr>
          <w:trHeight w:val="150"/>
        </w:trPr>
        <w:tc>
          <w:tcPr>
            <w:tcW w:w="1606" w:type="dxa"/>
            <w:tcBorders>
              <w:top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1-Б</w:t>
            </w:r>
          </w:p>
        </w:tc>
        <w:tc>
          <w:tcPr>
            <w:tcW w:w="842" w:type="dxa"/>
            <w:tcBorders>
              <w:top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12</w:t>
            </w:r>
          </w:p>
        </w:tc>
        <w:tc>
          <w:tcPr>
            <w:tcW w:w="7123" w:type="dxa"/>
            <w:gridSpan w:val="10"/>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На кінець навчального року учні показали такі рівні умінь і навичок:</w:t>
            </w:r>
            <w:r w:rsidRPr="00110DAA">
              <w:rPr>
                <w:rFonts w:ascii="Tahoma" w:hAnsi="Tahoma" w:cs="Tahoma"/>
              </w:rPr>
              <w:t xml:space="preserve">                                                                                            </w:t>
            </w:r>
            <w:r w:rsidRPr="00110DAA">
              <w:rPr>
                <w:rFonts w:ascii="Times New Roman" w:hAnsi="Times New Roman" w:cs="Times New Roman"/>
                <w:b/>
                <w:sz w:val="24"/>
                <w:szCs w:val="24"/>
              </w:rPr>
              <w:t>25% учнів( 3 особи)</w:t>
            </w:r>
            <w:r w:rsidRPr="00110DAA">
              <w:rPr>
                <w:rFonts w:ascii="Times New Roman" w:hAnsi="Times New Roman" w:cs="Times New Roman"/>
                <w:sz w:val="24"/>
                <w:szCs w:val="24"/>
              </w:rPr>
              <w:t xml:space="preserve"> показали високий  рівень  засвоєння програмового матеріалу.                                                                                Щодо навчального матеріалу  з мови</w:t>
            </w:r>
            <w:r w:rsidRPr="00110DAA">
              <w:rPr>
                <w:rFonts w:ascii="Tahoma" w:hAnsi="Tahoma" w:cs="Tahoma"/>
              </w:rPr>
              <w:t xml:space="preserve"> п</w:t>
            </w:r>
            <w:r w:rsidRPr="00110DAA">
              <w:rPr>
                <w:rFonts w:ascii="Times New Roman" w:hAnsi="Times New Roman" w:cs="Times New Roman"/>
                <w:sz w:val="24"/>
                <w:szCs w:val="24"/>
              </w:rPr>
              <w:t>равильно називають персонажів твору, висловлюють оцінні судження щодо поведінки, вчинків героїв. Розрізняє казку, вірш, оповідання та правильно наводить приклади кожного жанру.</w:t>
            </w:r>
            <w:r w:rsidRPr="00110DAA">
              <w:rPr>
                <w:rFonts w:ascii="Tahoma" w:hAnsi="Tahoma" w:cs="Tahoma"/>
                <w:shd w:val="clear" w:color="auto" w:fill="FAFAFA"/>
              </w:rPr>
              <w:t xml:space="preserve"> </w:t>
            </w:r>
            <w:r w:rsidRPr="00110DAA">
              <w:rPr>
                <w:rFonts w:ascii="Times New Roman" w:hAnsi="Times New Roman" w:cs="Times New Roman"/>
                <w:sz w:val="24"/>
                <w:szCs w:val="24"/>
              </w:rPr>
              <w:t xml:space="preserve">Знають напам’ять програмові </w:t>
            </w:r>
            <w:r w:rsidRPr="00110DAA">
              <w:rPr>
                <w:rFonts w:ascii="Times New Roman" w:hAnsi="Times New Roman" w:cs="Times New Roman"/>
                <w:sz w:val="24"/>
                <w:szCs w:val="24"/>
              </w:rPr>
              <w:lastRenderedPageBreak/>
              <w:t>вірші та вміють їх декламувати. Послідовно переказують прочитаний текст. Техніка письма відпрацьована. Письмо плавне</w:t>
            </w:r>
            <w:r w:rsidRPr="00110DAA">
              <w:rPr>
                <w:rFonts w:ascii="Tahoma" w:hAnsi="Tahoma" w:cs="Tahoma"/>
                <w:shd w:val="clear" w:color="auto" w:fill="FAFAFA"/>
              </w:rPr>
              <w:t xml:space="preserve">. </w:t>
            </w:r>
            <w:r w:rsidRPr="00110DAA">
              <w:rPr>
                <w:rFonts w:ascii="Times New Roman" w:hAnsi="Times New Roman" w:cs="Times New Roman"/>
                <w:sz w:val="24"/>
                <w:szCs w:val="24"/>
              </w:rPr>
              <w:t>Списаний текст легко читається. Літери пропорційні. Діти правильно будують усні розповіді за малюнками,опорними словами. Охайно  з дотриманням правильного накреслення літер та їх сполучень пишуть під диктовку.</w:t>
            </w:r>
            <w:r w:rsidRPr="00110DAA">
              <w:rPr>
                <w:rFonts w:ascii="Tahoma" w:hAnsi="Tahoma" w:cs="Tahoma"/>
                <w:shd w:val="clear" w:color="auto" w:fill="FAFAFA"/>
              </w:rPr>
              <w:t xml:space="preserve"> </w:t>
            </w:r>
            <w:r w:rsidRPr="00110DAA">
              <w:rPr>
                <w:rFonts w:ascii="Times New Roman" w:hAnsi="Times New Roman" w:cs="Times New Roman"/>
                <w:sz w:val="24"/>
                <w:szCs w:val="24"/>
              </w:rPr>
              <w:t xml:space="preserve">Самостійно контролюють всі гігієнічні правила письма. Дотримуються всіх правил ведення зошита. Культура оформлення робіт в зошиті належна, допускають 1-2 грубі помилки. </w:t>
            </w:r>
          </w:p>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 xml:space="preserve">На уроках математики рахують до 100. </w:t>
            </w:r>
            <w:r w:rsidRPr="00110DAA">
              <w:rPr>
                <w:rFonts w:ascii="Tahoma" w:hAnsi="Tahoma" w:cs="Tahoma"/>
                <w:shd w:val="clear" w:color="auto" w:fill="FAFAFA"/>
              </w:rPr>
              <w:t xml:space="preserve"> </w:t>
            </w:r>
            <w:r w:rsidRPr="00110DAA">
              <w:rPr>
                <w:rFonts w:ascii="Times New Roman" w:hAnsi="Times New Roman" w:cs="Times New Roman"/>
                <w:sz w:val="24"/>
                <w:szCs w:val="24"/>
              </w:rPr>
              <w:t>Досконало знають таблиці складу чисел, арифметичних дій. Письмові роботи виконують чітко, відхилень від вимог до оформлення немає. Накреслення букв та цифр у роботі правильне. Розуміють структуру задачі: умову, запитання.</w:t>
            </w:r>
          </w:p>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Мають уявлення про себе як члена певної спільноти( сім</w:t>
            </w:r>
            <w:r w:rsidRPr="00110DAA">
              <w:rPr>
                <w:rFonts w:ascii="Calibri" w:hAnsi="Calibri" w:cs="Times New Roman"/>
                <w:sz w:val="24"/>
                <w:szCs w:val="24"/>
              </w:rPr>
              <w:t>'</w:t>
            </w:r>
            <w:r w:rsidRPr="00110DAA">
              <w:rPr>
                <w:rFonts w:ascii="Times New Roman" w:hAnsi="Times New Roman" w:cs="Times New Roman"/>
                <w:sz w:val="24"/>
                <w:szCs w:val="24"/>
              </w:rPr>
              <w:t>я, школа, село, країна). Називають приклади культурного поводження , порушень правил поведінки.</w:t>
            </w:r>
          </w:p>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b/>
                <w:sz w:val="24"/>
                <w:szCs w:val="24"/>
              </w:rPr>
              <w:t xml:space="preserve">3 учнів ( 25%) </w:t>
            </w:r>
            <w:r w:rsidRPr="00110DAA">
              <w:rPr>
                <w:rFonts w:ascii="Times New Roman" w:hAnsi="Times New Roman" w:cs="Times New Roman"/>
                <w:sz w:val="24"/>
                <w:szCs w:val="24"/>
              </w:rPr>
              <w:t>показали достатній рівень  засвоєння програ-      мового матеріалу.                                                                                             Учні читають текст складами й цілими словами, припускаючись незначних відхилень від норм у вимові та інтонуванні речень. Вправно будують розповіді за картинками, опорними словами і зачином, описують нескладні предмети. У текстах, що вони складають, наявні всі складові частини, але допущено 3 – 4 орфографічних помилок, або у будові речень і вживанні слів.    Диктанти пишуть чітко, але є окремі відхилення від правильного накреслення літер та їх сполучень. Допускає 3-5 помилок у письмових роботах. Гігієнічні правила стараються виконувати. Рукописний текст читається, темп письма достатній.                                                          Знають таблиці складу чисел, арифметичних дій, а саме додавання та множення.  Правильно використовують ці знання при розв’язуванні математичних завдань, але інколи припускаються помилок. Письмові роботи виконують охайно, відхилення від вимог до оформлення письмових робіт незначні. Записи роблять розбірливо, букви та цифри зображені в цілому правильно. У роботі припускаються 2 – 3 помилок.</w:t>
            </w:r>
          </w:p>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b/>
                <w:sz w:val="24"/>
                <w:szCs w:val="24"/>
              </w:rPr>
              <w:t xml:space="preserve">5 учнів ( 42%) </w:t>
            </w:r>
            <w:r w:rsidRPr="00110DAA">
              <w:rPr>
                <w:rFonts w:ascii="Times New Roman" w:hAnsi="Times New Roman" w:cs="Times New Roman"/>
                <w:sz w:val="24"/>
                <w:szCs w:val="24"/>
              </w:rPr>
              <w:t xml:space="preserve">показали середній  рівень  засвоєння програмового матеріалу.                                                                                                                                     Читають текст відривними складами, припускаючись багатьох помилок у вимові слів та інтонуванні речень. Переказують за навідними запитаннями вчителя. Письмові роботи у зошиті виконують під контролем учителя, допускають 3-5 грубі помилки. Розуміють прочитаний текст, називаючи окремих персонажів. Під час декламування віршів допускають помилки в інтонуванні речень та мові. Складають речення за опорними словами, але є помилки у побудові речень. Не вміють аналізувати, порівнювати.  Списують з друкованого тексту припускаючись помилок, літери не рівномірні, є значна кількість відхилень у їх написанні.                                                                                       З математики рахують до 100 – пряма лічба. Виконують приклади на одну дію. При розв’язуванні простих задач припускаються помилок, а складені задачі на 2 дії розв’язують з допомогою вчителя. Самостійно умову задачі не розуміють.                                                                                                  </w:t>
            </w:r>
            <w:r w:rsidRPr="00110DAA">
              <w:rPr>
                <w:rFonts w:ascii="Times New Roman" w:hAnsi="Times New Roman" w:cs="Times New Roman"/>
                <w:sz w:val="24"/>
                <w:szCs w:val="24"/>
              </w:rPr>
              <w:lastRenderedPageBreak/>
              <w:t>На уроках природознавства учні на репродуктивному рівні можуть відтворити незначну частину навчального матеріалу, доповнюють і уточнюють свою відповідь за навідними запитаннями вчителя. Потребують допомоги вчителя у проведенні спостережень, практичних робіт, виконанні завдань в зошиті.</w:t>
            </w:r>
          </w:p>
        </w:tc>
      </w:tr>
      <w:tr w:rsidR="004A1A3E" w:rsidRPr="00110DAA" w:rsidTr="00811413">
        <w:trPr>
          <w:trHeight w:val="258"/>
        </w:trPr>
        <w:tc>
          <w:tcPr>
            <w:tcW w:w="1606" w:type="dxa"/>
            <w:vMerge w:val="restart"/>
            <w:tcBorders>
              <w:top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p>
          <w:p w:rsidR="004A1A3E" w:rsidRPr="00110DAA" w:rsidRDefault="004A1A3E" w:rsidP="005D06FC">
            <w:pPr>
              <w:rPr>
                <w:rFonts w:ascii="Times New Roman" w:hAnsi="Times New Roman" w:cs="Times New Roman"/>
                <w:sz w:val="24"/>
                <w:szCs w:val="24"/>
              </w:rPr>
            </w:pPr>
          </w:p>
          <w:p w:rsidR="004A1A3E" w:rsidRPr="00110DAA" w:rsidRDefault="004A1A3E" w:rsidP="005D06FC">
            <w:pPr>
              <w:rPr>
                <w:rFonts w:ascii="Times New Roman" w:hAnsi="Times New Roman" w:cs="Times New Roman"/>
                <w:sz w:val="24"/>
                <w:szCs w:val="24"/>
              </w:rPr>
            </w:pPr>
          </w:p>
        </w:tc>
        <w:tc>
          <w:tcPr>
            <w:tcW w:w="842" w:type="dxa"/>
            <w:vMerge w:val="restart"/>
            <w:tcBorders>
              <w:top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p>
          <w:p w:rsidR="004A1A3E" w:rsidRPr="00110DAA" w:rsidRDefault="004A1A3E" w:rsidP="005D06FC">
            <w:pPr>
              <w:rPr>
                <w:rFonts w:ascii="Times New Roman" w:hAnsi="Times New Roman" w:cs="Times New Roman"/>
                <w:sz w:val="24"/>
                <w:szCs w:val="24"/>
              </w:rPr>
            </w:pPr>
          </w:p>
          <w:p w:rsidR="004A1A3E" w:rsidRPr="00110DAA" w:rsidRDefault="004A1A3E" w:rsidP="005D06FC">
            <w:pPr>
              <w:rPr>
                <w:rFonts w:ascii="Times New Roman" w:hAnsi="Times New Roman" w:cs="Times New Roman"/>
                <w:sz w:val="24"/>
                <w:szCs w:val="24"/>
              </w:rPr>
            </w:pPr>
          </w:p>
        </w:tc>
        <w:tc>
          <w:tcPr>
            <w:tcW w:w="7123" w:type="dxa"/>
            <w:gridSpan w:val="10"/>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 xml:space="preserve">                       Рівень навчальних досягнень</w:t>
            </w:r>
          </w:p>
        </w:tc>
      </w:tr>
      <w:tr w:rsidR="004A1A3E" w:rsidRPr="00110DAA" w:rsidTr="00811413">
        <w:trPr>
          <w:trHeight w:val="240"/>
        </w:trPr>
        <w:tc>
          <w:tcPr>
            <w:tcW w:w="1606" w:type="dxa"/>
            <w:vMerge/>
            <w:tcBorders>
              <w:top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p>
        </w:tc>
        <w:tc>
          <w:tcPr>
            <w:tcW w:w="842" w:type="dxa"/>
            <w:vMerge/>
            <w:tcBorders>
              <w:top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p>
        </w:tc>
        <w:tc>
          <w:tcPr>
            <w:tcW w:w="2164" w:type="dxa"/>
            <w:gridSpan w:val="3"/>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10-12 балів</w:t>
            </w:r>
          </w:p>
        </w:tc>
        <w:tc>
          <w:tcPr>
            <w:tcW w:w="1643"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7-9 балів</w:t>
            </w:r>
          </w:p>
        </w:tc>
        <w:tc>
          <w:tcPr>
            <w:tcW w:w="1556"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4-6 балів</w:t>
            </w:r>
          </w:p>
        </w:tc>
        <w:tc>
          <w:tcPr>
            <w:tcW w:w="1760" w:type="dxa"/>
            <w:gridSpan w:val="3"/>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1-3 бали</w:t>
            </w:r>
          </w:p>
        </w:tc>
      </w:tr>
      <w:tr w:rsidR="004A1A3E" w:rsidRPr="00110DAA" w:rsidTr="00811413">
        <w:trPr>
          <w:trHeight w:val="300"/>
        </w:trPr>
        <w:tc>
          <w:tcPr>
            <w:tcW w:w="1606" w:type="dxa"/>
            <w:vMerge/>
            <w:tcBorders>
              <w:top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p>
        </w:tc>
        <w:tc>
          <w:tcPr>
            <w:tcW w:w="842" w:type="dxa"/>
            <w:vMerge/>
            <w:tcBorders>
              <w:top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к-сть</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к-сть</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к-сть</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к-сть</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w:t>
            </w:r>
          </w:p>
        </w:tc>
      </w:tr>
      <w:tr w:rsidR="004A1A3E" w:rsidRPr="00110DAA" w:rsidTr="00811413">
        <w:trPr>
          <w:trHeight w:val="261"/>
        </w:trPr>
        <w:tc>
          <w:tcPr>
            <w:tcW w:w="1606" w:type="dxa"/>
            <w:tcBorders>
              <w:top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2-А</w:t>
            </w:r>
          </w:p>
        </w:tc>
        <w:tc>
          <w:tcPr>
            <w:tcW w:w="842" w:type="dxa"/>
            <w:tcBorders>
              <w:top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21</w:t>
            </w: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19</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15</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71</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10</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r>
      <w:tr w:rsidR="004A1A3E" w:rsidRPr="00110DAA" w:rsidTr="00811413">
        <w:trPr>
          <w:trHeight w:val="315"/>
        </w:trPr>
        <w:tc>
          <w:tcPr>
            <w:tcW w:w="1606"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2-Б</w:t>
            </w:r>
          </w:p>
        </w:tc>
        <w:tc>
          <w:tcPr>
            <w:tcW w:w="842"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21</w:t>
            </w: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24</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8</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38</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8</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38</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r>
      <w:tr w:rsidR="004A1A3E" w:rsidRPr="00110DAA" w:rsidTr="00811413">
        <w:trPr>
          <w:trHeight w:val="315"/>
        </w:trPr>
        <w:tc>
          <w:tcPr>
            <w:tcW w:w="1606"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3-А</w:t>
            </w:r>
          </w:p>
        </w:tc>
        <w:tc>
          <w:tcPr>
            <w:tcW w:w="842"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22</w:t>
            </w: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9</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14</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64</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27</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r>
      <w:tr w:rsidR="004A1A3E" w:rsidRPr="00110DAA" w:rsidTr="00811413">
        <w:trPr>
          <w:trHeight w:val="315"/>
        </w:trPr>
        <w:tc>
          <w:tcPr>
            <w:tcW w:w="1606"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3-Б</w:t>
            </w:r>
          </w:p>
        </w:tc>
        <w:tc>
          <w:tcPr>
            <w:tcW w:w="842"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11</w:t>
            </w: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27</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55</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18</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r>
      <w:tr w:rsidR="004A1A3E" w:rsidRPr="00110DAA" w:rsidTr="00811413">
        <w:trPr>
          <w:trHeight w:val="315"/>
        </w:trPr>
        <w:tc>
          <w:tcPr>
            <w:tcW w:w="1606"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4-А</w:t>
            </w:r>
          </w:p>
        </w:tc>
        <w:tc>
          <w:tcPr>
            <w:tcW w:w="842"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18</w:t>
            </w: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33</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7</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39</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28</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r>
      <w:tr w:rsidR="004A1A3E" w:rsidRPr="00110DAA" w:rsidTr="00811413">
        <w:trPr>
          <w:trHeight w:val="315"/>
        </w:trPr>
        <w:tc>
          <w:tcPr>
            <w:tcW w:w="1606"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4-Б</w:t>
            </w:r>
          </w:p>
        </w:tc>
        <w:tc>
          <w:tcPr>
            <w:tcW w:w="842"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16</w:t>
            </w: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25</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38</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38</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r>
      <w:tr w:rsidR="004A1A3E" w:rsidRPr="00110DAA" w:rsidTr="00811413">
        <w:trPr>
          <w:trHeight w:val="315"/>
        </w:trPr>
        <w:tc>
          <w:tcPr>
            <w:tcW w:w="1606" w:type="dxa"/>
            <w:tcBorders>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всього</w:t>
            </w:r>
          </w:p>
        </w:tc>
        <w:tc>
          <w:tcPr>
            <w:tcW w:w="842" w:type="dxa"/>
            <w:tcBorders>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141</w:t>
            </w: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24</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22</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56</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51</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29</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27</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0</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0</w:t>
            </w:r>
          </w:p>
        </w:tc>
      </w:tr>
      <w:tr w:rsidR="004A1A3E" w:rsidRPr="00110DAA" w:rsidTr="00811413">
        <w:trPr>
          <w:trHeight w:val="315"/>
        </w:trPr>
        <w:tc>
          <w:tcPr>
            <w:tcW w:w="1606"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5-А</w:t>
            </w:r>
          </w:p>
        </w:tc>
        <w:tc>
          <w:tcPr>
            <w:tcW w:w="842"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23</w:t>
            </w: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9</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15</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65</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26</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r>
      <w:tr w:rsidR="004A1A3E" w:rsidRPr="00110DAA" w:rsidTr="00811413">
        <w:trPr>
          <w:trHeight w:val="315"/>
        </w:trPr>
        <w:tc>
          <w:tcPr>
            <w:tcW w:w="1606"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5-Б</w:t>
            </w:r>
          </w:p>
        </w:tc>
        <w:tc>
          <w:tcPr>
            <w:tcW w:w="842"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19</w:t>
            </w: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10</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53</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7</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37</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w:t>
            </w:r>
          </w:p>
        </w:tc>
      </w:tr>
      <w:tr w:rsidR="004A1A3E" w:rsidRPr="00110DAA" w:rsidTr="00811413">
        <w:trPr>
          <w:trHeight w:val="315"/>
        </w:trPr>
        <w:tc>
          <w:tcPr>
            <w:tcW w:w="1606"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6-А</w:t>
            </w:r>
          </w:p>
        </w:tc>
        <w:tc>
          <w:tcPr>
            <w:tcW w:w="842"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16</w:t>
            </w: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11</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69</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25</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r>
      <w:tr w:rsidR="004A1A3E" w:rsidRPr="00110DAA" w:rsidTr="00811413">
        <w:trPr>
          <w:trHeight w:val="315"/>
        </w:trPr>
        <w:tc>
          <w:tcPr>
            <w:tcW w:w="1606"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6-Б</w:t>
            </w:r>
          </w:p>
        </w:tc>
        <w:tc>
          <w:tcPr>
            <w:tcW w:w="842"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17</w:t>
            </w: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29</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9</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53</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12</w:t>
            </w:r>
          </w:p>
        </w:tc>
      </w:tr>
      <w:tr w:rsidR="004A1A3E" w:rsidRPr="00110DAA" w:rsidTr="00811413">
        <w:trPr>
          <w:trHeight w:val="315"/>
        </w:trPr>
        <w:tc>
          <w:tcPr>
            <w:tcW w:w="1606"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7</w:t>
            </w:r>
          </w:p>
        </w:tc>
        <w:tc>
          <w:tcPr>
            <w:tcW w:w="842"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24</w:t>
            </w: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10</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42</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7</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29</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7</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29</w:t>
            </w:r>
          </w:p>
        </w:tc>
      </w:tr>
      <w:tr w:rsidR="004A1A3E" w:rsidRPr="00110DAA" w:rsidTr="00811413">
        <w:trPr>
          <w:trHeight w:val="315"/>
        </w:trPr>
        <w:tc>
          <w:tcPr>
            <w:tcW w:w="1606"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8</w:t>
            </w:r>
          </w:p>
        </w:tc>
        <w:tc>
          <w:tcPr>
            <w:tcW w:w="842"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25</w:t>
            </w: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24</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13</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52</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20</w:t>
            </w:r>
          </w:p>
        </w:tc>
      </w:tr>
      <w:tr w:rsidR="004A1A3E" w:rsidRPr="00110DAA" w:rsidTr="00811413">
        <w:trPr>
          <w:trHeight w:val="315"/>
        </w:trPr>
        <w:tc>
          <w:tcPr>
            <w:tcW w:w="1606"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9-А</w:t>
            </w:r>
          </w:p>
        </w:tc>
        <w:tc>
          <w:tcPr>
            <w:tcW w:w="842"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23</w:t>
            </w: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9</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39</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10</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43</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17</w:t>
            </w:r>
          </w:p>
        </w:tc>
      </w:tr>
      <w:tr w:rsidR="004A1A3E" w:rsidRPr="00110DAA" w:rsidTr="00811413">
        <w:trPr>
          <w:trHeight w:val="315"/>
        </w:trPr>
        <w:tc>
          <w:tcPr>
            <w:tcW w:w="1606"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9-Б</w:t>
            </w:r>
          </w:p>
        </w:tc>
        <w:tc>
          <w:tcPr>
            <w:tcW w:w="842"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15</w:t>
            </w: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7</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47</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40</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13</w:t>
            </w:r>
          </w:p>
        </w:tc>
      </w:tr>
      <w:tr w:rsidR="004A1A3E" w:rsidRPr="00110DAA" w:rsidTr="00811413">
        <w:trPr>
          <w:trHeight w:val="315"/>
        </w:trPr>
        <w:tc>
          <w:tcPr>
            <w:tcW w:w="1606"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всього</w:t>
            </w:r>
          </w:p>
        </w:tc>
        <w:tc>
          <w:tcPr>
            <w:tcW w:w="842" w:type="dxa"/>
            <w:tcBorders>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162</w:t>
            </w: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6</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4</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73</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45</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62</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38</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21</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13</w:t>
            </w:r>
          </w:p>
        </w:tc>
      </w:tr>
      <w:tr w:rsidR="004A1A3E" w:rsidRPr="00110DAA" w:rsidTr="00811413">
        <w:trPr>
          <w:trHeight w:val="315"/>
        </w:trPr>
        <w:tc>
          <w:tcPr>
            <w:tcW w:w="1606"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10</w:t>
            </w:r>
          </w:p>
        </w:tc>
        <w:tc>
          <w:tcPr>
            <w:tcW w:w="842"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12</w:t>
            </w: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50</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50</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r>
      <w:tr w:rsidR="004A1A3E" w:rsidRPr="00110DAA" w:rsidTr="00811413">
        <w:trPr>
          <w:trHeight w:val="315"/>
        </w:trPr>
        <w:tc>
          <w:tcPr>
            <w:tcW w:w="1606"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11</w:t>
            </w:r>
          </w:p>
        </w:tc>
        <w:tc>
          <w:tcPr>
            <w:tcW w:w="842"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8</w:t>
            </w: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38</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62</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r>
      <w:tr w:rsidR="004A1A3E" w:rsidRPr="00110DAA" w:rsidTr="00811413">
        <w:trPr>
          <w:trHeight w:val="315"/>
        </w:trPr>
        <w:tc>
          <w:tcPr>
            <w:tcW w:w="1606"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всього</w:t>
            </w:r>
          </w:p>
        </w:tc>
        <w:tc>
          <w:tcPr>
            <w:tcW w:w="842" w:type="dxa"/>
            <w:tcBorders>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20</w:t>
            </w:r>
          </w:p>
        </w:tc>
        <w:tc>
          <w:tcPr>
            <w:tcW w:w="12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0</w:t>
            </w:r>
          </w:p>
        </w:tc>
        <w:tc>
          <w:tcPr>
            <w:tcW w:w="960" w:type="dxa"/>
            <w:gridSpan w:val="2"/>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0</w:t>
            </w:r>
          </w:p>
        </w:tc>
        <w:tc>
          <w:tcPr>
            <w:tcW w:w="91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9</w:t>
            </w:r>
          </w:p>
        </w:tc>
        <w:tc>
          <w:tcPr>
            <w:tcW w:w="73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45</w:t>
            </w:r>
          </w:p>
        </w:tc>
        <w:tc>
          <w:tcPr>
            <w:tcW w:w="85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11</w:t>
            </w:r>
          </w:p>
        </w:tc>
        <w:tc>
          <w:tcPr>
            <w:tcW w:w="70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55</w:t>
            </w:r>
          </w:p>
        </w:tc>
        <w:tc>
          <w:tcPr>
            <w:tcW w:w="88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0</w:t>
            </w:r>
          </w:p>
        </w:tc>
        <w:tc>
          <w:tcPr>
            <w:tcW w:w="877" w:type="dxa"/>
            <w:gridSpan w:val="2"/>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0</w:t>
            </w:r>
          </w:p>
        </w:tc>
      </w:tr>
      <w:tr w:rsidR="004A1A3E" w:rsidRPr="00110DAA" w:rsidTr="00811413">
        <w:trPr>
          <w:trHeight w:val="315"/>
        </w:trPr>
        <w:tc>
          <w:tcPr>
            <w:tcW w:w="1606" w:type="dxa"/>
            <w:tcBorders>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всього                                1-11 класи</w:t>
            </w:r>
          </w:p>
        </w:tc>
        <w:tc>
          <w:tcPr>
            <w:tcW w:w="842" w:type="dxa"/>
            <w:tcBorders>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323</w:t>
            </w:r>
          </w:p>
        </w:tc>
        <w:tc>
          <w:tcPr>
            <w:tcW w:w="1204" w:type="dxa"/>
            <w:tcBorders>
              <w:top w:val="single" w:sz="4" w:space="0" w:color="auto"/>
              <w:left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30</w:t>
            </w:r>
          </w:p>
        </w:tc>
        <w:tc>
          <w:tcPr>
            <w:tcW w:w="960" w:type="dxa"/>
            <w:gridSpan w:val="2"/>
            <w:tcBorders>
              <w:top w:val="single" w:sz="4" w:space="0" w:color="auto"/>
              <w:left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10</w:t>
            </w:r>
          </w:p>
        </w:tc>
        <w:tc>
          <w:tcPr>
            <w:tcW w:w="910" w:type="dxa"/>
            <w:tcBorders>
              <w:top w:val="single" w:sz="4" w:space="0" w:color="auto"/>
              <w:left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138</w:t>
            </w:r>
          </w:p>
        </w:tc>
        <w:tc>
          <w:tcPr>
            <w:tcW w:w="733" w:type="dxa"/>
            <w:tcBorders>
              <w:top w:val="single" w:sz="4" w:space="0" w:color="auto"/>
              <w:left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47</w:t>
            </w:r>
          </w:p>
        </w:tc>
        <w:tc>
          <w:tcPr>
            <w:tcW w:w="853" w:type="dxa"/>
            <w:tcBorders>
              <w:top w:val="single" w:sz="4" w:space="0" w:color="auto"/>
              <w:left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102</w:t>
            </w:r>
          </w:p>
        </w:tc>
        <w:tc>
          <w:tcPr>
            <w:tcW w:w="703" w:type="dxa"/>
            <w:tcBorders>
              <w:top w:val="single" w:sz="4" w:space="0" w:color="auto"/>
              <w:left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35</w:t>
            </w:r>
          </w:p>
        </w:tc>
        <w:tc>
          <w:tcPr>
            <w:tcW w:w="883" w:type="dxa"/>
            <w:tcBorders>
              <w:top w:val="single" w:sz="4" w:space="0" w:color="auto"/>
              <w:left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21</w:t>
            </w:r>
          </w:p>
        </w:tc>
        <w:tc>
          <w:tcPr>
            <w:tcW w:w="877" w:type="dxa"/>
            <w:gridSpan w:val="2"/>
            <w:tcBorders>
              <w:top w:val="single" w:sz="4" w:space="0" w:color="auto"/>
              <w:lef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7</w:t>
            </w:r>
          </w:p>
        </w:tc>
      </w:tr>
    </w:tbl>
    <w:p w:rsidR="004A1A3E" w:rsidRPr="00110DAA" w:rsidRDefault="004A1A3E" w:rsidP="005D06FC">
      <w:pPr>
        <w:spacing w:line="240" w:lineRule="auto"/>
        <w:ind w:right="169"/>
        <w:rPr>
          <w:rFonts w:ascii="Times New Roman" w:hAnsi="Times New Roman" w:cs="Times New Roman"/>
          <w:sz w:val="32"/>
          <w:szCs w:val="32"/>
          <w:lang w:val="uk-UA"/>
        </w:rPr>
      </w:pPr>
      <w:r w:rsidRPr="00110DAA">
        <w:rPr>
          <w:rFonts w:ascii="Times New Roman" w:hAnsi="Times New Roman" w:cs="Times New Roman"/>
          <w:sz w:val="28"/>
          <w:szCs w:val="28"/>
          <w:lang w:val="uk-UA"/>
        </w:rPr>
        <w:t xml:space="preserve">Показник якості навчання ( 7-12 балів) становить:                                                                                2-А клас – 90 %                   2-Б клас – 62 % </w:t>
      </w:r>
      <w:r w:rsidRPr="00110DAA">
        <w:rPr>
          <w:rFonts w:ascii="Times New Roman" w:hAnsi="Times New Roman" w:cs="Times New Roman"/>
          <w:sz w:val="28"/>
          <w:szCs w:val="28"/>
        </w:rPr>
        <w:t xml:space="preserve">                                                                                                    </w:t>
      </w:r>
      <w:r w:rsidRPr="00110DAA">
        <w:rPr>
          <w:rFonts w:ascii="Times New Roman" w:hAnsi="Times New Roman" w:cs="Times New Roman"/>
          <w:sz w:val="28"/>
          <w:szCs w:val="28"/>
          <w:lang w:val="uk-UA"/>
        </w:rPr>
        <w:t xml:space="preserve">3-Аклас–73 % </w:t>
      </w:r>
      <w:r w:rsidRPr="00110DAA">
        <w:rPr>
          <w:rFonts w:ascii="Times New Roman" w:hAnsi="Times New Roman" w:cs="Times New Roman"/>
          <w:sz w:val="28"/>
          <w:szCs w:val="28"/>
        </w:rPr>
        <w:t xml:space="preserve">      </w:t>
      </w:r>
      <w:r w:rsidRPr="00110DAA">
        <w:rPr>
          <w:rFonts w:ascii="Times New Roman" w:hAnsi="Times New Roman" w:cs="Times New Roman"/>
          <w:sz w:val="28"/>
          <w:szCs w:val="28"/>
          <w:lang w:val="uk-UA"/>
        </w:rPr>
        <w:t xml:space="preserve">               3-Б клас–82 %</w:t>
      </w:r>
      <w:r w:rsidRPr="00110DAA">
        <w:rPr>
          <w:rFonts w:ascii="Times New Roman" w:hAnsi="Times New Roman" w:cs="Times New Roman"/>
          <w:sz w:val="28"/>
          <w:szCs w:val="28"/>
        </w:rPr>
        <w:t xml:space="preserve">                                                                                                                     </w:t>
      </w:r>
      <w:r w:rsidRPr="00110DAA">
        <w:rPr>
          <w:rFonts w:ascii="Times New Roman" w:hAnsi="Times New Roman" w:cs="Times New Roman"/>
          <w:sz w:val="28"/>
          <w:szCs w:val="28"/>
          <w:lang w:val="uk-UA"/>
        </w:rPr>
        <w:t>4-А клас – 72 %</w:t>
      </w:r>
      <w:r w:rsidRPr="00110DAA">
        <w:rPr>
          <w:rFonts w:ascii="Times New Roman" w:hAnsi="Times New Roman" w:cs="Times New Roman"/>
          <w:sz w:val="28"/>
          <w:szCs w:val="28"/>
        </w:rPr>
        <w:t xml:space="preserve">    </w:t>
      </w:r>
      <w:r w:rsidRPr="00110DAA">
        <w:rPr>
          <w:rFonts w:ascii="Times New Roman" w:hAnsi="Times New Roman" w:cs="Times New Roman"/>
          <w:sz w:val="28"/>
          <w:szCs w:val="28"/>
          <w:lang w:val="uk-UA"/>
        </w:rPr>
        <w:t xml:space="preserve">               4-Б клас–63 % </w:t>
      </w:r>
      <w:r w:rsidRPr="00110DAA">
        <w:rPr>
          <w:rFonts w:ascii="Times New Roman" w:hAnsi="Times New Roman" w:cs="Times New Roman"/>
          <w:sz w:val="28"/>
          <w:szCs w:val="28"/>
        </w:rPr>
        <w:t xml:space="preserve">                                                                                                                     </w:t>
      </w:r>
      <w:r w:rsidRPr="00110DAA">
        <w:rPr>
          <w:rFonts w:ascii="Times New Roman" w:hAnsi="Times New Roman" w:cs="Times New Roman"/>
          <w:sz w:val="28"/>
          <w:szCs w:val="28"/>
          <w:lang w:val="uk-UA"/>
        </w:rPr>
        <w:t>5-А клас – 74%</w:t>
      </w:r>
      <w:r w:rsidRPr="00110DAA">
        <w:rPr>
          <w:rFonts w:ascii="Times New Roman" w:hAnsi="Times New Roman" w:cs="Times New Roman"/>
          <w:sz w:val="28"/>
          <w:szCs w:val="28"/>
        </w:rPr>
        <w:t xml:space="preserve">     </w:t>
      </w:r>
      <w:r w:rsidRPr="00110DAA">
        <w:rPr>
          <w:rFonts w:ascii="Times New Roman" w:hAnsi="Times New Roman" w:cs="Times New Roman"/>
          <w:sz w:val="28"/>
          <w:szCs w:val="28"/>
          <w:lang w:val="uk-UA"/>
        </w:rPr>
        <w:t xml:space="preserve">               5-Б клас–58 % </w:t>
      </w:r>
      <w:r w:rsidRPr="00110DAA">
        <w:rPr>
          <w:rFonts w:ascii="Times New Roman" w:hAnsi="Times New Roman" w:cs="Times New Roman"/>
          <w:sz w:val="28"/>
          <w:szCs w:val="28"/>
        </w:rPr>
        <w:t xml:space="preserve">                                                                                                                     </w:t>
      </w:r>
      <w:r w:rsidRPr="00110DAA">
        <w:rPr>
          <w:rFonts w:ascii="Times New Roman" w:hAnsi="Times New Roman" w:cs="Times New Roman"/>
          <w:sz w:val="28"/>
          <w:szCs w:val="28"/>
          <w:lang w:val="uk-UA"/>
        </w:rPr>
        <w:t>6-А клас – 75%</w:t>
      </w:r>
      <w:r w:rsidRPr="00110DAA">
        <w:rPr>
          <w:rFonts w:ascii="Times New Roman" w:hAnsi="Times New Roman" w:cs="Times New Roman"/>
          <w:sz w:val="28"/>
          <w:szCs w:val="28"/>
        </w:rPr>
        <w:t xml:space="preserve">    </w:t>
      </w:r>
      <w:r w:rsidRPr="00110DAA">
        <w:rPr>
          <w:rFonts w:ascii="Times New Roman" w:hAnsi="Times New Roman" w:cs="Times New Roman"/>
          <w:sz w:val="28"/>
          <w:szCs w:val="28"/>
          <w:lang w:val="uk-UA"/>
        </w:rPr>
        <w:t xml:space="preserve">                6-Б клас–35 % </w:t>
      </w:r>
      <w:r w:rsidRPr="00110DAA">
        <w:rPr>
          <w:rFonts w:ascii="Times New Roman" w:hAnsi="Times New Roman" w:cs="Times New Roman"/>
          <w:sz w:val="28"/>
          <w:szCs w:val="28"/>
        </w:rPr>
        <w:t xml:space="preserve">                                                                                                                     </w:t>
      </w:r>
      <w:r w:rsidRPr="00110DAA">
        <w:rPr>
          <w:rFonts w:ascii="Times New Roman" w:hAnsi="Times New Roman" w:cs="Times New Roman"/>
          <w:sz w:val="28"/>
          <w:szCs w:val="28"/>
          <w:lang w:val="uk-UA"/>
        </w:rPr>
        <w:t>7 клас –29 %</w:t>
      </w:r>
      <w:r w:rsidRPr="00110DAA">
        <w:rPr>
          <w:rFonts w:ascii="Times New Roman" w:hAnsi="Times New Roman" w:cs="Times New Roman"/>
          <w:sz w:val="28"/>
          <w:szCs w:val="28"/>
        </w:rPr>
        <w:t xml:space="preserve">                        </w:t>
      </w:r>
      <w:r w:rsidRPr="00110DAA">
        <w:rPr>
          <w:rFonts w:ascii="Times New Roman" w:hAnsi="Times New Roman" w:cs="Times New Roman"/>
          <w:sz w:val="28"/>
          <w:szCs w:val="28"/>
          <w:lang w:val="uk-UA"/>
        </w:rPr>
        <w:t>8 клас - 28  %</w:t>
      </w:r>
      <w:r w:rsidRPr="00110DAA">
        <w:rPr>
          <w:rFonts w:ascii="Times New Roman" w:hAnsi="Times New Roman" w:cs="Times New Roman"/>
          <w:sz w:val="28"/>
          <w:szCs w:val="28"/>
        </w:rPr>
        <w:t xml:space="preserve">                                                                                                             </w:t>
      </w:r>
      <w:r w:rsidRPr="00110DAA">
        <w:rPr>
          <w:rFonts w:ascii="Times New Roman" w:hAnsi="Times New Roman" w:cs="Times New Roman"/>
          <w:sz w:val="28"/>
          <w:szCs w:val="28"/>
          <w:lang w:val="uk-UA"/>
        </w:rPr>
        <w:t>9-А клас – 39 %                   9-Б клас – 47 %                                                                      10 клас – 50 %                     11 клас – 38 %</w:t>
      </w:r>
    </w:p>
    <w:p w:rsidR="004A1A3E" w:rsidRPr="00110DAA" w:rsidRDefault="004A1A3E" w:rsidP="005D06FC">
      <w:pPr>
        <w:spacing w:line="240" w:lineRule="auto"/>
        <w:ind w:firstLine="708"/>
        <w:rPr>
          <w:rFonts w:ascii="Times New Roman" w:hAnsi="Times New Roman" w:cs="Times New Roman"/>
          <w:sz w:val="28"/>
          <w:szCs w:val="28"/>
          <w:lang w:val="uk-UA"/>
        </w:rPr>
      </w:pPr>
      <w:r w:rsidRPr="00110DAA">
        <w:rPr>
          <w:rFonts w:ascii="Times New Roman" w:hAnsi="Times New Roman" w:cs="Times New Roman"/>
          <w:sz w:val="28"/>
          <w:szCs w:val="28"/>
          <w:lang w:val="uk-UA"/>
        </w:rPr>
        <w:t>Як свідчать дані досліджень</w:t>
      </w:r>
      <w:r w:rsidR="00811413" w:rsidRPr="00110DAA">
        <w:rPr>
          <w:rFonts w:ascii="Times New Roman" w:hAnsi="Times New Roman" w:cs="Times New Roman"/>
          <w:sz w:val="28"/>
          <w:szCs w:val="28"/>
          <w:lang w:val="uk-UA"/>
        </w:rPr>
        <w:t>,</w:t>
      </w:r>
      <w:r w:rsidRPr="00110DAA">
        <w:rPr>
          <w:rFonts w:ascii="Times New Roman" w:hAnsi="Times New Roman" w:cs="Times New Roman"/>
          <w:sz w:val="28"/>
          <w:szCs w:val="28"/>
          <w:lang w:val="uk-UA"/>
        </w:rPr>
        <w:t xml:space="preserve"> учні 2-4 класів досягли хороших результатів: показали результати високого та достатнього рівня   90 % учнів  2-А класу (класний керівник Логвиненко Н.М.), 82% учнів 3-Б класу (класний керівник Гноєва Н.А.). В цілому більше 60% учнів початкової школи мають досягнення на рівні 7-12 балів.  24 учні (22%) закінчили навчальний рік на високому рівні.                                     </w:t>
      </w:r>
      <w:r w:rsidRPr="00110DAA">
        <w:rPr>
          <w:rFonts w:ascii="Times New Roman" w:hAnsi="Times New Roman" w:cs="Times New Roman"/>
          <w:sz w:val="28"/>
          <w:szCs w:val="28"/>
          <w:lang w:val="uk-UA"/>
        </w:rPr>
        <w:br/>
        <w:t xml:space="preserve">          В основній школі хороших результатів досягли учні 6-А класу (класний </w:t>
      </w:r>
      <w:r w:rsidRPr="00110DAA">
        <w:rPr>
          <w:rFonts w:ascii="Times New Roman" w:hAnsi="Times New Roman" w:cs="Times New Roman"/>
          <w:sz w:val="28"/>
          <w:szCs w:val="28"/>
          <w:lang w:val="uk-UA"/>
        </w:rPr>
        <w:lastRenderedPageBreak/>
        <w:t xml:space="preserve">керівник Шумейко А.Ю.) – 75% учнів закінчили  2017/2018 навчальний  рік на високому та достатньому рівнях, 5-А класу (класний керівник Москаленко О.В.) 74% учнів навчаються на високому та достатньому рівнях.                                          У випускних 9 класах 16% учнів закінчили навчальний рік на початковому рівні, 42% - на достатньому рівні.                                                                                                                  </w:t>
      </w:r>
      <w:r w:rsidR="004F799F">
        <w:rPr>
          <w:rFonts w:ascii="Times New Roman" w:hAnsi="Times New Roman" w:cs="Times New Roman"/>
          <w:sz w:val="28"/>
          <w:szCs w:val="28"/>
          <w:lang w:val="uk-UA"/>
        </w:rPr>
        <w:t xml:space="preserve">                     </w:t>
      </w:r>
      <w:r w:rsidR="004F799F">
        <w:rPr>
          <w:rFonts w:ascii="Times New Roman" w:hAnsi="Times New Roman" w:cs="Times New Roman"/>
          <w:sz w:val="28"/>
          <w:szCs w:val="28"/>
          <w:lang w:val="uk-UA"/>
        </w:rPr>
        <w:br/>
        <w:t xml:space="preserve">      </w:t>
      </w:r>
      <w:r w:rsidRPr="00110DAA">
        <w:rPr>
          <w:rFonts w:ascii="Times New Roman" w:hAnsi="Times New Roman" w:cs="Times New Roman"/>
          <w:sz w:val="28"/>
          <w:szCs w:val="28"/>
          <w:lang w:val="uk-UA"/>
        </w:rPr>
        <w:t xml:space="preserve">В старшій школі 45% учнів навчається на достатньому рівні, 9 учнів з 20.                                                                                                                                                 </w:t>
      </w:r>
      <w:r w:rsidR="00BA6797"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lang w:val="uk-UA"/>
        </w:rPr>
        <w:t xml:space="preserve">Гірші показники мають учні 7, 8 класів – відповідно 29%  і 20% учнів показали за підсумками навчального року початковий рівень досягнень                        і 67% учнів - середній рівень знань. </w:t>
      </w:r>
    </w:p>
    <w:p w:rsidR="004A1A3E" w:rsidRPr="00110DAA" w:rsidRDefault="004A1A3E" w:rsidP="005D06FC">
      <w:pPr>
        <w:spacing w:line="240" w:lineRule="auto"/>
        <w:ind w:right="169"/>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За результатами предметного моніторингу рівня навчальних досягнень учнів 5-11 класів з предметів інваріантної складової  навчального плану встановлено, що  українську мову вивчають 182 учні, з них лише 5,5% ( 10 осіб) засвоїли програмовий матеріал на високому рівні. 11% учнів мають досягнення початкового рівня. Середній бал становить 6,7. Найкращі результати навчання в 5-Б, 6-А,10 класах.</w:t>
      </w:r>
    </w:p>
    <w:p w:rsidR="004A1A3E" w:rsidRPr="006A5DD2" w:rsidRDefault="004A1A3E"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Pr="006A5DD2">
        <w:rPr>
          <w:rFonts w:ascii="Times New Roman" w:hAnsi="Times New Roman" w:cs="Times New Roman"/>
          <w:sz w:val="28"/>
          <w:szCs w:val="28"/>
          <w:lang w:val="uk-UA"/>
        </w:rPr>
        <w:t xml:space="preserve">Моніторингова таблиця  навчальних  досягнень  учнів з української мови   </w:t>
      </w:r>
      <w:r w:rsidRPr="006A5DD2">
        <w:rPr>
          <w:rFonts w:ascii="Times New Roman" w:hAnsi="Times New Roman" w:cs="Times New Roman"/>
          <w:sz w:val="28"/>
          <w:szCs w:val="28"/>
          <w:lang w:val="uk-UA"/>
        </w:rPr>
        <w:br/>
        <w:t xml:space="preserve">           за підсумками  річного  оцінювання  у 2017-2018  навчальному  році</w:t>
      </w:r>
    </w:p>
    <w:tbl>
      <w:tblPr>
        <w:tblStyle w:val="ab"/>
        <w:tblW w:w="10207" w:type="dxa"/>
        <w:tblInd w:w="-318" w:type="dxa"/>
        <w:tblLook w:val="04A0" w:firstRow="1" w:lastRow="0" w:firstColumn="1" w:lastColumn="0" w:noHBand="0" w:noVBand="1"/>
      </w:tblPr>
      <w:tblGrid>
        <w:gridCol w:w="516"/>
        <w:gridCol w:w="1820"/>
        <w:gridCol w:w="697"/>
        <w:gridCol w:w="720"/>
        <w:gridCol w:w="700"/>
        <w:gridCol w:w="703"/>
        <w:gridCol w:w="701"/>
        <w:gridCol w:w="563"/>
        <w:gridCol w:w="701"/>
        <w:gridCol w:w="700"/>
        <w:gridCol w:w="980"/>
        <w:gridCol w:w="626"/>
        <w:gridCol w:w="780"/>
      </w:tblGrid>
      <w:tr w:rsidR="004A1A3E" w:rsidRPr="00110DAA" w:rsidTr="00536603">
        <w:trPr>
          <w:trHeight w:val="654"/>
        </w:trPr>
        <w:tc>
          <w:tcPr>
            <w:tcW w:w="426" w:type="dxa"/>
            <w:tcBorders>
              <w:top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rPr>
            </w:pPr>
            <w:r w:rsidRPr="00110DAA">
              <w:rPr>
                <w:rFonts w:ascii="Times New Roman" w:hAnsi="Times New Roman" w:cs="Times New Roman"/>
              </w:rPr>
              <w:t>№</w:t>
            </w:r>
          </w:p>
          <w:p w:rsidR="004A1A3E" w:rsidRPr="00110DAA" w:rsidRDefault="004A1A3E" w:rsidP="005D06FC">
            <w:pPr>
              <w:rPr>
                <w:rFonts w:ascii="Times New Roman" w:hAnsi="Times New Roman" w:cs="Times New Roman"/>
              </w:rPr>
            </w:pPr>
            <w:r w:rsidRPr="00110DAA">
              <w:rPr>
                <w:rFonts w:ascii="Times New Roman" w:hAnsi="Times New Roman" w:cs="Times New Roman"/>
              </w:rPr>
              <w:t>п/п</w:t>
            </w:r>
          </w:p>
        </w:tc>
        <w:tc>
          <w:tcPr>
            <w:tcW w:w="184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rPr>
            </w:pPr>
            <w:r w:rsidRPr="00110DAA">
              <w:rPr>
                <w:rFonts w:ascii="Times New Roman" w:hAnsi="Times New Roman" w:cs="Times New Roman"/>
              </w:rPr>
              <w:t xml:space="preserve">   Учитель</w:t>
            </w:r>
          </w:p>
        </w:tc>
        <w:tc>
          <w:tcPr>
            <w:tcW w:w="69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rPr>
            </w:pPr>
            <w:r w:rsidRPr="00110DAA">
              <w:rPr>
                <w:rFonts w:ascii="Times New Roman" w:hAnsi="Times New Roman" w:cs="Times New Roman"/>
              </w:rPr>
              <w:t>Клас</w:t>
            </w:r>
          </w:p>
        </w:tc>
        <w:tc>
          <w:tcPr>
            <w:tcW w:w="72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rPr>
            </w:pPr>
            <w:r w:rsidRPr="00110DAA">
              <w:rPr>
                <w:rFonts w:ascii="Times New Roman" w:hAnsi="Times New Roman" w:cs="Times New Roman"/>
              </w:rPr>
              <w:t>К-сть учнів</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1-3</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4-6</w:t>
            </w: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7-9</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10-12</w:t>
            </w:r>
          </w:p>
        </w:tc>
        <w:tc>
          <w:tcPr>
            <w:tcW w:w="63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w:t>
            </w:r>
          </w:p>
        </w:tc>
        <w:tc>
          <w:tcPr>
            <w:tcW w:w="787" w:type="dxa"/>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sz w:val="28"/>
                <w:szCs w:val="28"/>
              </w:rPr>
            </w:pPr>
            <w:r w:rsidRPr="00110DAA">
              <w:rPr>
                <w:rFonts w:ascii="Times New Roman" w:hAnsi="Times New Roman" w:cs="Times New Roman"/>
                <w:sz w:val="28"/>
                <w:szCs w:val="28"/>
              </w:rPr>
              <w:t>СБ</w:t>
            </w:r>
          </w:p>
        </w:tc>
      </w:tr>
      <w:tr w:rsidR="004A1A3E" w:rsidRPr="00110DAA" w:rsidTr="00536603">
        <w:trPr>
          <w:trHeight w:val="360"/>
        </w:trPr>
        <w:tc>
          <w:tcPr>
            <w:tcW w:w="426" w:type="dxa"/>
            <w:tcBorders>
              <w:top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Юртаєва Г.Р.</w:t>
            </w:r>
          </w:p>
        </w:tc>
        <w:tc>
          <w:tcPr>
            <w:tcW w:w="69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5-А</w:t>
            </w:r>
          </w:p>
        </w:tc>
        <w:tc>
          <w:tcPr>
            <w:tcW w:w="72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23</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43</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48</w:t>
            </w:r>
          </w:p>
        </w:tc>
        <w:tc>
          <w:tcPr>
            <w:tcW w:w="99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2</w:t>
            </w:r>
          </w:p>
        </w:tc>
        <w:tc>
          <w:tcPr>
            <w:tcW w:w="63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7</w:t>
            </w:r>
          </w:p>
        </w:tc>
        <w:tc>
          <w:tcPr>
            <w:tcW w:w="787" w:type="dxa"/>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lang w:val="en-US"/>
              </w:rPr>
              <w:t>6,9</w:t>
            </w:r>
          </w:p>
        </w:tc>
      </w:tr>
      <w:tr w:rsidR="004A1A3E" w:rsidRPr="00110DAA" w:rsidTr="00536603">
        <w:trPr>
          <w:trHeight w:val="360"/>
        </w:trPr>
        <w:tc>
          <w:tcPr>
            <w:tcW w:w="426" w:type="dxa"/>
            <w:tcBorders>
              <w:top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Назарчук О.П.</w:t>
            </w:r>
          </w:p>
        </w:tc>
        <w:tc>
          <w:tcPr>
            <w:tcW w:w="69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5-Б</w:t>
            </w:r>
          </w:p>
        </w:tc>
        <w:tc>
          <w:tcPr>
            <w:tcW w:w="72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53</w:t>
            </w:r>
          </w:p>
        </w:tc>
        <w:tc>
          <w:tcPr>
            <w:tcW w:w="99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2</w:t>
            </w:r>
          </w:p>
        </w:tc>
        <w:tc>
          <w:tcPr>
            <w:tcW w:w="63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10</w:t>
            </w:r>
          </w:p>
        </w:tc>
        <w:tc>
          <w:tcPr>
            <w:tcW w:w="787" w:type="dxa"/>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7,3</w:t>
            </w:r>
          </w:p>
        </w:tc>
      </w:tr>
      <w:tr w:rsidR="004A1A3E" w:rsidRPr="00110DAA" w:rsidTr="00536603">
        <w:trPr>
          <w:trHeight w:val="360"/>
        </w:trPr>
        <w:tc>
          <w:tcPr>
            <w:tcW w:w="426" w:type="dxa"/>
            <w:tcBorders>
              <w:top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Салтан Н.С.</w:t>
            </w:r>
          </w:p>
        </w:tc>
        <w:tc>
          <w:tcPr>
            <w:tcW w:w="69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6-А</w:t>
            </w:r>
          </w:p>
        </w:tc>
        <w:tc>
          <w:tcPr>
            <w:tcW w:w="72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62</w:t>
            </w:r>
          </w:p>
        </w:tc>
        <w:tc>
          <w:tcPr>
            <w:tcW w:w="99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1</w:t>
            </w:r>
          </w:p>
        </w:tc>
        <w:tc>
          <w:tcPr>
            <w:tcW w:w="63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w:t>
            </w:r>
          </w:p>
        </w:tc>
        <w:tc>
          <w:tcPr>
            <w:tcW w:w="787" w:type="dxa"/>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7,5</w:t>
            </w:r>
          </w:p>
        </w:tc>
      </w:tr>
      <w:tr w:rsidR="004A1A3E" w:rsidRPr="00110DAA" w:rsidTr="00536603">
        <w:trPr>
          <w:trHeight w:val="360"/>
        </w:trPr>
        <w:tc>
          <w:tcPr>
            <w:tcW w:w="426" w:type="dxa"/>
            <w:tcBorders>
              <w:top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Назарчук О.П.</w:t>
            </w:r>
          </w:p>
        </w:tc>
        <w:tc>
          <w:tcPr>
            <w:tcW w:w="69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6-Б</w:t>
            </w:r>
          </w:p>
        </w:tc>
        <w:tc>
          <w:tcPr>
            <w:tcW w:w="72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44</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44</w:t>
            </w:r>
          </w:p>
        </w:tc>
        <w:tc>
          <w:tcPr>
            <w:tcW w:w="99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2</w:t>
            </w:r>
          </w:p>
        </w:tc>
        <w:tc>
          <w:tcPr>
            <w:tcW w:w="63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12</w:t>
            </w:r>
          </w:p>
        </w:tc>
        <w:tc>
          <w:tcPr>
            <w:tcW w:w="787" w:type="dxa"/>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6,8</w:t>
            </w:r>
          </w:p>
        </w:tc>
      </w:tr>
      <w:tr w:rsidR="004A1A3E" w:rsidRPr="00110DAA" w:rsidTr="00536603">
        <w:trPr>
          <w:trHeight w:val="360"/>
        </w:trPr>
        <w:tc>
          <w:tcPr>
            <w:tcW w:w="426" w:type="dxa"/>
            <w:tcBorders>
              <w:top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Назарчук О.П.</w:t>
            </w:r>
          </w:p>
        </w:tc>
        <w:tc>
          <w:tcPr>
            <w:tcW w:w="69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24</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54</w:t>
            </w:r>
          </w:p>
        </w:tc>
        <w:tc>
          <w:tcPr>
            <w:tcW w:w="99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0</w:t>
            </w:r>
          </w:p>
        </w:tc>
        <w:tc>
          <w:tcPr>
            <w:tcW w:w="63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787" w:type="dxa"/>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5,8</w:t>
            </w:r>
          </w:p>
        </w:tc>
      </w:tr>
      <w:tr w:rsidR="004A1A3E" w:rsidRPr="00110DAA" w:rsidTr="00536603">
        <w:trPr>
          <w:trHeight w:val="360"/>
        </w:trPr>
        <w:tc>
          <w:tcPr>
            <w:tcW w:w="426" w:type="dxa"/>
            <w:tcBorders>
              <w:top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Назарчук О.П.</w:t>
            </w:r>
          </w:p>
        </w:tc>
        <w:tc>
          <w:tcPr>
            <w:tcW w:w="69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46</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38</w:t>
            </w:r>
          </w:p>
        </w:tc>
        <w:tc>
          <w:tcPr>
            <w:tcW w:w="99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2</w:t>
            </w:r>
          </w:p>
        </w:tc>
        <w:tc>
          <w:tcPr>
            <w:tcW w:w="63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8</w:t>
            </w:r>
          </w:p>
        </w:tc>
        <w:tc>
          <w:tcPr>
            <w:tcW w:w="787" w:type="dxa"/>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6,0</w:t>
            </w:r>
          </w:p>
        </w:tc>
      </w:tr>
      <w:tr w:rsidR="004A1A3E" w:rsidRPr="00110DAA" w:rsidTr="00536603">
        <w:trPr>
          <w:trHeight w:val="360"/>
        </w:trPr>
        <w:tc>
          <w:tcPr>
            <w:tcW w:w="426" w:type="dxa"/>
            <w:tcBorders>
              <w:top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Салтан Н.С.</w:t>
            </w:r>
          </w:p>
        </w:tc>
        <w:tc>
          <w:tcPr>
            <w:tcW w:w="69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9-А</w:t>
            </w:r>
          </w:p>
        </w:tc>
        <w:tc>
          <w:tcPr>
            <w:tcW w:w="72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23</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48</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39</w:t>
            </w:r>
          </w:p>
        </w:tc>
        <w:tc>
          <w:tcPr>
            <w:tcW w:w="99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0</w:t>
            </w:r>
          </w:p>
        </w:tc>
        <w:tc>
          <w:tcPr>
            <w:tcW w:w="63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787" w:type="dxa"/>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6,0</w:t>
            </w:r>
          </w:p>
        </w:tc>
      </w:tr>
      <w:tr w:rsidR="004A1A3E" w:rsidRPr="00110DAA" w:rsidTr="00536603">
        <w:trPr>
          <w:trHeight w:val="360"/>
        </w:trPr>
        <w:tc>
          <w:tcPr>
            <w:tcW w:w="426" w:type="dxa"/>
            <w:tcBorders>
              <w:top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Юртаєва Г.Р.</w:t>
            </w:r>
          </w:p>
        </w:tc>
        <w:tc>
          <w:tcPr>
            <w:tcW w:w="69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9-Б</w:t>
            </w:r>
          </w:p>
        </w:tc>
        <w:tc>
          <w:tcPr>
            <w:tcW w:w="72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67</w:t>
            </w:r>
          </w:p>
        </w:tc>
        <w:tc>
          <w:tcPr>
            <w:tcW w:w="99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1</w:t>
            </w:r>
          </w:p>
        </w:tc>
        <w:tc>
          <w:tcPr>
            <w:tcW w:w="63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7</w:t>
            </w:r>
          </w:p>
        </w:tc>
        <w:tc>
          <w:tcPr>
            <w:tcW w:w="787" w:type="dxa"/>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6,7</w:t>
            </w:r>
          </w:p>
        </w:tc>
      </w:tr>
      <w:tr w:rsidR="004A1A3E" w:rsidRPr="00110DAA" w:rsidTr="00536603">
        <w:trPr>
          <w:trHeight w:val="360"/>
        </w:trPr>
        <w:tc>
          <w:tcPr>
            <w:tcW w:w="426" w:type="dxa"/>
            <w:tcBorders>
              <w:top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Салтан Н.С.</w:t>
            </w:r>
          </w:p>
        </w:tc>
        <w:tc>
          <w:tcPr>
            <w:tcW w:w="69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31</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59</w:t>
            </w:r>
          </w:p>
        </w:tc>
        <w:tc>
          <w:tcPr>
            <w:tcW w:w="99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0</w:t>
            </w:r>
          </w:p>
        </w:tc>
        <w:tc>
          <w:tcPr>
            <w:tcW w:w="63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787" w:type="dxa"/>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7,3</w:t>
            </w:r>
          </w:p>
        </w:tc>
      </w:tr>
      <w:tr w:rsidR="004A1A3E" w:rsidRPr="00110DAA" w:rsidTr="00536603">
        <w:trPr>
          <w:trHeight w:val="360"/>
        </w:trPr>
        <w:tc>
          <w:tcPr>
            <w:tcW w:w="426" w:type="dxa"/>
            <w:tcBorders>
              <w:top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Салтан Н.С.</w:t>
            </w:r>
          </w:p>
        </w:tc>
        <w:tc>
          <w:tcPr>
            <w:tcW w:w="69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0</w:t>
            </w:r>
          </w:p>
        </w:tc>
        <w:tc>
          <w:tcPr>
            <w:tcW w:w="63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0</w:t>
            </w:r>
          </w:p>
        </w:tc>
        <w:tc>
          <w:tcPr>
            <w:tcW w:w="787" w:type="dxa"/>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6,3</w:t>
            </w:r>
          </w:p>
        </w:tc>
      </w:tr>
      <w:tr w:rsidR="004A1A3E" w:rsidRPr="00110DAA" w:rsidTr="00536603">
        <w:trPr>
          <w:trHeight w:val="360"/>
        </w:trPr>
        <w:tc>
          <w:tcPr>
            <w:tcW w:w="426" w:type="dxa"/>
            <w:tcBorders>
              <w:top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всього</w:t>
            </w:r>
          </w:p>
        </w:tc>
        <w:tc>
          <w:tcPr>
            <w:tcW w:w="69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182</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69</w:t>
            </w: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38</w:t>
            </w:r>
          </w:p>
        </w:tc>
        <w:tc>
          <w:tcPr>
            <w:tcW w:w="70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80</w:t>
            </w:r>
          </w:p>
        </w:tc>
        <w:tc>
          <w:tcPr>
            <w:tcW w:w="70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44</w:t>
            </w:r>
          </w:p>
        </w:tc>
        <w:tc>
          <w:tcPr>
            <w:tcW w:w="99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10</w:t>
            </w:r>
          </w:p>
        </w:tc>
        <w:tc>
          <w:tcPr>
            <w:tcW w:w="63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5,5</w:t>
            </w:r>
          </w:p>
        </w:tc>
        <w:tc>
          <w:tcPr>
            <w:tcW w:w="787" w:type="dxa"/>
            <w:tcBorders>
              <w:top w:val="single" w:sz="4" w:space="0" w:color="auto"/>
              <w:left w:val="single" w:sz="4" w:space="0" w:color="auto"/>
              <w:bottom w:val="single" w:sz="4" w:space="0" w:color="auto"/>
            </w:tcBorders>
          </w:tcPr>
          <w:p w:rsidR="004A1A3E" w:rsidRPr="00110DAA" w:rsidRDefault="004A1A3E" w:rsidP="005D06FC">
            <w:pPr>
              <w:rPr>
                <w:rFonts w:ascii="Times New Roman" w:hAnsi="Times New Roman" w:cs="Times New Roman"/>
                <w:b/>
                <w:sz w:val="24"/>
                <w:szCs w:val="24"/>
              </w:rPr>
            </w:pPr>
            <w:r w:rsidRPr="00110DAA">
              <w:rPr>
                <w:rFonts w:ascii="Times New Roman" w:hAnsi="Times New Roman" w:cs="Times New Roman"/>
                <w:b/>
                <w:sz w:val="24"/>
                <w:szCs w:val="24"/>
              </w:rPr>
              <w:t>6,7</w:t>
            </w:r>
          </w:p>
        </w:tc>
      </w:tr>
    </w:tbl>
    <w:p w:rsidR="006A5DD2" w:rsidRDefault="006A5DD2" w:rsidP="005D06FC">
      <w:pPr>
        <w:spacing w:line="240" w:lineRule="auto"/>
        <w:ind w:right="169" w:firstLine="993"/>
        <w:jc w:val="both"/>
        <w:rPr>
          <w:rFonts w:ascii="Times New Roman" w:hAnsi="Times New Roman" w:cs="Times New Roman"/>
          <w:sz w:val="28"/>
          <w:szCs w:val="28"/>
          <w:lang w:val="uk-UA"/>
        </w:rPr>
      </w:pPr>
    </w:p>
    <w:p w:rsidR="004A1A3E" w:rsidRPr="00110DAA" w:rsidRDefault="004A1A3E" w:rsidP="005D06FC">
      <w:pPr>
        <w:spacing w:line="240" w:lineRule="auto"/>
        <w:ind w:right="169" w:firstLine="993"/>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Англійську мову в 5-11 класах вивча</w:t>
      </w:r>
      <w:r w:rsidRPr="00110DAA">
        <w:rPr>
          <w:rFonts w:ascii="Times New Roman" w:hAnsi="Times New Roman" w:cs="Times New Roman"/>
          <w:sz w:val="28"/>
          <w:szCs w:val="28"/>
        </w:rPr>
        <w:t>ли</w:t>
      </w:r>
      <w:r w:rsidRPr="00110DAA">
        <w:rPr>
          <w:rFonts w:ascii="Times New Roman" w:hAnsi="Times New Roman" w:cs="Times New Roman"/>
          <w:sz w:val="28"/>
          <w:szCs w:val="28"/>
          <w:lang w:val="uk-UA"/>
        </w:rPr>
        <w:t xml:space="preserve"> 182 учні, з них 26(14%) засвоїли програмовий матеріал на початковому рівні, 31 учень( 17%) – на високому рівні, відсоток успішності становить 85%.                                                                                        Програмовий матеріал з математики засвоїли на високому рівні 23 учні (13%), на початковому рівні - 42 учні( 23%).                                                                Історію України знають на 10-12 балів 13 учнів(7%), засвоїли програмовий матеріал на початковому рівні 22 учні( 12%), відсоток успішності становить 84%. </w:t>
      </w:r>
    </w:p>
    <w:p w:rsidR="004A1A3E" w:rsidRPr="00110DAA" w:rsidRDefault="004A1A3E" w:rsidP="005D06FC">
      <w:pPr>
        <w:spacing w:line="240" w:lineRule="auto"/>
        <w:jc w:val="both"/>
        <w:rPr>
          <w:rFonts w:ascii="Times New Roman" w:eastAsia="Calibri" w:hAnsi="Times New Roman" w:cs="Times New Roman"/>
          <w:sz w:val="28"/>
          <w:szCs w:val="28"/>
          <w:lang w:val="uk-UA"/>
        </w:rPr>
      </w:pPr>
      <w:r w:rsidRPr="00110DAA">
        <w:rPr>
          <w:rFonts w:ascii="Times New Roman" w:hAnsi="Times New Roman" w:cs="Times New Roman"/>
          <w:sz w:val="28"/>
          <w:szCs w:val="28"/>
          <w:lang w:val="uk-UA"/>
        </w:rPr>
        <w:lastRenderedPageBreak/>
        <w:t xml:space="preserve">          На виконання Постанови Кабінету Міністрів України від 09.12.2015 року «Про затвердження Порядку проведення щорічного оцінювання фізичної підготовленості населення України» , наказу </w:t>
      </w:r>
      <w:r w:rsidRPr="00110DAA">
        <w:rPr>
          <w:rFonts w:ascii="Times New Roman" w:eastAsia="Times New Roman" w:hAnsi="Times New Roman" w:cs="Times New Roman"/>
          <w:sz w:val="28"/>
          <w:szCs w:val="28"/>
          <w:lang w:val="uk-UA" w:eastAsia="ru-RU"/>
        </w:rPr>
        <w:t>Міністерства молоді та спорту України № 4665 від 15 грудня 2016 року «</w:t>
      </w:r>
      <w:r w:rsidRPr="00110DAA">
        <w:rPr>
          <w:rFonts w:ascii="Times New Roman" w:eastAsia="Times New Roman" w:hAnsi="Times New Roman" w:cs="Times New Roman"/>
          <w:bCs/>
          <w:sz w:val="28"/>
          <w:szCs w:val="28"/>
          <w:lang w:val="uk-UA" w:eastAsia="ru-RU"/>
        </w:rPr>
        <w:t>Про затвердження тестів і нормативів</w:t>
      </w:r>
      <w:r w:rsidRPr="00110DAA">
        <w:rPr>
          <w:rFonts w:ascii="Times New Roman" w:eastAsia="Times New Roman" w:hAnsi="Times New Roman" w:cs="Times New Roman"/>
          <w:bCs/>
          <w:sz w:val="28"/>
          <w:szCs w:val="28"/>
          <w:bdr w:val="none" w:sz="0" w:space="0" w:color="auto" w:frame="1"/>
          <w:lang w:val="uk-UA" w:eastAsia="ru-RU"/>
        </w:rPr>
        <w:t xml:space="preserve"> </w:t>
      </w:r>
      <w:r w:rsidRPr="00110DAA">
        <w:rPr>
          <w:rFonts w:ascii="Times New Roman" w:eastAsia="Times New Roman" w:hAnsi="Times New Roman" w:cs="Times New Roman"/>
          <w:bCs/>
          <w:sz w:val="28"/>
          <w:szCs w:val="28"/>
          <w:lang w:val="uk-UA" w:eastAsia="ru-RU"/>
        </w:rPr>
        <w:t>для проведення щорічного оцінювання</w:t>
      </w:r>
      <w:r w:rsidRPr="00110DAA">
        <w:rPr>
          <w:rFonts w:ascii="Times New Roman" w:eastAsia="Times New Roman" w:hAnsi="Times New Roman" w:cs="Times New Roman"/>
          <w:bCs/>
          <w:sz w:val="28"/>
          <w:szCs w:val="28"/>
          <w:bdr w:val="none" w:sz="0" w:space="0" w:color="auto" w:frame="1"/>
          <w:lang w:val="uk-UA" w:eastAsia="ru-RU"/>
        </w:rPr>
        <w:t xml:space="preserve"> </w:t>
      </w:r>
      <w:r w:rsidRPr="00110DAA">
        <w:rPr>
          <w:rFonts w:ascii="Times New Roman" w:eastAsia="Times New Roman" w:hAnsi="Times New Roman" w:cs="Times New Roman"/>
          <w:bCs/>
          <w:sz w:val="28"/>
          <w:szCs w:val="28"/>
          <w:lang w:val="uk-UA" w:eastAsia="ru-RU"/>
        </w:rPr>
        <w:t>фізичної підготовленості населення України</w:t>
      </w:r>
      <w:r w:rsidRPr="00110DAA">
        <w:rPr>
          <w:rFonts w:ascii="Times New Roman" w:eastAsia="Times New Roman" w:hAnsi="Times New Roman" w:cs="Times New Roman"/>
          <w:sz w:val="28"/>
          <w:szCs w:val="28"/>
          <w:lang w:val="uk-UA" w:eastAsia="ru-RU"/>
        </w:rPr>
        <w:t xml:space="preserve">», </w:t>
      </w:r>
      <w:r w:rsidRPr="00110DAA">
        <w:rPr>
          <w:rFonts w:ascii="Times New Roman" w:hAnsi="Times New Roman" w:cs="Times New Roman"/>
          <w:sz w:val="28"/>
          <w:szCs w:val="28"/>
          <w:lang w:val="uk-UA"/>
        </w:rPr>
        <w:t xml:space="preserve"> листа Дніпропетровського обласного відділення (філії) комітету з фізичного виховання та спорту від 19.03.2018р. № 106 щодо здачі  </w:t>
      </w:r>
      <w:r w:rsidRPr="00110DAA">
        <w:rPr>
          <w:rFonts w:ascii="Times New Roman" w:eastAsia="Calibri" w:hAnsi="Times New Roman" w:cs="Times New Roman"/>
          <w:sz w:val="28"/>
          <w:szCs w:val="28"/>
          <w:lang w:val="uk-UA"/>
        </w:rPr>
        <w:t xml:space="preserve">учнями  закладів загальної середньої освіти нормативів  тестів </w:t>
      </w:r>
      <w:r w:rsidRPr="00110DAA">
        <w:rPr>
          <w:rStyle w:val="rvts23"/>
          <w:rFonts w:eastAsia="Calibri"/>
          <w:b w:val="0"/>
          <w:color w:val="auto"/>
          <w:sz w:val="28"/>
          <w:szCs w:val="28"/>
          <w:lang w:val="uk-UA"/>
        </w:rPr>
        <w:t xml:space="preserve">щорічного оцінювання фізичної підготовленості населення України </w:t>
      </w:r>
      <w:r w:rsidRPr="00110DAA">
        <w:rPr>
          <w:rFonts w:ascii="Times New Roman" w:hAnsi="Times New Roman" w:cs="Times New Roman"/>
          <w:sz w:val="28"/>
          <w:szCs w:val="28"/>
          <w:lang w:val="uk-UA"/>
        </w:rPr>
        <w:t>у 2017/2018</w:t>
      </w:r>
      <w:r w:rsidRPr="00110DAA">
        <w:rPr>
          <w:rFonts w:ascii="Times New Roman" w:eastAsia="Calibri" w:hAnsi="Times New Roman" w:cs="Times New Roman"/>
          <w:sz w:val="28"/>
          <w:szCs w:val="28"/>
          <w:lang w:val="uk-UA"/>
        </w:rPr>
        <w:t xml:space="preserve"> навчальному році</w:t>
      </w:r>
      <w:r w:rsidRPr="00110DAA">
        <w:rPr>
          <w:rStyle w:val="rvts23"/>
          <w:rFonts w:eastAsia="Times New Roman"/>
          <w:b w:val="0"/>
          <w:bCs w:val="0"/>
          <w:color w:val="auto"/>
          <w:sz w:val="28"/>
          <w:szCs w:val="28"/>
          <w:lang w:val="uk-UA" w:eastAsia="ru-RU"/>
        </w:rPr>
        <w:t xml:space="preserve"> </w:t>
      </w:r>
      <w:r w:rsidRPr="00110DAA">
        <w:rPr>
          <w:rFonts w:ascii="Times New Roman" w:hAnsi="Times New Roman" w:cs="Times New Roman"/>
          <w:sz w:val="28"/>
          <w:szCs w:val="28"/>
          <w:lang w:val="uk-UA"/>
        </w:rPr>
        <w:t xml:space="preserve">протягом квітня - травня  поточного року проведена робота щодо здачі учнями школи нормативів і тестів </w:t>
      </w:r>
      <w:r w:rsidRPr="00110DAA">
        <w:rPr>
          <w:rStyle w:val="rvts23"/>
          <w:b w:val="0"/>
          <w:color w:val="auto"/>
          <w:sz w:val="28"/>
          <w:szCs w:val="28"/>
          <w:lang w:val="uk-UA"/>
        </w:rPr>
        <w:t xml:space="preserve">щорічного оцінювання фізичної підготовленості населення України. </w:t>
      </w:r>
      <w:r w:rsidRPr="00110DAA">
        <w:rPr>
          <w:rStyle w:val="rvts23"/>
          <w:b w:val="0"/>
          <w:color w:val="auto"/>
          <w:sz w:val="28"/>
          <w:szCs w:val="28"/>
        </w:rPr>
        <w:t xml:space="preserve">Визначено два дні для проходження оцінювання  різними віковими категоріями і затверджено графік проведення оцінювання, що додається. </w:t>
      </w:r>
      <w:r w:rsidRPr="00110DAA">
        <w:rPr>
          <w:rFonts w:ascii="Times New Roman" w:hAnsi="Times New Roman"/>
          <w:sz w:val="28"/>
          <w:szCs w:val="28"/>
        </w:rPr>
        <w:t xml:space="preserve">Проведено інструктивну нараду з питань організації </w:t>
      </w:r>
      <w:r w:rsidRPr="00110DAA">
        <w:rPr>
          <w:rFonts w:ascii="Times New Roman" w:hAnsi="Times New Roman" w:cs="Times New Roman"/>
          <w:sz w:val="28"/>
          <w:szCs w:val="28"/>
        </w:rPr>
        <w:t>здачі учнями школи нормативів і тестів та забезпеч</w:t>
      </w:r>
      <w:r w:rsidRPr="00110DAA">
        <w:rPr>
          <w:rFonts w:ascii="Times New Roman" w:hAnsi="Times New Roman" w:cs="Times New Roman"/>
          <w:sz w:val="28"/>
          <w:szCs w:val="28"/>
          <w:lang w:val="uk-UA"/>
        </w:rPr>
        <w:t>ення</w:t>
      </w:r>
      <w:r w:rsidRPr="00110DAA">
        <w:rPr>
          <w:rFonts w:ascii="Times New Roman" w:hAnsi="Times New Roman" w:cs="Times New Roman"/>
          <w:sz w:val="28"/>
          <w:szCs w:val="28"/>
        </w:rPr>
        <w:t xml:space="preserve"> інструментарію для проведення оцінювання. </w:t>
      </w:r>
      <w:r w:rsidRPr="00110DAA">
        <w:rPr>
          <w:rFonts w:ascii="Times New Roman" w:eastAsia="Calibri" w:hAnsi="Times New Roman" w:cs="Times New Roman"/>
          <w:sz w:val="28"/>
          <w:szCs w:val="28"/>
        </w:rPr>
        <w:t xml:space="preserve">Наказом директора школи затверджено склад </w:t>
      </w:r>
      <w:r w:rsidRPr="00110DAA">
        <w:rPr>
          <w:rFonts w:ascii="Times New Roman" w:hAnsi="Times New Roman" w:cs="Times New Roman"/>
          <w:sz w:val="28"/>
          <w:szCs w:val="28"/>
        </w:rPr>
        <w:t>комісії з питань проведення щорічного оцінювання.</w:t>
      </w:r>
      <w:r w:rsidRPr="00110DAA">
        <w:rPr>
          <w:rFonts w:ascii="Times New Roman" w:hAnsi="Times New Roman" w:cs="Times New Roman"/>
          <w:sz w:val="28"/>
          <w:szCs w:val="28"/>
          <w:lang w:val="uk-UA"/>
        </w:rPr>
        <w:t xml:space="preserve">                                                                                                                        До початку проведення тестування учні ознайомилися з метою, умовами та порядком проведення тестування, вимогами правил безпеки.</w:t>
      </w:r>
      <w:bookmarkStart w:id="0" w:name="n97"/>
      <w:bookmarkEnd w:id="0"/>
      <w:r w:rsidRPr="00110DAA">
        <w:rPr>
          <w:rFonts w:ascii="Times New Roman" w:hAnsi="Times New Roman" w:cs="Times New Roman"/>
          <w:sz w:val="28"/>
          <w:szCs w:val="28"/>
          <w:lang w:val="uk-UA"/>
        </w:rPr>
        <w:t xml:space="preserve"> Система тестування для категорій учнів складається за видами тестів на витривалість, силу, швидкість, спритність, гнучкість.</w:t>
      </w:r>
      <w:bookmarkStart w:id="1" w:name="n98"/>
      <w:bookmarkEnd w:id="1"/>
      <w:r w:rsidRPr="00110DAA">
        <w:rPr>
          <w:rFonts w:ascii="Times New Roman" w:hAnsi="Times New Roman" w:cs="Times New Roman"/>
          <w:sz w:val="28"/>
          <w:szCs w:val="28"/>
          <w:lang w:val="uk-UA"/>
        </w:rPr>
        <w:t xml:space="preserve"> Види тестів і нормативів включають:</w:t>
      </w:r>
      <w:bookmarkStart w:id="2" w:name="n99"/>
      <w:bookmarkEnd w:id="2"/>
      <w:r w:rsidRPr="00110DAA">
        <w:rPr>
          <w:rFonts w:ascii="Times New Roman" w:hAnsi="Times New Roman" w:cs="Times New Roman"/>
          <w:sz w:val="28"/>
          <w:szCs w:val="28"/>
          <w:lang w:val="uk-UA"/>
        </w:rPr>
        <w:t xml:space="preserve">             1) тести, що дозволяють визначити рівень розвитку фізичних якостей відповідно до статевих і вікових особливостей розвитку людини;</w:t>
      </w:r>
      <w:bookmarkStart w:id="3" w:name="n100"/>
      <w:bookmarkEnd w:id="3"/>
      <w:r w:rsidRPr="00110DAA">
        <w:rPr>
          <w:rFonts w:ascii="Times New Roman" w:hAnsi="Times New Roman" w:cs="Times New Roman"/>
          <w:sz w:val="28"/>
          <w:szCs w:val="28"/>
          <w:lang w:val="uk-UA"/>
        </w:rPr>
        <w:t xml:space="preserve">                                      2) нормативи, що дозволяють оцінити різнобічність (гармонійність) розвитку основних фізичних якостей відповідно до статевих і вікових особливостей розвитку людини.</w:t>
      </w:r>
      <w:bookmarkStart w:id="4" w:name="n101"/>
      <w:bookmarkEnd w:id="4"/>
      <w:r w:rsidRPr="00110DAA">
        <w:rPr>
          <w:rFonts w:ascii="Times New Roman" w:hAnsi="Times New Roman" w:cs="Times New Roman"/>
          <w:sz w:val="28"/>
          <w:szCs w:val="28"/>
          <w:lang w:val="uk-UA"/>
        </w:rPr>
        <w:t xml:space="preserve"> Тестування проводилося протягом двох днів: перший день - на швидкість, силу ніг і витривалість; другий день - на силу рук, силу м'язів тулуба, спритність, гнучкість.                                                                                                        </w:t>
      </w:r>
      <w:r w:rsidRPr="00110DAA">
        <w:rPr>
          <w:rFonts w:ascii="Times New Roman" w:hAnsi="Times New Roman" w:cs="Times New Roman"/>
          <w:sz w:val="28"/>
          <w:szCs w:val="28"/>
          <w:lang w:val="uk-UA"/>
        </w:rPr>
        <w:br/>
        <w:t xml:space="preserve">          У тестуванні взяли участь 29 осіб ( 16% із загальної кількості учнів 10-17 років, 182 особи): 21 хлопчик  і 8 дівчат . Учасники отримали такі результати за рівнем фізичної підготовленості:</w:t>
      </w:r>
    </w:p>
    <w:tbl>
      <w:tblPr>
        <w:tblStyle w:val="ab"/>
        <w:tblW w:w="0" w:type="auto"/>
        <w:tblLook w:val="04A0" w:firstRow="1" w:lastRow="0" w:firstColumn="1" w:lastColumn="0" w:noHBand="0" w:noVBand="1"/>
      </w:tblPr>
      <w:tblGrid>
        <w:gridCol w:w="996"/>
        <w:gridCol w:w="639"/>
        <w:gridCol w:w="796"/>
        <w:gridCol w:w="996"/>
        <w:gridCol w:w="619"/>
        <w:gridCol w:w="784"/>
        <w:gridCol w:w="996"/>
        <w:gridCol w:w="612"/>
        <w:gridCol w:w="780"/>
        <w:gridCol w:w="996"/>
        <w:gridCol w:w="577"/>
        <w:gridCol w:w="780"/>
      </w:tblGrid>
      <w:tr w:rsidR="004A1A3E" w:rsidRPr="00110DAA" w:rsidTr="00811413">
        <w:trPr>
          <w:trHeight w:val="255"/>
        </w:trPr>
        <w:tc>
          <w:tcPr>
            <w:tcW w:w="2639" w:type="dxa"/>
            <w:gridSpan w:val="3"/>
            <w:tcBorders>
              <w:bottom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високий</w:t>
            </w:r>
          </w:p>
        </w:tc>
        <w:tc>
          <w:tcPr>
            <w:tcW w:w="2531" w:type="dxa"/>
            <w:gridSpan w:val="3"/>
            <w:tcBorders>
              <w:left w:val="single" w:sz="4" w:space="0" w:color="auto"/>
              <w:bottom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достатній</w:t>
            </w:r>
          </w:p>
        </w:tc>
        <w:tc>
          <w:tcPr>
            <w:tcW w:w="2494" w:type="dxa"/>
            <w:gridSpan w:val="3"/>
            <w:tcBorders>
              <w:left w:val="single" w:sz="4" w:space="0" w:color="auto"/>
              <w:bottom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середній</w:t>
            </w:r>
          </w:p>
        </w:tc>
        <w:tc>
          <w:tcPr>
            <w:tcW w:w="1907" w:type="dxa"/>
            <w:gridSpan w:val="3"/>
            <w:tcBorders>
              <w:left w:val="single" w:sz="4" w:space="0" w:color="auto"/>
              <w:bottom w:val="single" w:sz="4" w:space="0" w:color="auto"/>
            </w:tcBorders>
          </w:tcPr>
          <w:p w:rsidR="004A1A3E" w:rsidRPr="00110DAA" w:rsidRDefault="004A1A3E" w:rsidP="005D06FC">
            <w:pPr>
              <w:pStyle w:val="rvps21"/>
              <w:ind w:firstLine="0"/>
              <w:jc w:val="left"/>
              <w:rPr>
                <w:sz w:val="28"/>
                <w:szCs w:val="28"/>
              </w:rPr>
            </w:pPr>
            <w:r w:rsidRPr="00110DAA">
              <w:rPr>
                <w:sz w:val="28"/>
                <w:szCs w:val="28"/>
              </w:rPr>
              <w:t xml:space="preserve"> низький </w:t>
            </w:r>
          </w:p>
        </w:tc>
      </w:tr>
      <w:tr w:rsidR="004A1A3E" w:rsidRPr="00110DAA" w:rsidTr="00811413">
        <w:trPr>
          <w:trHeight w:val="210"/>
        </w:trPr>
        <w:tc>
          <w:tcPr>
            <w:tcW w:w="997" w:type="dxa"/>
            <w:tcBorders>
              <w:top w:val="single" w:sz="4" w:space="0" w:color="auto"/>
              <w:bottom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всього</w:t>
            </w:r>
          </w:p>
        </w:tc>
        <w:tc>
          <w:tcPr>
            <w:tcW w:w="809" w:type="dxa"/>
            <w:tcBorders>
              <w:top w:val="single" w:sz="4" w:space="0" w:color="auto"/>
              <w:bottom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хл.</w:t>
            </w:r>
          </w:p>
        </w:tc>
        <w:tc>
          <w:tcPr>
            <w:tcW w:w="833" w:type="dxa"/>
            <w:tcBorders>
              <w:top w:val="single" w:sz="4" w:space="0" w:color="auto"/>
              <w:bottom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дівч.</w:t>
            </w:r>
          </w:p>
        </w:tc>
        <w:tc>
          <w:tcPr>
            <w:tcW w:w="996"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всього</w:t>
            </w:r>
          </w:p>
        </w:tc>
        <w:tc>
          <w:tcPr>
            <w:tcW w:w="74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хл.</w:t>
            </w:r>
          </w:p>
        </w:tc>
        <w:tc>
          <w:tcPr>
            <w:tcW w:w="793"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дівч.</w:t>
            </w:r>
          </w:p>
        </w:tc>
        <w:tc>
          <w:tcPr>
            <w:tcW w:w="996"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всього</w:t>
            </w:r>
          </w:p>
        </w:tc>
        <w:tc>
          <w:tcPr>
            <w:tcW w:w="718"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хл.</w:t>
            </w:r>
          </w:p>
        </w:tc>
        <w:tc>
          <w:tcPr>
            <w:tcW w:w="78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дівч.</w:t>
            </w:r>
          </w:p>
        </w:tc>
        <w:tc>
          <w:tcPr>
            <w:tcW w:w="54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всього</w:t>
            </w:r>
          </w:p>
        </w:tc>
        <w:tc>
          <w:tcPr>
            <w:tcW w:w="604"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хл.</w:t>
            </w:r>
          </w:p>
        </w:tc>
        <w:tc>
          <w:tcPr>
            <w:tcW w:w="758" w:type="dxa"/>
            <w:tcBorders>
              <w:top w:val="single" w:sz="4" w:space="0" w:color="auto"/>
              <w:left w:val="single" w:sz="4" w:space="0" w:color="auto"/>
              <w:bottom w:val="single" w:sz="4" w:space="0" w:color="auto"/>
            </w:tcBorders>
          </w:tcPr>
          <w:p w:rsidR="004A1A3E" w:rsidRPr="00110DAA" w:rsidRDefault="004A1A3E" w:rsidP="005D06FC">
            <w:pPr>
              <w:pStyle w:val="rvps21"/>
              <w:ind w:firstLine="0"/>
              <w:jc w:val="left"/>
              <w:rPr>
                <w:sz w:val="28"/>
                <w:szCs w:val="28"/>
              </w:rPr>
            </w:pPr>
            <w:r w:rsidRPr="00110DAA">
              <w:rPr>
                <w:sz w:val="28"/>
                <w:szCs w:val="28"/>
              </w:rPr>
              <w:t>дівч.</w:t>
            </w:r>
          </w:p>
        </w:tc>
      </w:tr>
      <w:tr w:rsidR="004A1A3E" w:rsidRPr="00110DAA" w:rsidTr="00811413">
        <w:trPr>
          <w:trHeight w:val="210"/>
        </w:trPr>
        <w:tc>
          <w:tcPr>
            <w:tcW w:w="997" w:type="dxa"/>
            <w:tcBorders>
              <w:top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5</w:t>
            </w:r>
          </w:p>
        </w:tc>
        <w:tc>
          <w:tcPr>
            <w:tcW w:w="809" w:type="dxa"/>
            <w:tcBorders>
              <w:top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4</w:t>
            </w:r>
          </w:p>
        </w:tc>
        <w:tc>
          <w:tcPr>
            <w:tcW w:w="833" w:type="dxa"/>
            <w:tcBorders>
              <w:top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1</w:t>
            </w:r>
          </w:p>
        </w:tc>
        <w:tc>
          <w:tcPr>
            <w:tcW w:w="996" w:type="dxa"/>
            <w:tcBorders>
              <w:top w:val="single" w:sz="4" w:space="0" w:color="auto"/>
              <w:left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18</w:t>
            </w:r>
          </w:p>
        </w:tc>
        <w:tc>
          <w:tcPr>
            <w:tcW w:w="742" w:type="dxa"/>
            <w:tcBorders>
              <w:top w:val="single" w:sz="4" w:space="0" w:color="auto"/>
              <w:left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11</w:t>
            </w:r>
          </w:p>
        </w:tc>
        <w:tc>
          <w:tcPr>
            <w:tcW w:w="793" w:type="dxa"/>
            <w:tcBorders>
              <w:top w:val="single" w:sz="4" w:space="0" w:color="auto"/>
              <w:left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7</w:t>
            </w:r>
          </w:p>
        </w:tc>
        <w:tc>
          <w:tcPr>
            <w:tcW w:w="996" w:type="dxa"/>
            <w:tcBorders>
              <w:top w:val="single" w:sz="4" w:space="0" w:color="auto"/>
              <w:left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5</w:t>
            </w:r>
          </w:p>
        </w:tc>
        <w:tc>
          <w:tcPr>
            <w:tcW w:w="718" w:type="dxa"/>
            <w:tcBorders>
              <w:top w:val="single" w:sz="4" w:space="0" w:color="auto"/>
              <w:left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5</w:t>
            </w:r>
          </w:p>
        </w:tc>
        <w:tc>
          <w:tcPr>
            <w:tcW w:w="780" w:type="dxa"/>
            <w:tcBorders>
              <w:top w:val="single" w:sz="4" w:space="0" w:color="auto"/>
              <w:left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0</w:t>
            </w:r>
          </w:p>
        </w:tc>
        <w:tc>
          <w:tcPr>
            <w:tcW w:w="545" w:type="dxa"/>
            <w:tcBorders>
              <w:top w:val="single" w:sz="4" w:space="0" w:color="auto"/>
              <w:left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1</w:t>
            </w:r>
          </w:p>
        </w:tc>
        <w:tc>
          <w:tcPr>
            <w:tcW w:w="604" w:type="dxa"/>
            <w:tcBorders>
              <w:top w:val="single" w:sz="4" w:space="0" w:color="auto"/>
              <w:left w:val="single" w:sz="4" w:space="0" w:color="auto"/>
              <w:right w:val="single" w:sz="4" w:space="0" w:color="auto"/>
            </w:tcBorders>
          </w:tcPr>
          <w:p w:rsidR="004A1A3E" w:rsidRPr="00110DAA" w:rsidRDefault="004A1A3E" w:rsidP="005D06FC">
            <w:pPr>
              <w:pStyle w:val="rvps21"/>
              <w:ind w:firstLine="0"/>
              <w:jc w:val="left"/>
              <w:rPr>
                <w:sz w:val="28"/>
                <w:szCs w:val="28"/>
              </w:rPr>
            </w:pPr>
            <w:r w:rsidRPr="00110DAA">
              <w:rPr>
                <w:sz w:val="28"/>
                <w:szCs w:val="28"/>
              </w:rPr>
              <w:t>1</w:t>
            </w:r>
          </w:p>
        </w:tc>
        <w:tc>
          <w:tcPr>
            <w:tcW w:w="758" w:type="dxa"/>
            <w:tcBorders>
              <w:top w:val="single" w:sz="4" w:space="0" w:color="auto"/>
              <w:left w:val="single" w:sz="4" w:space="0" w:color="auto"/>
            </w:tcBorders>
          </w:tcPr>
          <w:p w:rsidR="004A1A3E" w:rsidRPr="00110DAA" w:rsidRDefault="004A1A3E" w:rsidP="005D06FC">
            <w:pPr>
              <w:pStyle w:val="rvps21"/>
              <w:ind w:firstLine="0"/>
              <w:jc w:val="left"/>
              <w:rPr>
                <w:sz w:val="28"/>
                <w:szCs w:val="28"/>
              </w:rPr>
            </w:pPr>
            <w:r w:rsidRPr="00110DAA">
              <w:rPr>
                <w:sz w:val="28"/>
                <w:szCs w:val="28"/>
              </w:rPr>
              <w:t>0</w:t>
            </w:r>
          </w:p>
        </w:tc>
      </w:tr>
    </w:tbl>
    <w:p w:rsidR="004A1A3E" w:rsidRPr="00110DAA" w:rsidRDefault="004A1A3E" w:rsidP="005D06FC">
      <w:pPr>
        <w:spacing w:before="60" w:after="60" w:line="240" w:lineRule="auto"/>
        <w:jc w:val="both"/>
        <w:rPr>
          <w:rFonts w:ascii="Times New Roman" w:hAnsi="Times New Roman"/>
          <w:sz w:val="28"/>
          <w:szCs w:val="28"/>
          <w:lang w:val="uk-UA"/>
        </w:rPr>
      </w:pPr>
      <w:r w:rsidRPr="00110DAA">
        <w:rPr>
          <w:rFonts w:ascii="Times New Roman" w:hAnsi="Times New Roman" w:cs="Times New Roman"/>
          <w:sz w:val="28"/>
          <w:szCs w:val="28"/>
          <w:lang w:val="uk-UA"/>
        </w:rPr>
        <w:t>З таблиці видно, що  3 % учнів мають низький рівень фізичної підготовленості, 17 % - високий.</w:t>
      </w:r>
      <w:r w:rsidRPr="00110DAA">
        <w:rPr>
          <w:rStyle w:val="rvts23"/>
          <w:b w:val="0"/>
          <w:color w:val="auto"/>
          <w:sz w:val="28"/>
          <w:szCs w:val="28"/>
        </w:rPr>
        <w:t xml:space="preserve"> За підсумками проведеної роботи і результатами </w:t>
      </w:r>
      <w:r w:rsidRPr="00110DAA">
        <w:rPr>
          <w:rFonts w:ascii="Times New Roman" w:hAnsi="Times New Roman"/>
          <w:sz w:val="28"/>
          <w:szCs w:val="28"/>
          <w:lang w:val="uk-UA"/>
        </w:rPr>
        <w:t xml:space="preserve"> в</w:t>
      </w:r>
      <w:r w:rsidRPr="00110DAA">
        <w:rPr>
          <w:rFonts w:ascii="Times New Roman" w:hAnsi="Times New Roman"/>
          <w:sz w:val="28"/>
          <w:szCs w:val="28"/>
        </w:rPr>
        <w:t>чителям фізичної культури</w:t>
      </w:r>
      <w:r w:rsidRPr="00110DAA">
        <w:rPr>
          <w:rFonts w:ascii="Times New Roman" w:hAnsi="Times New Roman"/>
          <w:sz w:val="28"/>
          <w:szCs w:val="28"/>
          <w:lang w:val="uk-UA"/>
        </w:rPr>
        <w:t xml:space="preserve"> рекомендовано:</w:t>
      </w:r>
      <w:r w:rsidRPr="00110DAA">
        <w:rPr>
          <w:rFonts w:ascii="Times New Roman" w:hAnsi="Times New Roman"/>
          <w:sz w:val="28"/>
          <w:szCs w:val="28"/>
        </w:rPr>
        <w:t xml:space="preserve">                                                                                                 - спрямувати роботу  на  фізичний розвиток учнів ,фізкультурно-спортивних секцій  на забезпечення належного рівня фізичної підготовленості учнів</w:t>
      </w:r>
      <w:r w:rsidRPr="00110DAA">
        <w:rPr>
          <w:rFonts w:ascii="Times New Roman" w:hAnsi="Times New Roman"/>
          <w:sz w:val="28"/>
          <w:szCs w:val="28"/>
          <w:lang w:val="uk-UA"/>
        </w:rPr>
        <w:t>,</w:t>
      </w:r>
    </w:p>
    <w:p w:rsidR="00D1251E" w:rsidRPr="00110DAA" w:rsidRDefault="004A1A3E" w:rsidP="006A5DD2">
      <w:pPr>
        <w:spacing w:after="210" w:line="240" w:lineRule="auto"/>
        <w:jc w:val="both"/>
        <w:rPr>
          <w:rFonts w:ascii="Times New Roman" w:hAnsi="Times New Roman" w:cs="Times New Roman"/>
          <w:sz w:val="28"/>
          <w:szCs w:val="28"/>
          <w:lang w:val="uk-UA"/>
        </w:rPr>
      </w:pPr>
      <w:bookmarkStart w:id="5" w:name="n21"/>
      <w:bookmarkStart w:id="6" w:name="n22"/>
      <w:bookmarkEnd w:id="5"/>
      <w:bookmarkEnd w:id="6"/>
      <w:r w:rsidRPr="00110DAA">
        <w:rPr>
          <w:rFonts w:ascii="Times New Roman" w:hAnsi="Times New Roman"/>
          <w:sz w:val="28"/>
          <w:szCs w:val="28"/>
        </w:rPr>
        <w:lastRenderedPageBreak/>
        <w:t>формуванню здорового способу життя, патріотизму та національної свідомості ,підвищенню рівня зацікавленості до служби у Збройних Силах, готовності до захисту Вітчизни</w:t>
      </w:r>
      <w:r w:rsidRPr="00110DAA">
        <w:rPr>
          <w:rFonts w:ascii="Times New Roman" w:hAnsi="Times New Roman"/>
          <w:sz w:val="28"/>
          <w:szCs w:val="28"/>
          <w:lang w:val="uk-UA"/>
        </w:rPr>
        <w:t>.</w:t>
      </w:r>
      <w:r w:rsidR="00CE2451" w:rsidRPr="00110DAA">
        <w:rPr>
          <w:rFonts w:ascii="Times New Roman" w:hAnsi="Times New Roman" w:cs="Times New Roman"/>
          <w:sz w:val="28"/>
          <w:szCs w:val="28"/>
          <w:lang w:val="uk-UA"/>
        </w:rPr>
        <w:t xml:space="preserve"> </w:t>
      </w:r>
    </w:p>
    <w:p w:rsidR="004B3F03" w:rsidRPr="004F799F" w:rsidRDefault="00D1251E" w:rsidP="005D06FC">
      <w:pPr>
        <w:pStyle w:val="ac"/>
        <w:spacing w:after="240"/>
        <w:jc w:val="both"/>
        <w:rPr>
          <w:rFonts w:ascii="Times New Roman" w:hAnsi="Times New Roman"/>
          <w:sz w:val="28"/>
          <w:szCs w:val="28"/>
          <w:lang w:val="uk-UA"/>
        </w:rPr>
      </w:pPr>
      <w:r w:rsidRPr="00110DAA">
        <w:rPr>
          <w:rFonts w:ascii="Times New Roman" w:hAnsi="Times New Roman" w:cs="Times New Roman"/>
          <w:sz w:val="28"/>
          <w:szCs w:val="28"/>
          <w:lang w:val="uk-UA"/>
        </w:rPr>
        <w:t>Отже,необхідно</w:t>
      </w:r>
      <w:r w:rsidRPr="00110DAA">
        <w:rPr>
          <w:rFonts w:ascii="Times New Roman" w:hAnsi="Times New Roman" w:cs="Times New Roman"/>
          <w:b/>
          <w:sz w:val="28"/>
          <w:szCs w:val="28"/>
          <w:lang w:val="uk-UA"/>
        </w:rPr>
        <w:t xml:space="preserve"> </w:t>
      </w:r>
      <w:r w:rsidRPr="00110DAA">
        <w:rPr>
          <w:rFonts w:ascii="Times New Roman" w:hAnsi="Times New Roman"/>
          <w:sz w:val="28"/>
          <w:szCs w:val="28"/>
          <w:lang w:val="uk-UA"/>
        </w:rPr>
        <w:t>продовжити проведення моніторингових досліджень навчальних досягнень учнів з базових предметів робочого навчального плану, розробити систему заходів, зорієнтованих на стабільну динаміку росту якості навчальних досягнень школярів,</w:t>
      </w:r>
      <w:r w:rsidRPr="00110DAA">
        <w:rPr>
          <w:rFonts w:ascii="Times New Roman" w:hAnsi="Times New Roman" w:cs="Times New Roman"/>
          <w:b/>
          <w:sz w:val="28"/>
          <w:szCs w:val="28"/>
          <w:lang w:val="uk-UA"/>
        </w:rPr>
        <w:t xml:space="preserve"> </w:t>
      </w:r>
      <w:r w:rsidRPr="00110DAA">
        <w:rPr>
          <w:rFonts w:ascii="Times New Roman" w:hAnsi="Times New Roman" w:cs="Times New Roman"/>
          <w:bCs/>
          <w:sz w:val="28"/>
          <w:szCs w:val="28"/>
          <w:lang w:val="uk-UA"/>
        </w:rPr>
        <w:t>продовжити цілеспрямовану й систематичну роботу адміністрації та педагогічного колективу закладу щодо підвищення якості навчання учнів спільно з батьківською громадськістю.</w:t>
      </w:r>
      <w:r w:rsidRPr="00110DAA">
        <w:rPr>
          <w:rFonts w:ascii="Times New Roman" w:hAnsi="Times New Roman" w:cs="Times New Roman"/>
          <w:bCs/>
          <w:lang w:val="uk-UA"/>
        </w:rPr>
        <w:t xml:space="preserve"> </w:t>
      </w:r>
      <w:r w:rsidRPr="00110DAA">
        <w:rPr>
          <w:rFonts w:ascii="Times New Roman" w:hAnsi="Times New Roman" w:cs="Times New Roman"/>
          <w:b/>
          <w:sz w:val="28"/>
          <w:szCs w:val="28"/>
          <w:lang w:val="uk-UA"/>
        </w:rPr>
        <w:t xml:space="preserve"> </w:t>
      </w:r>
      <w:r w:rsidRPr="00110DAA">
        <w:rPr>
          <w:rFonts w:ascii="Times New Roman" w:hAnsi="Times New Roman" w:cs="Times New Roman"/>
          <w:sz w:val="28"/>
          <w:szCs w:val="28"/>
          <w:lang w:val="uk-UA"/>
        </w:rPr>
        <w:t xml:space="preserve">      </w:t>
      </w:r>
      <w:r w:rsidRPr="00110DAA">
        <w:rPr>
          <w:rFonts w:ascii="Times New Roman" w:hAnsi="Times New Roman"/>
          <w:b/>
          <w:i/>
          <w:sz w:val="28"/>
          <w:szCs w:val="28"/>
          <w:lang w:val="uk-UA"/>
        </w:rPr>
        <w:t xml:space="preserve">         </w:t>
      </w:r>
      <w:r w:rsidRPr="00110DAA">
        <w:rPr>
          <w:rFonts w:ascii="Times New Roman" w:hAnsi="Times New Roman"/>
          <w:sz w:val="28"/>
          <w:szCs w:val="28"/>
          <w:lang w:val="uk-UA"/>
        </w:rPr>
        <w:t xml:space="preserve"> посилити індивідуальний підхід по роботі з обдарованими на уроках української мови та математики.</w:t>
      </w:r>
    </w:p>
    <w:p w:rsidR="004B3F03" w:rsidRPr="00110DAA" w:rsidRDefault="004B3F03" w:rsidP="006A5DD2">
      <w:pPr>
        <w:spacing w:after="210" w:line="240" w:lineRule="auto"/>
        <w:jc w:val="both"/>
        <w:rPr>
          <w:rFonts w:ascii="Times New Roman" w:hAnsi="Times New Roman" w:cs="Times New Roman"/>
          <w:sz w:val="28"/>
          <w:szCs w:val="28"/>
          <w:lang w:val="uk-UA"/>
        </w:rPr>
      </w:pPr>
      <w:r w:rsidRPr="00110DAA">
        <w:rPr>
          <w:rFonts w:ascii="Times New Roman" w:hAnsi="Times New Roman" w:cs="Times New Roman"/>
          <w:b/>
          <w:sz w:val="28"/>
          <w:szCs w:val="28"/>
          <w:lang w:val="uk-UA"/>
        </w:rPr>
        <w:t xml:space="preserve">   </w:t>
      </w:r>
      <w:r w:rsidRPr="00110DAA">
        <w:rPr>
          <w:rFonts w:ascii="Times New Roman" w:hAnsi="Times New Roman" w:cs="Times New Roman"/>
          <w:b/>
          <w:sz w:val="28"/>
          <w:szCs w:val="28"/>
        </w:rPr>
        <w:t>Державна підсумкова атестація</w:t>
      </w:r>
      <w:r w:rsidRPr="00110DAA">
        <w:rPr>
          <w:rFonts w:ascii="Times New Roman" w:hAnsi="Times New Roman" w:cs="Times New Roman"/>
          <w:sz w:val="28"/>
          <w:szCs w:val="28"/>
        </w:rPr>
        <w:br/>
        <w:t xml:space="preserve">       Державну підсумкову атестацію складали учні 4, 9 , 11 класів. </w:t>
      </w:r>
      <w:r w:rsidRPr="00110DAA">
        <w:rPr>
          <w:rFonts w:ascii="Times New Roman" w:hAnsi="Times New Roman" w:cs="Times New Roman"/>
          <w:bCs/>
          <w:sz w:val="28"/>
          <w:szCs w:val="28"/>
        </w:rPr>
        <w:t>Державна підсумкова атестація учнів  у 201</w:t>
      </w:r>
      <w:r w:rsidRPr="00110DAA">
        <w:rPr>
          <w:rFonts w:ascii="Times New Roman" w:hAnsi="Times New Roman" w:cs="Times New Roman"/>
          <w:bCs/>
          <w:sz w:val="28"/>
          <w:szCs w:val="28"/>
          <w:lang w:val="uk-UA"/>
        </w:rPr>
        <w:t>7</w:t>
      </w:r>
      <w:r w:rsidRPr="00110DAA">
        <w:rPr>
          <w:rFonts w:ascii="Times New Roman" w:hAnsi="Times New Roman" w:cs="Times New Roman"/>
          <w:bCs/>
          <w:sz w:val="28"/>
          <w:szCs w:val="28"/>
        </w:rPr>
        <w:t>/2018 навчальному році</w:t>
      </w:r>
      <w:r w:rsidRPr="00110DAA">
        <w:rPr>
          <w:rFonts w:ascii="Times New Roman" w:hAnsi="Times New Roman" w:cs="Times New Roman"/>
          <w:sz w:val="28"/>
          <w:szCs w:val="28"/>
        </w:rPr>
        <w:t xml:space="preserve">   проводилася відповідно до Положенням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(далі МОН України), зареєстрованого в Міністерстві юстиції України 14 лютого 2015 року за № 157/26602,</w:t>
      </w:r>
      <w:r w:rsidRPr="00110DAA">
        <w:rPr>
          <w:rFonts w:ascii="Times New Roman" w:hAnsi="Times New Roman"/>
          <w:sz w:val="28"/>
          <w:szCs w:val="28"/>
          <w:lang w:val="uk-UA"/>
        </w:rPr>
        <w:t xml:space="preserve"> наказу МОН України </w:t>
      </w:r>
      <w:r w:rsidRPr="00110DAA">
        <w:rPr>
          <w:rFonts w:ascii="Times New Roman" w:eastAsia="Times New Roman" w:hAnsi="Times New Roman"/>
          <w:sz w:val="28"/>
          <w:szCs w:val="28"/>
          <w:lang w:val="uk-UA" w:eastAsia="ru-RU"/>
        </w:rPr>
        <w:t>від 31 липня 2017 р.</w:t>
      </w:r>
      <w:r w:rsidRPr="00110DAA">
        <w:rPr>
          <w:rFonts w:ascii="Times New Roman" w:eastAsia="Times New Roman" w:hAnsi="Times New Roman"/>
          <w:sz w:val="28"/>
          <w:szCs w:val="28"/>
          <w:lang w:eastAsia="ru-RU"/>
        </w:rPr>
        <w:t> </w:t>
      </w:r>
      <w:hyperlink r:id="rId6" w:history="1">
        <w:r w:rsidRPr="00110DAA">
          <w:rPr>
            <w:rFonts w:ascii="Times New Roman" w:eastAsia="Times New Roman" w:hAnsi="Times New Roman"/>
            <w:sz w:val="28"/>
            <w:szCs w:val="28"/>
            <w:lang w:eastAsia="ru-RU"/>
          </w:rPr>
          <w:t>№ 1103</w:t>
        </w:r>
      </w:hyperlink>
      <w:r w:rsidRPr="00110DAA">
        <w:rPr>
          <w:rFonts w:ascii="Times New Roman" w:eastAsia="Times New Roman" w:hAnsi="Times New Roman"/>
          <w:sz w:val="28"/>
          <w:szCs w:val="28"/>
          <w:lang w:eastAsia="ru-RU"/>
        </w:rPr>
        <w:t> «Деякі питання проведення в 2018 році зовнішнього незалежного оцінювання результатів навчання, здобутих на основі повної загальної середньої освіти»</w:t>
      </w:r>
      <w:r w:rsidRPr="00110DAA">
        <w:rPr>
          <w:rFonts w:ascii="Times New Roman" w:eastAsia="Times New Roman" w:hAnsi="Times New Roman"/>
          <w:sz w:val="28"/>
          <w:szCs w:val="28"/>
          <w:lang w:val="uk-UA" w:eastAsia="ru-RU"/>
        </w:rPr>
        <w:t>, листів МОН України №</w:t>
      </w:r>
      <w:r w:rsidRPr="00110DAA">
        <w:rPr>
          <w:rFonts w:ascii="Times New Roman" w:eastAsia="Times New Roman" w:hAnsi="Times New Roman"/>
          <w:sz w:val="28"/>
          <w:szCs w:val="28"/>
          <w:lang w:eastAsia="ru-RU"/>
        </w:rPr>
        <w:t xml:space="preserve"> 1/9-66 від 31 січня 2018 року</w:t>
      </w:r>
      <w:r w:rsidRPr="00110DAA">
        <w:rPr>
          <w:rFonts w:ascii="Times New Roman" w:eastAsia="Times New Roman" w:hAnsi="Times New Roman"/>
          <w:sz w:val="28"/>
          <w:szCs w:val="28"/>
          <w:lang w:val="uk-UA" w:eastAsia="ru-RU"/>
        </w:rPr>
        <w:t xml:space="preserve"> </w:t>
      </w:r>
      <w:r w:rsidRPr="00110DAA">
        <w:rPr>
          <w:rFonts w:ascii="Times New Roman" w:hAnsi="Times New Roman"/>
          <w:sz w:val="28"/>
          <w:szCs w:val="28"/>
          <w:lang w:val="uk-UA"/>
        </w:rPr>
        <w:t>«</w:t>
      </w:r>
      <w:r w:rsidRPr="00110DAA">
        <w:rPr>
          <w:rFonts w:ascii="Times New Roman" w:eastAsia="Times New Roman" w:hAnsi="Times New Roman"/>
          <w:bCs/>
          <w:sz w:val="28"/>
          <w:szCs w:val="28"/>
          <w:lang w:val="uk-UA" w:eastAsia="ru-RU"/>
        </w:rPr>
        <w:t>Про організоване завершення</w:t>
      </w:r>
      <w:r w:rsidRPr="00110DAA">
        <w:rPr>
          <w:rFonts w:ascii="Times New Roman" w:eastAsia="Times New Roman" w:hAnsi="Times New Roman"/>
          <w:bCs/>
          <w:sz w:val="28"/>
          <w:szCs w:val="28"/>
          <w:bdr w:val="none" w:sz="0" w:space="0" w:color="auto" w:frame="1"/>
          <w:lang w:val="uk-UA" w:eastAsia="ru-RU"/>
        </w:rPr>
        <w:t xml:space="preserve"> </w:t>
      </w:r>
      <w:r w:rsidRPr="00110DAA">
        <w:rPr>
          <w:rFonts w:ascii="Times New Roman" w:eastAsia="Times New Roman" w:hAnsi="Times New Roman"/>
          <w:bCs/>
          <w:sz w:val="28"/>
          <w:szCs w:val="28"/>
          <w:lang w:val="uk-UA" w:eastAsia="ru-RU"/>
        </w:rPr>
        <w:t>2017/2018 н. р. та особливості</w:t>
      </w:r>
      <w:r w:rsidRPr="00110DAA">
        <w:rPr>
          <w:rFonts w:ascii="Times New Roman" w:eastAsia="Times New Roman" w:hAnsi="Times New Roman"/>
          <w:bCs/>
          <w:sz w:val="28"/>
          <w:szCs w:val="28"/>
          <w:bdr w:val="none" w:sz="0" w:space="0" w:color="auto" w:frame="1"/>
          <w:lang w:val="uk-UA" w:eastAsia="ru-RU"/>
        </w:rPr>
        <w:t xml:space="preserve"> </w:t>
      </w:r>
      <w:r w:rsidRPr="00110DAA">
        <w:rPr>
          <w:rFonts w:ascii="Times New Roman" w:eastAsia="Times New Roman" w:hAnsi="Times New Roman"/>
          <w:bCs/>
          <w:sz w:val="28"/>
          <w:szCs w:val="28"/>
          <w:lang w:val="uk-UA" w:eastAsia="ru-RU"/>
        </w:rPr>
        <w:t>проведення ДПА у закладах</w:t>
      </w:r>
      <w:r w:rsidRPr="00110DAA">
        <w:rPr>
          <w:rFonts w:ascii="Times New Roman" w:eastAsia="Times New Roman" w:hAnsi="Times New Roman"/>
          <w:bCs/>
          <w:sz w:val="28"/>
          <w:szCs w:val="28"/>
          <w:bdr w:val="none" w:sz="0" w:space="0" w:color="auto" w:frame="1"/>
          <w:lang w:val="uk-UA" w:eastAsia="ru-RU"/>
        </w:rPr>
        <w:t xml:space="preserve"> </w:t>
      </w:r>
      <w:r w:rsidRPr="00110DAA">
        <w:rPr>
          <w:rFonts w:ascii="Times New Roman" w:eastAsia="Times New Roman" w:hAnsi="Times New Roman"/>
          <w:bCs/>
          <w:sz w:val="28"/>
          <w:szCs w:val="28"/>
          <w:lang w:val="uk-UA" w:eastAsia="ru-RU"/>
        </w:rPr>
        <w:t>загальної середньої освіти</w:t>
      </w:r>
      <w:r w:rsidRPr="00110DAA">
        <w:rPr>
          <w:rFonts w:ascii="Times New Roman" w:hAnsi="Times New Roman"/>
          <w:sz w:val="28"/>
          <w:szCs w:val="28"/>
          <w:lang w:val="uk-UA"/>
        </w:rPr>
        <w:t>», № 1/9-185 від 27 березня 2018 року «</w:t>
      </w:r>
      <w:r w:rsidRPr="00110DAA">
        <w:rPr>
          <w:rFonts w:ascii="Times New Roman" w:eastAsia="Times New Roman" w:hAnsi="Times New Roman"/>
          <w:bCs/>
          <w:sz w:val="28"/>
          <w:szCs w:val="28"/>
          <w:bdr w:val="none" w:sz="0" w:space="0" w:color="auto" w:frame="1"/>
          <w:lang w:val="uk-UA" w:eastAsia="uk-UA"/>
        </w:rPr>
        <w:t>Щодо проведення державної підсумкової атестації у закладах загальної середньої освіти в 2017/2018 навчальному році»</w:t>
      </w:r>
      <w:r w:rsidRPr="00110DAA">
        <w:rPr>
          <w:rFonts w:ascii="Times New Roman" w:hAnsi="Times New Roman"/>
          <w:bCs/>
          <w:sz w:val="28"/>
          <w:szCs w:val="28"/>
          <w:lang w:val="uk-UA"/>
        </w:rPr>
        <w:t xml:space="preserve">( </w:t>
      </w:r>
      <w:r w:rsidRPr="00110DAA">
        <w:rPr>
          <w:rFonts w:ascii="Times New Roman" w:eastAsia="Times New Roman" w:hAnsi="Times New Roman"/>
          <w:bCs/>
          <w:sz w:val="28"/>
          <w:szCs w:val="28"/>
          <w:bdr w:val="none" w:sz="0" w:space="0" w:color="auto" w:frame="1"/>
          <w:lang w:val="uk-UA" w:eastAsia="uk-UA"/>
        </w:rPr>
        <w:t>Орієнтовні вимоги до змісту атестаційних завдань для проведення державної підсумкової атестації учнів (вихованців) у системі загальної середньої освіти у 2017/2018 навчальному році</w:t>
      </w:r>
      <w:r w:rsidRPr="00110DAA">
        <w:rPr>
          <w:rFonts w:ascii="Times New Roman" w:hAnsi="Times New Roman"/>
          <w:bCs/>
          <w:sz w:val="28"/>
          <w:szCs w:val="28"/>
          <w:lang w:val="uk-UA"/>
        </w:rPr>
        <w:t>), Календарного плану підготовки та проведення в 2018 році зовнішнього незалежного оцінювання результатів навчання , здобутих на основі повної загальної середньої освіти ( наказ МОН України від 10.09.2017 № 1287), на підставі рішення педагогічної ради Грушівської загальноосвітньої школи І-ІІІ ступенів  від 10.04.2018р. , протокол № 7.</w:t>
      </w:r>
    </w:p>
    <w:p w:rsidR="004B3F03" w:rsidRPr="00110DAA" w:rsidRDefault="004B3F03" w:rsidP="006A5DD2">
      <w:pPr>
        <w:spacing w:after="210" w:line="240" w:lineRule="auto"/>
        <w:jc w:val="both"/>
        <w:rPr>
          <w:rFonts w:ascii="Times New Roman" w:hAnsi="Times New Roman" w:cs="Times New Roman"/>
          <w:sz w:val="28"/>
          <w:szCs w:val="28"/>
        </w:rPr>
      </w:pPr>
      <w:r w:rsidRPr="00110DAA">
        <w:rPr>
          <w:rFonts w:ascii="Times New Roman" w:hAnsi="Times New Roman" w:cs="Times New Roman"/>
          <w:sz w:val="28"/>
          <w:szCs w:val="28"/>
        </w:rPr>
        <w:t xml:space="preserve"> </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Атестація в 4,9 класах проводилася у письмовій формі за завданнями , що уклали вчителі школи, відповідно до затверджених міністерством орієнтовних вимог до змісту атестаційних завдань. Завдання відповідали державним вимогам до рівня загальноосвітньої підготовки учнів, визначеним навчальними програмами, затвердженими Міністерством освіти і науки України.</w:t>
      </w:r>
    </w:p>
    <w:p w:rsidR="004B3F03" w:rsidRPr="00110DAA" w:rsidRDefault="00673754"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rPr>
        <w:t xml:space="preserve">        </w:t>
      </w:r>
      <w:r w:rsidR="004B3F03" w:rsidRPr="00110DAA">
        <w:rPr>
          <w:rFonts w:ascii="Times New Roman" w:hAnsi="Times New Roman" w:cs="Times New Roman"/>
          <w:sz w:val="28"/>
          <w:szCs w:val="28"/>
        </w:rPr>
        <w:t>У </w:t>
      </w:r>
      <w:r w:rsidR="004B3F03" w:rsidRPr="00110DAA">
        <w:rPr>
          <w:rFonts w:ascii="Times New Roman" w:hAnsi="Times New Roman" w:cs="Times New Roman"/>
          <w:b/>
          <w:bCs/>
          <w:sz w:val="28"/>
          <w:szCs w:val="28"/>
        </w:rPr>
        <w:t xml:space="preserve">4 класі </w:t>
      </w:r>
      <w:r w:rsidR="004B3F03" w:rsidRPr="00110DAA">
        <w:rPr>
          <w:rFonts w:ascii="Times New Roman" w:hAnsi="Times New Roman" w:cs="Times New Roman"/>
          <w:sz w:val="28"/>
          <w:szCs w:val="28"/>
        </w:rPr>
        <w:t xml:space="preserve"> державна підсумкова атестація проводилася  з </w:t>
      </w:r>
      <w:r w:rsidR="004B3F03" w:rsidRPr="00110DAA">
        <w:rPr>
          <w:rFonts w:ascii="Times New Roman" w:hAnsi="Times New Roman" w:cs="Times New Roman"/>
          <w:sz w:val="28"/>
          <w:szCs w:val="28"/>
          <w:lang w:val="uk-UA"/>
        </w:rPr>
        <w:t>двох</w:t>
      </w:r>
      <w:r w:rsidR="004B3F03" w:rsidRPr="00110DAA">
        <w:rPr>
          <w:rFonts w:ascii="Times New Roman" w:hAnsi="Times New Roman" w:cs="Times New Roman"/>
          <w:sz w:val="28"/>
          <w:szCs w:val="28"/>
        </w:rPr>
        <w:t xml:space="preserve"> предметів: української мови</w:t>
      </w:r>
      <w:r w:rsidR="004B3F03" w:rsidRPr="00110DAA">
        <w:rPr>
          <w:rFonts w:ascii="Times New Roman" w:hAnsi="Times New Roman" w:cs="Times New Roman"/>
          <w:sz w:val="28"/>
          <w:szCs w:val="28"/>
          <w:lang w:val="uk-UA"/>
        </w:rPr>
        <w:t xml:space="preserve"> та </w:t>
      </w:r>
      <w:r w:rsidR="004B3F03" w:rsidRPr="00110DAA">
        <w:rPr>
          <w:rFonts w:ascii="Times New Roman" w:hAnsi="Times New Roman" w:cs="Times New Roman"/>
          <w:sz w:val="28"/>
          <w:szCs w:val="28"/>
        </w:rPr>
        <w:t>математики з такими результатами</w:t>
      </w:r>
      <w:r w:rsidR="004B3F03" w:rsidRPr="00110DAA">
        <w:rPr>
          <w:rFonts w:ascii="Times New Roman" w:hAnsi="Times New Roman" w:cs="Times New Roman"/>
          <w:sz w:val="28"/>
          <w:szCs w:val="28"/>
          <w:lang w:val="uk-UA"/>
        </w:rPr>
        <w:t>:</w:t>
      </w:r>
    </w:p>
    <w:p w:rsidR="004B3F03" w:rsidRPr="00110DAA" w:rsidRDefault="00CE2451" w:rsidP="005D06FC">
      <w:pPr>
        <w:spacing w:after="210" w:line="240" w:lineRule="auto"/>
        <w:rPr>
          <w:rFonts w:ascii="Times New Roman" w:hAnsi="Times New Roman" w:cs="Times New Roman"/>
          <w:b/>
          <w:sz w:val="28"/>
          <w:szCs w:val="28"/>
          <w:lang w:val="uk-UA"/>
        </w:rPr>
      </w:pPr>
      <w:r w:rsidRPr="00110DAA">
        <w:rPr>
          <w:rFonts w:ascii="Times New Roman" w:hAnsi="Times New Roman" w:cs="Times New Roman"/>
          <w:b/>
          <w:sz w:val="28"/>
          <w:szCs w:val="28"/>
          <w:lang w:val="uk-UA"/>
        </w:rPr>
        <w:lastRenderedPageBreak/>
        <w:t xml:space="preserve">        </w:t>
      </w:r>
    </w:p>
    <w:tbl>
      <w:tblPr>
        <w:tblStyle w:val="ab"/>
        <w:tblW w:w="10173" w:type="dxa"/>
        <w:tblInd w:w="-318" w:type="dxa"/>
        <w:shd w:val="clear" w:color="auto" w:fill="FFFFFF" w:themeFill="background1"/>
        <w:tblLayout w:type="fixed"/>
        <w:tblLook w:val="04A0" w:firstRow="1" w:lastRow="0" w:firstColumn="1" w:lastColumn="0" w:noHBand="0" w:noVBand="1"/>
      </w:tblPr>
      <w:tblGrid>
        <w:gridCol w:w="1844"/>
        <w:gridCol w:w="709"/>
        <w:gridCol w:w="1134"/>
        <w:gridCol w:w="567"/>
        <w:gridCol w:w="708"/>
        <w:gridCol w:w="993"/>
        <w:gridCol w:w="850"/>
        <w:gridCol w:w="992"/>
        <w:gridCol w:w="709"/>
        <w:gridCol w:w="992"/>
        <w:gridCol w:w="675"/>
      </w:tblGrid>
      <w:tr w:rsidR="004B3F03" w:rsidRPr="00110DAA" w:rsidTr="004B3F03">
        <w:tc>
          <w:tcPr>
            <w:tcW w:w="1844" w:type="dxa"/>
            <w:vMerge w:val="restart"/>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Предмети</w:t>
            </w:r>
          </w:p>
          <w:p w:rsidR="004B3F03" w:rsidRPr="00110DAA" w:rsidRDefault="004B3F03" w:rsidP="005D06FC">
            <w:pPr>
              <w:rPr>
                <w:rFonts w:ascii="Times New Roman" w:hAnsi="Times New Roman" w:cs="Times New Roman"/>
              </w:rPr>
            </w:pPr>
            <w:r w:rsidRPr="00110DAA">
              <w:rPr>
                <w:rFonts w:ascii="Times New Roman" w:hAnsi="Times New Roman" w:cs="Times New Roman"/>
              </w:rPr>
              <w:t>4-А клас</w:t>
            </w:r>
          </w:p>
        </w:tc>
        <w:tc>
          <w:tcPr>
            <w:tcW w:w="709" w:type="dxa"/>
            <w:vMerge w:val="restart"/>
            <w:tcBorders>
              <w:right w:val="single" w:sz="4" w:space="0" w:color="auto"/>
            </w:tcBorders>
            <w:shd w:val="clear" w:color="auto" w:fill="FFFFFF" w:themeFill="background1"/>
            <w:textDirection w:val="btLr"/>
          </w:tcPr>
          <w:p w:rsidR="004B3F03" w:rsidRPr="00110DAA" w:rsidRDefault="004B3F03" w:rsidP="005D06FC">
            <w:pPr>
              <w:ind w:left="113" w:right="113"/>
              <w:rPr>
                <w:rFonts w:ascii="Times New Roman" w:hAnsi="Times New Roman" w:cs="Times New Roman"/>
              </w:rPr>
            </w:pPr>
            <w:r w:rsidRPr="00110DAA">
              <w:rPr>
                <w:rFonts w:ascii="Times New Roman" w:hAnsi="Times New Roman" w:cs="Times New Roman"/>
              </w:rPr>
              <w:t>всього</w:t>
            </w:r>
          </w:p>
        </w:tc>
        <w:tc>
          <w:tcPr>
            <w:tcW w:w="1134" w:type="dxa"/>
            <w:vMerge w:val="restart"/>
            <w:tcBorders>
              <w:right w:val="single" w:sz="4" w:space="0" w:color="auto"/>
            </w:tcBorders>
            <w:shd w:val="clear" w:color="auto" w:fill="FFFFFF" w:themeFill="background1"/>
            <w:textDirection w:val="btLr"/>
          </w:tcPr>
          <w:p w:rsidR="004B3F03" w:rsidRPr="00110DAA" w:rsidRDefault="004B3F03" w:rsidP="005D06FC">
            <w:pPr>
              <w:ind w:left="113" w:right="113"/>
              <w:rPr>
                <w:rFonts w:ascii="Times New Roman" w:hAnsi="Times New Roman" w:cs="Times New Roman"/>
              </w:rPr>
            </w:pPr>
            <w:r w:rsidRPr="00110DAA">
              <w:rPr>
                <w:rFonts w:ascii="Times New Roman" w:hAnsi="Times New Roman" w:cs="Times New Roman"/>
              </w:rPr>
              <w:t>писали</w:t>
            </w:r>
          </w:p>
        </w:tc>
        <w:tc>
          <w:tcPr>
            <w:tcW w:w="6486" w:type="dxa"/>
            <w:gridSpan w:val="8"/>
            <w:tcBorders>
              <w:lef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 xml:space="preserve">                           Рівень досягнень</w:t>
            </w:r>
          </w:p>
        </w:tc>
      </w:tr>
      <w:tr w:rsidR="004B3F03" w:rsidRPr="00110DAA" w:rsidTr="004B3F03">
        <w:trPr>
          <w:trHeight w:val="300"/>
        </w:trPr>
        <w:tc>
          <w:tcPr>
            <w:tcW w:w="1844" w:type="dxa"/>
            <w:vMerge/>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p>
        </w:tc>
        <w:tc>
          <w:tcPr>
            <w:tcW w:w="709" w:type="dxa"/>
            <w:vMerge/>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p>
        </w:tc>
        <w:tc>
          <w:tcPr>
            <w:tcW w:w="1134" w:type="dxa"/>
            <w:vMerge/>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p>
        </w:tc>
        <w:tc>
          <w:tcPr>
            <w:tcW w:w="1275" w:type="dxa"/>
            <w:gridSpan w:val="2"/>
            <w:tcBorders>
              <w:left w:val="single" w:sz="4" w:space="0" w:color="auto"/>
              <w:bottom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 xml:space="preserve">   10-12</w:t>
            </w:r>
          </w:p>
        </w:tc>
        <w:tc>
          <w:tcPr>
            <w:tcW w:w="1843" w:type="dxa"/>
            <w:gridSpan w:val="2"/>
            <w:tcBorders>
              <w:left w:val="single" w:sz="4" w:space="0" w:color="auto"/>
              <w:bottom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 xml:space="preserve">         7-9</w:t>
            </w:r>
          </w:p>
        </w:tc>
        <w:tc>
          <w:tcPr>
            <w:tcW w:w="1701" w:type="dxa"/>
            <w:gridSpan w:val="2"/>
            <w:tcBorders>
              <w:left w:val="single" w:sz="4" w:space="0" w:color="auto"/>
              <w:bottom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 xml:space="preserve">         4-6</w:t>
            </w:r>
          </w:p>
        </w:tc>
        <w:tc>
          <w:tcPr>
            <w:tcW w:w="1667" w:type="dxa"/>
            <w:gridSpan w:val="2"/>
            <w:tcBorders>
              <w:left w:val="single" w:sz="4" w:space="0" w:color="auto"/>
              <w:bottom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 xml:space="preserve">      1-3</w:t>
            </w:r>
          </w:p>
        </w:tc>
      </w:tr>
      <w:tr w:rsidR="004B3F03" w:rsidRPr="00110DAA" w:rsidTr="004B3F03">
        <w:trPr>
          <w:trHeight w:val="435"/>
        </w:trPr>
        <w:tc>
          <w:tcPr>
            <w:tcW w:w="1844" w:type="dxa"/>
            <w:vMerge/>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p>
        </w:tc>
        <w:tc>
          <w:tcPr>
            <w:tcW w:w="709" w:type="dxa"/>
            <w:vMerge/>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p>
        </w:tc>
        <w:tc>
          <w:tcPr>
            <w:tcW w:w="1134" w:type="dxa"/>
            <w:vMerge/>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К-сть</w:t>
            </w:r>
          </w:p>
        </w:tc>
        <w:tc>
          <w:tcPr>
            <w:tcW w:w="708" w:type="dxa"/>
            <w:tcBorders>
              <w:top w:val="single" w:sz="4" w:space="0" w:color="auto"/>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w:t>
            </w:r>
          </w:p>
          <w:p w:rsidR="004B3F03" w:rsidRPr="00110DAA" w:rsidRDefault="004B3F03" w:rsidP="005D06FC">
            <w:pPr>
              <w:rPr>
                <w:rFonts w:ascii="Times New Roman" w:hAnsi="Times New Roman" w:cs="Times New Roman"/>
              </w:rPr>
            </w:pPr>
          </w:p>
        </w:tc>
        <w:tc>
          <w:tcPr>
            <w:tcW w:w="993" w:type="dxa"/>
            <w:tcBorders>
              <w:top w:val="single" w:sz="4" w:space="0" w:color="auto"/>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К-сть</w:t>
            </w:r>
          </w:p>
        </w:tc>
        <w:tc>
          <w:tcPr>
            <w:tcW w:w="850" w:type="dxa"/>
            <w:tcBorders>
              <w:top w:val="single" w:sz="4" w:space="0" w:color="auto"/>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w:t>
            </w:r>
          </w:p>
        </w:tc>
        <w:tc>
          <w:tcPr>
            <w:tcW w:w="992" w:type="dxa"/>
            <w:tcBorders>
              <w:top w:val="single" w:sz="4" w:space="0" w:color="auto"/>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К-сть</w:t>
            </w:r>
          </w:p>
        </w:tc>
        <w:tc>
          <w:tcPr>
            <w:tcW w:w="709" w:type="dxa"/>
            <w:tcBorders>
              <w:top w:val="single" w:sz="4" w:space="0" w:color="auto"/>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w:t>
            </w:r>
          </w:p>
        </w:tc>
        <w:tc>
          <w:tcPr>
            <w:tcW w:w="992" w:type="dxa"/>
            <w:tcBorders>
              <w:top w:val="single" w:sz="4" w:space="0" w:color="auto"/>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К-сть</w:t>
            </w:r>
          </w:p>
        </w:tc>
        <w:tc>
          <w:tcPr>
            <w:tcW w:w="675" w:type="dxa"/>
            <w:tcBorders>
              <w:top w:val="single" w:sz="4" w:space="0" w:color="auto"/>
              <w:lef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w:t>
            </w:r>
          </w:p>
        </w:tc>
      </w:tr>
      <w:tr w:rsidR="004B3F03" w:rsidRPr="00110DAA" w:rsidTr="004B3F03">
        <w:tc>
          <w:tcPr>
            <w:tcW w:w="1844"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Українська мова</w:t>
            </w:r>
          </w:p>
        </w:tc>
        <w:tc>
          <w:tcPr>
            <w:tcW w:w="709"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18</w:t>
            </w:r>
          </w:p>
        </w:tc>
        <w:tc>
          <w:tcPr>
            <w:tcW w:w="1134"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18</w:t>
            </w:r>
          </w:p>
        </w:tc>
        <w:tc>
          <w:tcPr>
            <w:tcW w:w="567"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13</w:t>
            </w:r>
          </w:p>
        </w:tc>
        <w:tc>
          <w:tcPr>
            <w:tcW w:w="708"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72</w:t>
            </w:r>
          </w:p>
        </w:tc>
        <w:tc>
          <w:tcPr>
            <w:tcW w:w="993"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5</w:t>
            </w:r>
          </w:p>
        </w:tc>
        <w:tc>
          <w:tcPr>
            <w:tcW w:w="850"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28</w:t>
            </w:r>
          </w:p>
        </w:tc>
        <w:tc>
          <w:tcPr>
            <w:tcW w:w="992"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0</w:t>
            </w:r>
          </w:p>
        </w:tc>
        <w:tc>
          <w:tcPr>
            <w:tcW w:w="709"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0</w:t>
            </w:r>
          </w:p>
        </w:tc>
        <w:tc>
          <w:tcPr>
            <w:tcW w:w="992"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0</w:t>
            </w:r>
          </w:p>
        </w:tc>
        <w:tc>
          <w:tcPr>
            <w:tcW w:w="675" w:type="dxa"/>
            <w:tcBorders>
              <w:lef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0</w:t>
            </w:r>
          </w:p>
        </w:tc>
      </w:tr>
      <w:tr w:rsidR="004B3F03" w:rsidRPr="00110DAA" w:rsidTr="004B3F03">
        <w:tc>
          <w:tcPr>
            <w:tcW w:w="1844"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Математика</w:t>
            </w:r>
          </w:p>
        </w:tc>
        <w:tc>
          <w:tcPr>
            <w:tcW w:w="709"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18</w:t>
            </w:r>
          </w:p>
        </w:tc>
        <w:tc>
          <w:tcPr>
            <w:tcW w:w="1134"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18</w:t>
            </w:r>
          </w:p>
        </w:tc>
        <w:tc>
          <w:tcPr>
            <w:tcW w:w="567"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15</w:t>
            </w:r>
          </w:p>
        </w:tc>
        <w:tc>
          <w:tcPr>
            <w:tcW w:w="708"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83</w:t>
            </w:r>
          </w:p>
        </w:tc>
        <w:tc>
          <w:tcPr>
            <w:tcW w:w="993"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3</w:t>
            </w:r>
          </w:p>
        </w:tc>
        <w:tc>
          <w:tcPr>
            <w:tcW w:w="850"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17</w:t>
            </w:r>
          </w:p>
        </w:tc>
        <w:tc>
          <w:tcPr>
            <w:tcW w:w="992"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0</w:t>
            </w:r>
          </w:p>
        </w:tc>
        <w:tc>
          <w:tcPr>
            <w:tcW w:w="709"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0</w:t>
            </w:r>
          </w:p>
        </w:tc>
        <w:tc>
          <w:tcPr>
            <w:tcW w:w="992"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0</w:t>
            </w:r>
          </w:p>
        </w:tc>
        <w:tc>
          <w:tcPr>
            <w:tcW w:w="675" w:type="dxa"/>
            <w:tcBorders>
              <w:lef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0</w:t>
            </w:r>
          </w:p>
        </w:tc>
      </w:tr>
    </w:tbl>
    <w:tbl>
      <w:tblPr>
        <w:tblStyle w:val="ab"/>
        <w:tblpPr w:leftFromText="180" w:rightFromText="180" w:vertAnchor="text" w:horzAnchor="margin" w:tblpXSpec="center" w:tblpY="175"/>
        <w:tblW w:w="10173" w:type="dxa"/>
        <w:tblLayout w:type="fixed"/>
        <w:tblLook w:val="04A0" w:firstRow="1" w:lastRow="0" w:firstColumn="1" w:lastColumn="0" w:noHBand="0" w:noVBand="1"/>
      </w:tblPr>
      <w:tblGrid>
        <w:gridCol w:w="2269"/>
        <w:gridCol w:w="567"/>
        <w:gridCol w:w="567"/>
        <w:gridCol w:w="851"/>
        <w:gridCol w:w="708"/>
        <w:gridCol w:w="993"/>
        <w:gridCol w:w="850"/>
        <w:gridCol w:w="992"/>
        <w:gridCol w:w="709"/>
        <w:gridCol w:w="992"/>
        <w:gridCol w:w="675"/>
      </w:tblGrid>
      <w:tr w:rsidR="004B3F03" w:rsidRPr="00110DAA" w:rsidTr="004B3F03">
        <w:tc>
          <w:tcPr>
            <w:tcW w:w="2269" w:type="dxa"/>
            <w:vMerge w:val="restart"/>
            <w:tcBorders>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Предмети</w:t>
            </w:r>
          </w:p>
          <w:p w:rsidR="004B3F03" w:rsidRPr="00110DAA" w:rsidRDefault="004B3F03" w:rsidP="005D06FC">
            <w:pPr>
              <w:rPr>
                <w:rFonts w:ascii="Times New Roman" w:hAnsi="Times New Roman" w:cs="Times New Roman"/>
              </w:rPr>
            </w:pPr>
            <w:r w:rsidRPr="00110DAA">
              <w:rPr>
                <w:rFonts w:ascii="Times New Roman" w:hAnsi="Times New Roman" w:cs="Times New Roman"/>
              </w:rPr>
              <w:t>4-Б клас</w:t>
            </w:r>
          </w:p>
        </w:tc>
        <w:tc>
          <w:tcPr>
            <w:tcW w:w="567" w:type="dxa"/>
            <w:vMerge w:val="restart"/>
            <w:tcBorders>
              <w:right w:val="single" w:sz="4" w:space="0" w:color="auto"/>
            </w:tcBorders>
            <w:textDirection w:val="btLr"/>
          </w:tcPr>
          <w:p w:rsidR="004B3F03" w:rsidRPr="00110DAA" w:rsidRDefault="004B3F03" w:rsidP="005D06FC">
            <w:pPr>
              <w:ind w:left="113" w:right="113"/>
              <w:rPr>
                <w:rFonts w:ascii="Times New Roman" w:hAnsi="Times New Roman" w:cs="Times New Roman"/>
              </w:rPr>
            </w:pPr>
            <w:r w:rsidRPr="00110DAA">
              <w:rPr>
                <w:rFonts w:ascii="Times New Roman" w:hAnsi="Times New Roman" w:cs="Times New Roman"/>
              </w:rPr>
              <w:t>всього</w:t>
            </w:r>
          </w:p>
        </w:tc>
        <w:tc>
          <w:tcPr>
            <w:tcW w:w="567" w:type="dxa"/>
            <w:vMerge w:val="restart"/>
            <w:tcBorders>
              <w:right w:val="single" w:sz="4" w:space="0" w:color="auto"/>
            </w:tcBorders>
            <w:textDirection w:val="btLr"/>
          </w:tcPr>
          <w:p w:rsidR="004B3F03" w:rsidRPr="00110DAA" w:rsidRDefault="004B3F03" w:rsidP="005D06FC">
            <w:pPr>
              <w:ind w:left="113" w:right="113"/>
              <w:rPr>
                <w:rFonts w:ascii="Times New Roman" w:hAnsi="Times New Roman" w:cs="Times New Roman"/>
              </w:rPr>
            </w:pPr>
            <w:r w:rsidRPr="00110DAA">
              <w:rPr>
                <w:rFonts w:ascii="Times New Roman" w:hAnsi="Times New Roman" w:cs="Times New Roman"/>
              </w:rPr>
              <w:t>писали</w:t>
            </w:r>
          </w:p>
        </w:tc>
        <w:tc>
          <w:tcPr>
            <w:tcW w:w="6770" w:type="dxa"/>
            <w:gridSpan w:val="8"/>
            <w:tcBorders>
              <w:lef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 xml:space="preserve">                           Рівень досягнень</w:t>
            </w:r>
          </w:p>
        </w:tc>
      </w:tr>
      <w:tr w:rsidR="004B3F03" w:rsidRPr="00110DAA" w:rsidTr="004B3F03">
        <w:trPr>
          <w:trHeight w:val="300"/>
        </w:trPr>
        <w:tc>
          <w:tcPr>
            <w:tcW w:w="2269" w:type="dxa"/>
            <w:vMerge/>
            <w:tcBorders>
              <w:right w:val="single" w:sz="4" w:space="0" w:color="auto"/>
            </w:tcBorders>
          </w:tcPr>
          <w:p w:rsidR="004B3F03" w:rsidRPr="00110DAA" w:rsidRDefault="004B3F03" w:rsidP="005D06FC">
            <w:pPr>
              <w:rPr>
                <w:rFonts w:ascii="Times New Roman" w:hAnsi="Times New Roman" w:cs="Times New Roman"/>
              </w:rPr>
            </w:pPr>
          </w:p>
        </w:tc>
        <w:tc>
          <w:tcPr>
            <w:tcW w:w="567" w:type="dxa"/>
            <w:vMerge/>
            <w:tcBorders>
              <w:right w:val="single" w:sz="4" w:space="0" w:color="auto"/>
            </w:tcBorders>
          </w:tcPr>
          <w:p w:rsidR="004B3F03" w:rsidRPr="00110DAA" w:rsidRDefault="004B3F03" w:rsidP="005D06FC">
            <w:pPr>
              <w:rPr>
                <w:rFonts w:ascii="Times New Roman" w:hAnsi="Times New Roman" w:cs="Times New Roman"/>
              </w:rPr>
            </w:pPr>
          </w:p>
        </w:tc>
        <w:tc>
          <w:tcPr>
            <w:tcW w:w="567" w:type="dxa"/>
            <w:vMerge/>
            <w:tcBorders>
              <w:right w:val="single" w:sz="4" w:space="0" w:color="auto"/>
            </w:tcBorders>
          </w:tcPr>
          <w:p w:rsidR="004B3F03" w:rsidRPr="00110DAA" w:rsidRDefault="004B3F03" w:rsidP="005D06FC">
            <w:pPr>
              <w:rPr>
                <w:rFonts w:ascii="Times New Roman" w:hAnsi="Times New Roman" w:cs="Times New Roman"/>
              </w:rPr>
            </w:pPr>
          </w:p>
        </w:tc>
        <w:tc>
          <w:tcPr>
            <w:tcW w:w="1559" w:type="dxa"/>
            <w:gridSpan w:val="2"/>
            <w:tcBorders>
              <w:left w:val="single" w:sz="4" w:space="0" w:color="auto"/>
              <w:bottom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 xml:space="preserve">   10-12</w:t>
            </w:r>
          </w:p>
        </w:tc>
        <w:tc>
          <w:tcPr>
            <w:tcW w:w="1843" w:type="dxa"/>
            <w:gridSpan w:val="2"/>
            <w:tcBorders>
              <w:left w:val="single" w:sz="4" w:space="0" w:color="auto"/>
              <w:bottom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 xml:space="preserve">         7-9</w:t>
            </w:r>
          </w:p>
        </w:tc>
        <w:tc>
          <w:tcPr>
            <w:tcW w:w="1701" w:type="dxa"/>
            <w:gridSpan w:val="2"/>
            <w:tcBorders>
              <w:left w:val="single" w:sz="4" w:space="0" w:color="auto"/>
              <w:bottom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 xml:space="preserve">         4-6</w:t>
            </w:r>
          </w:p>
        </w:tc>
        <w:tc>
          <w:tcPr>
            <w:tcW w:w="1667" w:type="dxa"/>
            <w:gridSpan w:val="2"/>
            <w:tcBorders>
              <w:left w:val="single" w:sz="4" w:space="0" w:color="auto"/>
              <w:bottom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 xml:space="preserve">      1-3</w:t>
            </w:r>
          </w:p>
        </w:tc>
      </w:tr>
      <w:tr w:rsidR="004B3F03" w:rsidRPr="00110DAA" w:rsidTr="004B3F03">
        <w:trPr>
          <w:trHeight w:val="435"/>
        </w:trPr>
        <w:tc>
          <w:tcPr>
            <w:tcW w:w="2269" w:type="dxa"/>
            <w:vMerge/>
            <w:tcBorders>
              <w:right w:val="single" w:sz="4" w:space="0" w:color="auto"/>
            </w:tcBorders>
          </w:tcPr>
          <w:p w:rsidR="004B3F03" w:rsidRPr="00110DAA" w:rsidRDefault="004B3F03" w:rsidP="005D06FC">
            <w:pPr>
              <w:rPr>
                <w:rFonts w:ascii="Times New Roman" w:hAnsi="Times New Roman" w:cs="Times New Roman"/>
              </w:rPr>
            </w:pPr>
          </w:p>
        </w:tc>
        <w:tc>
          <w:tcPr>
            <w:tcW w:w="567" w:type="dxa"/>
            <w:vMerge/>
            <w:tcBorders>
              <w:right w:val="single" w:sz="4" w:space="0" w:color="auto"/>
            </w:tcBorders>
          </w:tcPr>
          <w:p w:rsidR="004B3F03" w:rsidRPr="00110DAA" w:rsidRDefault="004B3F03" w:rsidP="005D06FC">
            <w:pPr>
              <w:rPr>
                <w:rFonts w:ascii="Times New Roman" w:hAnsi="Times New Roman" w:cs="Times New Roman"/>
              </w:rPr>
            </w:pPr>
          </w:p>
        </w:tc>
        <w:tc>
          <w:tcPr>
            <w:tcW w:w="567" w:type="dxa"/>
            <w:vMerge/>
            <w:tcBorders>
              <w:right w:val="single" w:sz="4" w:space="0" w:color="auto"/>
            </w:tcBorders>
          </w:tcPr>
          <w:p w:rsidR="004B3F03" w:rsidRPr="00110DAA" w:rsidRDefault="004B3F03" w:rsidP="005D06FC">
            <w:pPr>
              <w:rPr>
                <w:rFonts w:ascii="Times New Roman" w:hAnsi="Times New Roman" w:cs="Times New Roman"/>
              </w:rPr>
            </w:pPr>
          </w:p>
        </w:tc>
        <w:tc>
          <w:tcPr>
            <w:tcW w:w="851" w:type="dxa"/>
            <w:tcBorders>
              <w:top w:val="single" w:sz="4" w:space="0" w:color="auto"/>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К-сть</w:t>
            </w:r>
          </w:p>
        </w:tc>
        <w:tc>
          <w:tcPr>
            <w:tcW w:w="708" w:type="dxa"/>
            <w:tcBorders>
              <w:top w:val="single" w:sz="4" w:space="0" w:color="auto"/>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w:t>
            </w:r>
          </w:p>
          <w:p w:rsidR="004B3F03" w:rsidRPr="00110DAA" w:rsidRDefault="004B3F03" w:rsidP="005D06FC">
            <w:pP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К-сть</w:t>
            </w:r>
          </w:p>
        </w:tc>
        <w:tc>
          <w:tcPr>
            <w:tcW w:w="850" w:type="dxa"/>
            <w:tcBorders>
              <w:top w:val="single" w:sz="4" w:space="0" w:color="auto"/>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w:t>
            </w:r>
          </w:p>
        </w:tc>
        <w:tc>
          <w:tcPr>
            <w:tcW w:w="992" w:type="dxa"/>
            <w:tcBorders>
              <w:top w:val="single" w:sz="4" w:space="0" w:color="auto"/>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К-сть</w:t>
            </w:r>
          </w:p>
        </w:tc>
        <w:tc>
          <w:tcPr>
            <w:tcW w:w="709" w:type="dxa"/>
            <w:tcBorders>
              <w:top w:val="single" w:sz="4" w:space="0" w:color="auto"/>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w:t>
            </w:r>
          </w:p>
        </w:tc>
        <w:tc>
          <w:tcPr>
            <w:tcW w:w="992" w:type="dxa"/>
            <w:tcBorders>
              <w:top w:val="single" w:sz="4" w:space="0" w:color="auto"/>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К-сть</w:t>
            </w:r>
          </w:p>
        </w:tc>
        <w:tc>
          <w:tcPr>
            <w:tcW w:w="675" w:type="dxa"/>
            <w:tcBorders>
              <w:top w:val="single" w:sz="4" w:space="0" w:color="auto"/>
              <w:lef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w:t>
            </w:r>
          </w:p>
        </w:tc>
      </w:tr>
      <w:tr w:rsidR="004B3F03" w:rsidRPr="00110DAA" w:rsidTr="004B3F03">
        <w:tc>
          <w:tcPr>
            <w:tcW w:w="2269" w:type="dxa"/>
            <w:tcBorders>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Українська мова</w:t>
            </w:r>
          </w:p>
        </w:tc>
        <w:tc>
          <w:tcPr>
            <w:tcW w:w="567" w:type="dxa"/>
            <w:tcBorders>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16</w:t>
            </w:r>
          </w:p>
        </w:tc>
        <w:tc>
          <w:tcPr>
            <w:tcW w:w="567" w:type="dxa"/>
            <w:tcBorders>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14</w:t>
            </w:r>
          </w:p>
        </w:tc>
        <w:tc>
          <w:tcPr>
            <w:tcW w:w="851" w:type="dxa"/>
            <w:tcBorders>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4</w:t>
            </w:r>
          </w:p>
        </w:tc>
        <w:tc>
          <w:tcPr>
            <w:tcW w:w="708" w:type="dxa"/>
            <w:tcBorders>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28</w:t>
            </w:r>
          </w:p>
        </w:tc>
        <w:tc>
          <w:tcPr>
            <w:tcW w:w="993" w:type="dxa"/>
            <w:tcBorders>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5</w:t>
            </w:r>
          </w:p>
        </w:tc>
        <w:tc>
          <w:tcPr>
            <w:tcW w:w="850" w:type="dxa"/>
            <w:tcBorders>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36</w:t>
            </w:r>
          </w:p>
        </w:tc>
        <w:tc>
          <w:tcPr>
            <w:tcW w:w="992" w:type="dxa"/>
            <w:tcBorders>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5</w:t>
            </w:r>
          </w:p>
        </w:tc>
        <w:tc>
          <w:tcPr>
            <w:tcW w:w="709" w:type="dxa"/>
            <w:tcBorders>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36</w:t>
            </w:r>
          </w:p>
        </w:tc>
        <w:tc>
          <w:tcPr>
            <w:tcW w:w="992" w:type="dxa"/>
            <w:tcBorders>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0</w:t>
            </w:r>
          </w:p>
        </w:tc>
        <w:tc>
          <w:tcPr>
            <w:tcW w:w="675" w:type="dxa"/>
            <w:tcBorders>
              <w:lef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0</w:t>
            </w:r>
          </w:p>
        </w:tc>
      </w:tr>
      <w:tr w:rsidR="004B3F03" w:rsidRPr="00110DAA" w:rsidTr="004B3F03">
        <w:tc>
          <w:tcPr>
            <w:tcW w:w="2269" w:type="dxa"/>
            <w:tcBorders>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Математика</w:t>
            </w:r>
          </w:p>
        </w:tc>
        <w:tc>
          <w:tcPr>
            <w:tcW w:w="567" w:type="dxa"/>
            <w:tcBorders>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16</w:t>
            </w:r>
          </w:p>
        </w:tc>
        <w:tc>
          <w:tcPr>
            <w:tcW w:w="567" w:type="dxa"/>
            <w:tcBorders>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16</w:t>
            </w:r>
          </w:p>
        </w:tc>
        <w:tc>
          <w:tcPr>
            <w:tcW w:w="851" w:type="dxa"/>
            <w:tcBorders>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4</w:t>
            </w:r>
          </w:p>
        </w:tc>
        <w:tc>
          <w:tcPr>
            <w:tcW w:w="708" w:type="dxa"/>
            <w:tcBorders>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25</w:t>
            </w:r>
          </w:p>
        </w:tc>
        <w:tc>
          <w:tcPr>
            <w:tcW w:w="993" w:type="dxa"/>
            <w:tcBorders>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8</w:t>
            </w:r>
          </w:p>
        </w:tc>
        <w:tc>
          <w:tcPr>
            <w:tcW w:w="850" w:type="dxa"/>
            <w:tcBorders>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50</w:t>
            </w:r>
          </w:p>
        </w:tc>
        <w:tc>
          <w:tcPr>
            <w:tcW w:w="992" w:type="dxa"/>
            <w:tcBorders>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4</w:t>
            </w:r>
          </w:p>
        </w:tc>
        <w:tc>
          <w:tcPr>
            <w:tcW w:w="709" w:type="dxa"/>
            <w:tcBorders>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25</w:t>
            </w:r>
          </w:p>
        </w:tc>
        <w:tc>
          <w:tcPr>
            <w:tcW w:w="992" w:type="dxa"/>
            <w:tcBorders>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0</w:t>
            </w:r>
          </w:p>
        </w:tc>
        <w:tc>
          <w:tcPr>
            <w:tcW w:w="675" w:type="dxa"/>
            <w:tcBorders>
              <w:lef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0</w:t>
            </w:r>
          </w:p>
        </w:tc>
      </w:tr>
    </w:tbl>
    <w:p w:rsidR="00CE2451" w:rsidRPr="00110DAA" w:rsidRDefault="00CE2451" w:rsidP="005D06FC">
      <w:pPr>
        <w:spacing w:after="210" w:line="240" w:lineRule="auto"/>
        <w:rPr>
          <w:rFonts w:ascii="Times New Roman" w:hAnsi="Times New Roman" w:cs="Times New Roman"/>
          <w:b/>
          <w:sz w:val="28"/>
          <w:szCs w:val="28"/>
          <w:lang w:val="uk-UA"/>
        </w:rPr>
      </w:pPr>
      <w:r w:rsidRPr="00110DAA">
        <w:rPr>
          <w:rFonts w:ascii="Times New Roman" w:hAnsi="Times New Roman" w:cs="Times New Roman"/>
          <w:b/>
          <w:sz w:val="28"/>
          <w:szCs w:val="28"/>
          <w:lang w:val="uk-UA"/>
        </w:rPr>
        <w:t xml:space="preserve">                      </w:t>
      </w:r>
    </w:p>
    <w:p w:rsidR="0075192D" w:rsidRPr="006A5DD2" w:rsidRDefault="004B3F03" w:rsidP="005D06FC">
      <w:pPr>
        <w:spacing w:line="240" w:lineRule="auto"/>
        <w:rPr>
          <w:rFonts w:ascii="Times New Roman" w:hAnsi="Times New Roman" w:cs="Times New Roman"/>
          <w:sz w:val="28"/>
          <w:szCs w:val="28"/>
        </w:rPr>
      </w:pPr>
      <w:r w:rsidRPr="00110DAA">
        <w:rPr>
          <w:rFonts w:ascii="Times New Roman" w:hAnsi="Times New Roman" w:cs="Times New Roman"/>
          <w:sz w:val="28"/>
          <w:szCs w:val="28"/>
          <w:lang w:val="uk-UA"/>
        </w:rPr>
        <w:t>Відсоток успішності у написанні контрольних робіт складає 100% .                     ДПА з української мови в 4-Б класі виконували 14 учнів з 16, що становить 88%.  Аналіз результатів показав, що 4 учні виконали завдання на високому рівні. Діти, які мають результати достатнього та середнього рівнів допустили орфографічні помилки при списуванні частини тексту з пропущеними орфограмами:                                                                                                             - ненаголошені голосні в коренях слів;                                                                                            - написання слів з префіксами роз- (без-);                                                                                          - кома між однорідними членами речення.                                                                              У дітей виникають труднощі під час формулювання оцінних суджень, визначення частин мови.                                                                                                    ДПА з математики  виконували 16 (100%) учнів. У контрольній роботі з математики діти допустили помилки  в обчисленні виразу з багатоцифровими числами, порівнянні величин, розв</w:t>
      </w:r>
      <w:r w:rsidRPr="00110DAA">
        <w:rPr>
          <w:rFonts w:ascii="Calibri" w:hAnsi="Calibri" w:cs="Times New Roman"/>
          <w:sz w:val="28"/>
          <w:szCs w:val="28"/>
          <w:lang w:val="uk-UA"/>
        </w:rPr>
        <w:t>'</w:t>
      </w:r>
      <w:r w:rsidRPr="00110DAA">
        <w:rPr>
          <w:rFonts w:ascii="Times New Roman" w:hAnsi="Times New Roman" w:cs="Times New Roman"/>
          <w:sz w:val="28"/>
          <w:szCs w:val="28"/>
          <w:lang w:val="uk-UA"/>
        </w:rPr>
        <w:t xml:space="preserve">язуванні задачі на три дії.                                                                                                                             </w:t>
      </w:r>
      <w:r w:rsidR="00D7203E" w:rsidRPr="00110DAA">
        <w:rPr>
          <w:rFonts w:ascii="Times New Roman" w:hAnsi="Times New Roman" w:cs="Times New Roman"/>
          <w:sz w:val="28"/>
          <w:szCs w:val="28"/>
        </w:rPr>
        <w:t xml:space="preserve">                        </w:t>
      </w:r>
      <w:r w:rsidR="00D7203E" w:rsidRPr="00110DAA">
        <w:rPr>
          <w:rFonts w:ascii="Times New Roman" w:hAnsi="Times New Roman" w:cs="Times New Roman"/>
          <w:sz w:val="28"/>
          <w:szCs w:val="28"/>
        </w:rPr>
        <w:br/>
      </w:r>
      <w:r w:rsidRPr="00110DAA">
        <w:rPr>
          <w:rFonts w:ascii="Times New Roman" w:hAnsi="Times New Roman" w:cs="Times New Roman"/>
          <w:sz w:val="28"/>
          <w:szCs w:val="28"/>
        </w:rPr>
        <w:t xml:space="preserve">           </w:t>
      </w:r>
      <w:r w:rsidR="0075192D" w:rsidRPr="00110DAA">
        <w:rPr>
          <w:rFonts w:ascii="Times New Roman" w:hAnsi="Times New Roman" w:cs="Times New Roman"/>
          <w:sz w:val="28"/>
          <w:szCs w:val="28"/>
          <w:lang w:val="uk-UA"/>
        </w:rPr>
        <w:t>У</w:t>
      </w:r>
      <w:r w:rsidR="0075192D" w:rsidRPr="00110DAA">
        <w:rPr>
          <w:rFonts w:ascii="Times New Roman" w:hAnsi="Times New Roman" w:cs="Times New Roman"/>
          <w:sz w:val="28"/>
          <w:szCs w:val="28"/>
        </w:rPr>
        <w:t> </w:t>
      </w:r>
      <w:r w:rsidR="0075192D" w:rsidRPr="00110DAA">
        <w:rPr>
          <w:rFonts w:ascii="Times New Roman" w:hAnsi="Times New Roman" w:cs="Times New Roman"/>
          <w:bCs/>
          <w:sz w:val="28"/>
          <w:szCs w:val="28"/>
          <w:lang w:val="uk-UA"/>
        </w:rPr>
        <w:t>9 класі</w:t>
      </w:r>
      <w:r w:rsidR="0075192D" w:rsidRPr="00110DAA">
        <w:rPr>
          <w:rFonts w:ascii="Times New Roman" w:hAnsi="Times New Roman" w:cs="Times New Roman"/>
          <w:b/>
          <w:bCs/>
          <w:sz w:val="28"/>
          <w:szCs w:val="28"/>
          <w:lang w:val="uk-UA"/>
        </w:rPr>
        <w:t xml:space="preserve"> </w:t>
      </w:r>
      <w:r w:rsidR="0075192D" w:rsidRPr="00110DAA">
        <w:rPr>
          <w:rFonts w:ascii="Times New Roman" w:hAnsi="Times New Roman" w:cs="Times New Roman"/>
          <w:sz w:val="28"/>
          <w:szCs w:val="28"/>
        </w:rPr>
        <w:t> </w:t>
      </w:r>
      <w:r w:rsidR="0075192D" w:rsidRPr="00110DAA">
        <w:rPr>
          <w:rFonts w:ascii="Times New Roman" w:hAnsi="Times New Roman" w:cs="Times New Roman"/>
          <w:sz w:val="28"/>
          <w:szCs w:val="28"/>
          <w:lang w:val="uk-UA"/>
        </w:rPr>
        <w:t>державну підсумкову атестацію проведено  з трьох предметів: української мови, математики, історії України  за вибором педагогічної ради з такими результатами:</w:t>
      </w:r>
    </w:p>
    <w:tbl>
      <w:tblPr>
        <w:tblStyle w:val="ab"/>
        <w:tblW w:w="9747" w:type="dxa"/>
        <w:tblLayout w:type="fixed"/>
        <w:tblLook w:val="04A0" w:firstRow="1" w:lastRow="0" w:firstColumn="1" w:lastColumn="0" w:noHBand="0" w:noVBand="1"/>
      </w:tblPr>
      <w:tblGrid>
        <w:gridCol w:w="1787"/>
        <w:gridCol w:w="482"/>
        <w:gridCol w:w="517"/>
        <w:gridCol w:w="870"/>
        <w:gridCol w:w="870"/>
        <w:gridCol w:w="870"/>
        <w:gridCol w:w="870"/>
        <w:gridCol w:w="870"/>
        <w:gridCol w:w="870"/>
        <w:gridCol w:w="870"/>
        <w:gridCol w:w="871"/>
      </w:tblGrid>
      <w:tr w:rsidR="00D7203E" w:rsidRPr="00110DAA" w:rsidTr="00D7203E">
        <w:tc>
          <w:tcPr>
            <w:tcW w:w="1787" w:type="dxa"/>
            <w:vMerge w:val="restart"/>
          </w:tcPr>
          <w:p w:rsidR="00D7203E" w:rsidRPr="00110DAA" w:rsidRDefault="00D7203E" w:rsidP="005D06FC">
            <w:pPr>
              <w:rPr>
                <w:rFonts w:ascii="Times New Roman" w:hAnsi="Times New Roman" w:cs="Times New Roman"/>
              </w:rPr>
            </w:pPr>
            <w:r w:rsidRPr="00110DAA">
              <w:rPr>
                <w:rFonts w:ascii="Times New Roman" w:hAnsi="Times New Roman" w:cs="Times New Roman"/>
              </w:rPr>
              <w:t xml:space="preserve">Предмети </w:t>
            </w:r>
          </w:p>
          <w:p w:rsidR="00D7203E" w:rsidRPr="00110DAA" w:rsidRDefault="00D7203E" w:rsidP="005D06FC">
            <w:pPr>
              <w:rPr>
                <w:rFonts w:ascii="Times New Roman" w:hAnsi="Times New Roman" w:cs="Times New Roman"/>
              </w:rPr>
            </w:pPr>
            <w:r w:rsidRPr="00110DAA">
              <w:rPr>
                <w:rFonts w:ascii="Times New Roman" w:hAnsi="Times New Roman" w:cs="Times New Roman"/>
              </w:rPr>
              <w:t xml:space="preserve">9-А клас </w:t>
            </w:r>
          </w:p>
        </w:tc>
        <w:tc>
          <w:tcPr>
            <w:tcW w:w="482" w:type="dxa"/>
            <w:vMerge w:val="restart"/>
            <w:textDirection w:val="btLr"/>
          </w:tcPr>
          <w:p w:rsidR="00D7203E" w:rsidRPr="00110DAA" w:rsidRDefault="00D7203E" w:rsidP="005D06FC">
            <w:pPr>
              <w:ind w:left="113" w:right="113"/>
              <w:rPr>
                <w:rFonts w:ascii="Times New Roman" w:hAnsi="Times New Roman" w:cs="Times New Roman"/>
              </w:rPr>
            </w:pPr>
            <w:r w:rsidRPr="00110DAA">
              <w:rPr>
                <w:rFonts w:ascii="Times New Roman" w:hAnsi="Times New Roman" w:cs="Times New Roman"/>
              </w:rPr>
              <w:t>всього</w:t>
            </w:r>
          </w:p>
        </w:tc>
        <w:tc>
          <w:tcPr>
            <w:tcW w:w="517" w:type="dxa"/>
            <w:vMerge w:val="restart"/>
            <w:textDirection w:val="btLr"/>
          </w:tcPr>
          <w:p w:rsidR="00D7203E" w:rsidRPr="00110DAA" w:rsidRDefault="00D7203E" w:rsidP="005D06FC">
            <w:pPr>
              <w:ind w:left="113" w:right="113"/>
              <w:rPr>
                <w:rFonts w:ascii="Times New Roman" w:hAnsi="Times New Roman" w:cs="Times New Roman"/>
              </w:rPr>
            </w:pPr>
            <w:r w:rsidRPr="00110DAA">
              <w:rPr>
                <w:rFonts w:ascii="Times New Roman" w:hAnsi="Times New Roman" w:cs="Times New Roman"/>
              </w:rPr>
              <w:t>писали</w:t>
            </w:r>
          </w:p>
        </w:tc>
        <w:tc>
          <w:tcPr>
            <w:tcW w:w="6961" w:type="dxa"/>
            <w:gridSpan w:val="8"/>
          </w:tcPr>
          <w:p w:rsidR="00D7203E" w:rsidRPr="00110DAA" w:rsidRDefault="00D7203E" w:rsidP="005D06FC">
            <w:pPr>
              <w:tabs>
                <w:tab w:val="left" w:pos="2220"/>
              </w:tabs>
              <w:rPr>
                <w:rFonts w:ascii="Times New Roman" w:hAnsi="Times New Roman" w:cs="Times New Roman"/>
              </w:rPr>
            </w:pPr>
            <w:r w:rsidRPr="00110DAA">
              <w:rPr>
                <w:rFonts w:ascii="Times New Roman" w:hAnsi="Times New Roman" w:cs="Times New Roman"/>
              </w:rPr>
              <w:tab/>
              <w:t>Рівень досягнень</w:t>
            </w:r>
          </w:p>
        </w:tc>
      </w:tr>
      <w:tr w:rsidR="00D7203E" w:rsidRPr="00110DAA" w:rsidTr="00D7203E">
        <w:tc>
          <w:tcPr>
            <w:tcW w:w="1787" w:type="dxa"/>
            <w:vMerge/>
          </w:tcPr>
          <w:p w:rsidR="00D7203E" w:rsidRPr="00110DAA" w:rsidRDefault="00D7203E" w:rsidP="005D06FC">
            <w:pPr>
              <w:rPr>
                <w:rFonts w:ascii="Times New Roman" w:hAnsi="Times New Roman" w:cs="Times New Roman"/>
              </w:rPr>
            </w:pPr>
          </w:p>
        </w:tc>
        <w:tc>
          <w:tcPr>
            <w:tcW w:w="482" w:type="dxa"/>
            <w:vMerge/>
          </w:tcPr>
          <w:p w:rsidR="00D7203E" w:rsidRPr="00110DAA" w:rsidRDefault="00D7203E" w:rsidP="005D06FC">
            <w:pPr>
              <w:rPr>
                <w:rFonts w:ascii="Times New Roman" w:hAnsi="Times New Roman" w:cs="Times New Roman"/>
              </w:rPr>
            </w:pPr>
          </w:p>
        </w:tc>
        <w:tc>
          <w:tcPr>
            <w:tcW w:w="517" w:type="dxa"/>
            <w:vMerge/>
          </w:tcPr>
          <w:p w:rsidR="00D7203E" w:rsidRPr="00110DAA" w:rsidRDefault="00D7203E" w:rsidP="005D06FC">
            <w:pPr>
              <w:rPr>
                <w:rFonts w:ascii="Times New Roman" w:hAnsi="Times New Roman" w:cs="Times New Roman"/>
              </w:rPr>
            </w:pPr>
          </w:p>
        </w:tc>
        <w:tc>
          <w:tcPr>
            <w:tcW w:w="1740" w:type="dxa"/>
            <w:gridSpan w:val="2"/>
          </w:tcPr>
          <w:p w:rsidR="00D7203E" w:rsidRPr="00110DAA" w:rsidRDefault="00D7203E" w:rsidP="005D06FC">
            <w:pPr>
              <w:rPr>
                <w:rFonts w:ascii="Times New Roman" w:hAnsi="Times New Roman" w:cs="Times New Roman"/>
              </w:rPr>
            </w:pPr>
            <w:r w:rsidRPr="00110DAA">
              <w:rPr>
                <w:rFonts w:ascii="Times New Roman" w:hAnsi="Times New Roman" w:cs="Times New Roman"/>
              </w:rPr>
              <w:t xml:space="preserve">         10-12</w:t>
            </w:r>
          </w:p>
        </w:tc>
        <w:tc>
          <w:tcPr>
            <w:tcW w:w="1740" w:type="dxa"/>
            <w:gridSpan w:val="2"/>
          </w:tcPr>
          <w:p w:rsidR="00D7203E" w:rsidRPr="00110DAA" w:rsidRDefault="00D7203E" w:rsidP="005D06FC">
            <w:pPr>
              <w:rPr>
                <w:rFonts w:ascii="Times New Roman" w:hAnsi="Times New Roman" w:cs="Times New Roman"/>
              </w:rPr>
            </w:pPr>
            <w:r w:rsidRPr="00110DAA">
              <w:rPr>
                <w:rFonts w:ascii="Times New Roman" w:hAnsi="Times New Roman" w:cs="Times New Roman"/>
              </w:rPr>
              <w:t xml:space="preserve">         7-9</w:t>
            </w:r>
          </w:p>
        </w:tc>
        <w:tc>
          <w:tcPr>
            <w:tcW w:w="1740" w:type="dxa"/>
            <w:gridSpan w:val="2"/>
          </w:tcPr>
          <w:p w:rsidR="00D7203E" w:rsidRPr="00110DAA" w:rsidRDefault="00D7203E" w:rsidP="005D06FC">
            <w:pPr>
              <w:rPr>
                <w:rFonts w:ascii="Times New Roman" w:hAnsi="Times New Roman" w:cs="Times New Roman"/>
              </w:rPr>
            </w:pPr>
            <w:r w:rsidRPr="00110DAA">
              <w:rPr>
                <w:rFonts w:ascii="Times New Roman" w:hAnsi="Times New Roman" w:cs="Times New Roman"/>
              </w:rPr>
              <w:t xml:space="preserve">          4-6</w:t>
            </w:r>
          </w:p>
        </w:tc>
        <w:tc>
          <w:tcPr>
            <w:tcW w:w="1741" w:type="dxa"/>
            <w:gridSpan w:val="2"/>
          </w:tcPr>
          <w:p w:rsidR="00D7203E" w:rsidRPr="00110DAA" w:rsidRDefault="00D7203E" w:rsidP="005D06FC">
            <w:pPr>
              <w:rPr>
                <w:rFonts w:ascii="Times New Roman" w:hAnsi="Times New Roman" w:cs="Times New Roman"/>
              </w:rPr>
            </w:pPr>
            <w:r w:rsidRPr="00110DAA">
              <w:rPr>
                <w:rFonts w:ascii="Times New Roman" w:hAnsi="Times New Roman" w:cs="Times New Roman"/>
              </w:rPr>
              <w:t xml:space="preserve">           1-3</w:t>
            </w:r>
          </w:p>
        </w:tc>
      </w:tr>
      <w:tr w:rsidR="00D7203E" w:rsidRPr="00110DAA" w:rsidTr="00D7203E">
        <w:trPr>
          <w:trHeight w:val="464"/>
        </w:trPr>
        <w:tc>
          <w:tcPr>
            <w:tcW w:w="1787" w:type="dxa"/>
            <w:vMerge/>
          </w:tcPr>
          <w:p w:rsidR="00D7203E" w:rsidRPr="00110DAA" w:rsidRDefault="00D7203E" w:rsidP="005D06FC">
            <w:pPr>
              <w:rPr>
                <w:rFonts w:ascii="Times New Roman" w:hAnsi="Times New Roman" w:cs="Times New Roman"/>
              </w:rPr>
            </w:pPr>
          </w:p>
        </w:tc>
        <w:tc>
          <w:tcPr>
            <w:tcW w:w="482" w:type="dxa"/>
            <w:vMerge/>
          </w:tcPr>
          <w:p w:rsidR="00D7203E" w:rsidRPr="00110DAA" w:rsidRDefault="00D7203E" w:rsidP="005D06FC">
            <w:pPr>
              <w:rPr>
                <w:rFonts w:ascii="Times New Roman" w:hAnsi="Times New Roman" w:cs="Times New Roman"/>
              </w:rPr>
            </w:pPr>
          </w:p>
        </w:tc>
        <w:tc>
          <w:tcPr>
            <w:tcW w:w="517" w:type="dxa"/>
            <w:vMerge/>
          </w:tcPr>
          <w:p w:rsidR="00D7203E" w:rsidRPr="00110DAA" w:rsidRDefault="00D7203E" w:rsidP="005D06FC">
            <w:pPr>
              <w:rPr>
                <w:rFonts w:ascii="Times New Roman" w:hAnsi="Times New Roman" w:cs="Times New Roman"/>
              </w:rPr>
            </w:pP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к-сть</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к-сть</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к-сть</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к-сть</w:t>
            </w:r>
          </w:p>
        </w:tc>
        <w:tc>
          <w:tcPr>
            <w:tcW w:w="871"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w:t>
            </w:r>
          </w:p>
        </w:tc>
      </w:tr>
      <w:tr w:rsidR="00D7203E" w:rsidRPr="00110DAA" w:rsidTr="00D7203E">
        <w:tc>
          <w:tcPr>
            <w:tcW w:w="1787"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Українська мова</w:t>
            </w:r>
          </w:p>
        </w:tc>
        <w:tc>
          <w:tcPr>
            <w:tcW w:w="482"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23</w:t>
            </w:r>
          </w:p>
        </w:tc>
        <w:tc>
          <w:tcPr>
            <w:tcW w:w="517"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23</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2</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7</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6</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26</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11</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48</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3</w:t>
            </w:r>
          </w:p>
        </w:tc>
        <w:tc>
          <w:tcPr>
            <w:tcW w:w="871"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13</w:t>
            </w:r>
          </w:p>
        </w:tc>
      </w:tr>
      <w:tr w:rsidR="00D7203E" w:rsidRPr="00110DAA" w:rsidTr="00D7203E">
        <w:trPr>
          <w:trHeight w:val="148"/>
        </w:trPr>
        <w:tc>
          <w:tcPr>
            <w:tcW w:w="1787"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Математика</w:t>
            </w:r>
          </w:p>
        </w:tc>
        <w:tc>
          <w:tcPr>
            <w:tcW w:w="482"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23</w:t>
            </w:r>
          </w:p>
        </w:tc>
        <w:tc>
          <w:tcPr>
            <w:tcW w:w="517"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23</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3</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13</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4</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17</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9</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39</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7</w:t>
            </w:r>
          </w:p>
        </w:tc>
        <w:tc>
          <w:tcPr>
            <w:tcW w:w="871"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30</w:t>
            </w:r>
          </w:p>
        </w:tc>
      </w:tr>
      <w:tr w:rsidR="00D7203E" w:rsidRPr="00110DAA" w:rsidTr="00D7203E">
        <w:trPr>
          <w:trHeight w:val="58"/>
        </w:trPr>
        <w:tc>
          <w:tcPr>
            <w:tcW w:w="1787"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Історія України</w:t>
            </w:r>
          </w:p>
        </w:tc>
        <w:tc>
          <w:tcPr>
            <w:tcW w:w="482"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23</w:t>
            </w:r>
          </w:p>
        </w:tc>
        <w:tc>
          <w:tcPr>
            <w:tcW w:w="517"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23</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5</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22</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10</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43</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8</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35</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w:t>
            </w:r>
          </w:p>
        </w:tc>
        <w:tc>
          <w:tcPr>
            <w:tcW w:w="871"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w:t>
            </w:r>
          </w:p>
        </w:tc>
      </w:tr>
    </w:tbl>
    <w:p w:rsidR="00D7203E" w:rsidRPr="00110DAA" w:rsidRDefault="00D7203E" w:rsidP="005D06FC">
      <w:pPr>
        <w:spacing w:line="240" w:lineRule="auto"/>
        <w:rPr>
          <w:rFonts w:ascii="Times New Roman" w:hAnsi="Times New Roman" w:cs="Times New Roman"/>
          <w:sz w:val="24"/>
          <w:szCs w:val="24"/>
          <w:lang w:val="uk-UA"/>
        </w:rPr>
      </w:pPr>
    </w:p>
    <w:tbl>
      <w:tblPr>
        <w:tblStyle w:val="ab"/>
        <w:tblW w:w="9747" w:type="dxa"/>
        <w:tblLayout w:type="fixed"/>
        <w:tblLook w:val="04A0" w:firstRow="1" w:lastRow="0" w:firstColumn="1" w:lastColumn="0" w:noHBand="0" w:noVBand="1"/>
      </w:tblPr>
      <w:tblGrid>
        <w:gridCol w:w="1787"/>
        <w:gridCol w:w="482"/>
        <w:gridCol w:w="517"/>
        <w:gridCol w:w="870"/>
        <w:gridCol w:w="870"/>
        <w:gridCol w:w="870"/>
        <w:gridCol w:w="870"/>
        <w:gridCol w:w="870"/>
        <w:gridCol w:w="870"/>
        <w:gridCol w:w="870"/>
        <w:gridCol w:w="871"/>
      </w:tblGrid>
      <w:tr w:rsidR="00D7203E" w:rsidRPr="00110DAA" w:rsidTr="00D7203E">
        <w:tc>
          <w:tcPr>
            <w:tcW w:w="1787" w:type="dxa"/>
            <w:vMerge w:val="restart"/>
          </w:tcPr>
          <w:p w:rsidR="00D7203E" w:rsidRPr="00110DAA" w:rsidRDefault="00D7203E" w:rsidP="005D06FC">
            <w:pPr>
              <w:rPr>
                <w:rFonts w:ascii="Times New Roman" w:hAnsi="Times New Roman" w:cs="Times New Roman"/>
              </w:rPr>
            </w:pPr>
            <w:r w:rsidRPr="00110DAA">
              <w:rPr>
                <w:rFonts w:ascii="Times New Roman" w:hAnsi="Times New Roman" w:cs="Times New Roman"/>
              </w:rPr>
              <w:t xml:space="preserve">Предмети </w:t>
            </w:r>
          </w:p>
          <w:p w:rsidR="00D7203E" w:rsidRPr="00110DAA" w:rsidRDefault="00D7203E" w:rsidP="005D06FC">
            <w:pPr>
              <w:rPr>
                <w:rFonts w:ascii="Times New Roman" w:hAnsi="Times New Roman" w:cs="Times New Roman"/>
              </w:rPr>
            </w:pPr>
            <w:r w:rsidRPr="00110DAA">
              <w:rPr>
                <w:rFonts w:ascii="Times New Roman" w:hAnsi="Times New Roman" w:cs="Times New Roman"/>
              </w:rPr>
              <w:t xml:space="preserve">9-Б клас </w:t>
            </w:r>
          </w:p>
        </w:tc>
        <w:tc>
          <w:tcPr>
            <w:tcW w:w="482" w:type="dxa"/>
            <w:vMerge w:val="restart"/>
            <w:textDirection w:val="btLr"/>
          </w:tcPr>
          <w:p w:rsidR="00D7203E" w:rsidRPr="00110DAA" w:rsidRDefault="00D7203E" w:rsidP="005D06FC">
            <w:pPr>
              <w:ind w:left="113" w:right="113"/>
              <w:rPr>
                <w:rFonts w:ascii="Times New Roman" w:hAnsi="Times New Roman" w:cs="Times New Roman"/>
              </w:rPr>
            </w:pPr>
            <w:r w:rsidRPr="00110DAA">
              <w:rPr>
                <w:rFonts w:ascii="Times New Roman" w:hAnsi="Times New Roman" w:cs="Times New Roman"/>
              </w:rPr>
              <w:t>всього</w:t>
            </w:r>
          </w:p>
        </w:tc>
        <w:tc>
          <w:tcPr>
            <w:tcW w:w="517" w:type="dxa"/>
            <w:vMerge w:val="restart"/>
            <w:textDirection w:val="btLr"/>
          </w:tcPr>
          <w:p w:rsidR="00D7203E" w:rsidRPr="00110DAA" w:rsidRDefault="00D7203E" w:rsidP="005D06FC">
            <w:pPr>
              <w:ind w:left="113" w:right="113"/>
              <w:rPr>
                <w:rFonts w:ascii="Times New Roman" w:hAnsi="Times New Roman" w:cs="Times New Roman"/>
              </w:rPr>
            </w:pPr>
            <w:r w:rsidRPr="00110DAA">
              <w:rPr>
                <w:rFonts w:ascii="Times New Roman" w:hAnsi="Times New Roman" w:cs="Times New Roman"/>
              </w:rPr>
              <w:t>писали</w:t>
            </w:r>
          </w:p>
        </w:tc>
        <w:tc>
          <w:tcPr>
            <w:tcW w:w="6961" w:type="dxa"/>
            <w:gridSpan w:val="8"/>
          </w:tcPr>
          <w:p w:rsidR="00D7203E" w:rsidRPr="00110DAA" w:rsidRDefault="00D7203E" w:rsidP="005D06FC">
            <w:pPr>
              <w:tabs>
                <w:tab w:val="left" w:pos="2220"/>
              </w:tabs>
              <w:rPr>
                <w:rFonts w:ascii="Times New Roman" w:hAnsi="Times New Roman" w:cs="Times New Roman"/>
              </w:rPr>
            </w:pPr>
            <w:r w:rsidRPr="00110DAA">
              <w:rPr>
                <w:rFonts w:ascii="Times New Roman" w:hAnsi="Times New Roman" w:cs="Times New Roman"/>
              </w:rPr>
              <w:tab/>
              <w:t>Рівень досягнень</w:t>
            </w:r>
          </w:p>
        </w:tc>
      </w:tr>
      <w:tr w:rsidR="00D7203E" w:rsidRPr="00110DAA" w:rsidTr="00D7203E">
        <w:tc>
          <w:tcPr>
            <w:tcW w:w="1787" w:type="dxa"/>
            <w:vMerge/>
          </w:tcPr>
          <w:p w:rsidR="00D7203E" w:rsidRPr="00110DAA" w:rsidRDefault="00D7203E" w:rsidP="005D06FC">
            <w:pPr>
              <w:rPr>
                <w:rFonts w:ascii="Times New Roman" w:hAnsi="Times New Roman" w:cs="Times New Roman"/>
              </w:rPr>
            </w:pPr>
          </w:p>
        </w:tc>
        <w:tc>
          <w:tcPr>
            <w:tcW w:w="482" w:type="dxa"/>
            <w:vMerge/>
          </w:tcPr>
          <w:p w:rsidR="00D7203E" w:rsidRPr="00110DAA" w:rsidRDefault="00D7203E" w:rsidP="005D06FC">
            <w:pPr>
              <w:rPr>
                <w:rFonts w:ascii="Times New Roman" w:hAnsi="Times New Roman" w:cs="Times New Roman"/>
              </w:rPr>
            </w:pPr>
          </w:p>
        </w:tc>
        <w:tc>
          <w:tcPr>
            <w:tcW w:w="517" w:type="dxa"/>
            <w:vMerge/>
          </w:tcPr>
          <w:p w:rsidR="00D7203E" w:rsidRPr="00110DAA" w:rsidRDefault="00D7203E" w:rsidP="005D06FC">
            <w:pPr>
              <w:rPr>
                <w:rFonts w:ascii="Times New Roman" w:hAnsi="Times New Roman" w:cs="Times New Roman"/>
              </w:rPr>
            </w:pPr>
          </w:p>
        </w:tc>
        <w:tc>
          <w:tcPr>
            <w:tcW w:w="1740" w:type="dxa"/>
            <w:gridSpan w:val="2"/>
          </w:tcPr>
          <w:p w:rsidR="00D7203E" w:rsidRPr="00110DAA" w:rsidRDefault="00D7203E" w:rsidP="005D06FC">
            <w:pPr>
              <w:rPr>
                <w:rFonts w:ascii="Times New Roman" w:hAnsi="Times New Roman" w:cs="Times New Roman"/>
              </w:rPr>
            </w:pPr>
            <w:r w:rsidRPr="00110DAA">
              <w:rPr>
                <w:rFonts w:ascii="Times New Roman" w:hAnsi="Times New Roman" w:cs="Times New Roman"/>
              </w:rPr>
              <w:t xml:space="preserve">         10-12</w:t>
            </w:r>
          </w:p>
        </w:tc>
        <w:tc>
          <w:tcPr>
            <w:tcW w:w="1740" w:type="dxa"/>
            <w:gridSpan w:val="2"/>
          </w:tcPr>
          <w:p w:rsidR="00D7203E" w:rsidRPr="00110DAA" w:rsidRDefault="00D7203E" w:rsidP="005D06FC">
            <w:pPr>
              <w:rPr>
                <w:rFonts w:ascii="Times New Roman" w:hAnsi="Times New Roman" w:cs="Times New Roman"/>
              </w:rPr>
            </w:pPr>
            <w:r w:rsidRPr="00110DAA">
              <w:rPr>
                <w:rFonts w:ascii="Times New Roman" w:hAnsi="Times New Roman" w:cs="Times New Roman"/>
              </w:rPr>
              <w:t xml:space="preserve">         7-9</w:t>
            </w:r>
          </w:p>
        </w:tc>
        <w:tc>
          <w:tcPr>
            <w:tcW w:w="1740" w:type="dxa"/>
            <w:gridSpan w:val="2"/>
          </w:tcPr>
          <w:p w:rsidR="00D7203E" w:rsidRPr="00110DAA" w:rsidRDefault="00D7203E" w:rsidP="005D06FC">
            <w:pPr>
              <w:rPr>
                <w:rFonts w:ascii="Times New Roman" w:hAnsi="Times New Roman" w:cs="Times New Roman"/>
              </w:rPr>
            </w:pPr>
            <w:r w:rsidRPr="00110DAA">
              <w:rPr>
                <w:rFonts w:ascii="Times New Roman" w:hAnsi="Times New Roman" w:cs="Times New Roman"/>
              </w:rPr>
              <w:t xml:space="preserve">          4-6</w:t>
            </w:r>
          </w:p>
        </w:tc>
        <w:tc>
          <w:tcPr>
            <w:tcW w:w="1741" w:type="dxa"/>
            <w:gridSpan w:val="2"/>
          </w:tcPr>
          <w:p w:rsidR="00D7203E" w:rsidRPr="00110DAA" w:rsidRDefault="00D7203E" w:rsidP="005D06FC">
            <w:pPr>
              <w:rPr>
                <w:rFonts w:ascii="Times New Roman" w:hAnsi="Times New Roman" w:cs="Times New Roman"/>
              </w:rPr>
            </w:pPr>
            <w:r w:rsidRPr="00110DAA">
              <w:rPr>
                <w:rFonts w:ascii="Times New Roman" w:hAnsi="Times New Roman" w:cs="Times New Roman"/>
              </w:rPr>
              <w:t xml:space="preserve">           1-3</w:t>
            </w:r>
          </w:p>
        </w:tc>
      </w:tr>
      <w:tr w:rsidR="00D7203E" w:rsidRPr="00110DAA" w:rsidTr="00D7203E">
        <w:trPr>
          <w:trHeight w:val="464"/>
        </w:trPr>
        <w:tc>
          <w:tcPr>
            <w:tcW w:w="1787" w:type="dxa"/>
            <w:vMerge/>
          </w:tcPr>
          <w:p w:rsidR="00D7203E" w:rsidRPr="00110DAA" w:rsidRDefault="00D7203E" w:rsidP="005D06FC">
            <w:pPr>
              <w:rPr>
                <w:rFonts w:ascii="Times New Roman" w:hAnsi="Times New Roman" w:cs="Times New Roman"/>
              </w:rPr>
            </w:pPr>
          </w:p>
        </w:tc>
        <w:tc>
          <w:tcPr>
            <w:tcW w:w="482" w:type="dxa"/>
            <w:vMerge/>
          </w:tcPr>
          <w:p w:rsidR="00D7203E" w:rsidRPr="00110DAA" w:rsidRDefault="00D7203E" w:rsidP="005D06FC">
            <w:pPr>
              <w:rPr>
                <w:rFonts w:ascii="Times New Roman" w:hAnsi="Times New Roman" w:cs="Times New Roman"/>
              </w:rPr>
            </w:pPr>
          </w:p>
        </w:tc>
        <w:tc>
          <w:tcPr>
            <w:tcW w:w="517" w:type="dxa"/>
            <w:vMerge/>
          </w:tcPr>
          <w:p w:rsidR="00D7203E" w:rsidRPr="00110DAA" w:rsidRDefault="00D7203E" w:rsidP="005D06FC">
            <w:pPr>
              <w:rPr>
                <w:rFonts w:ascii="Times New Roman" w:hAnsi="Times New Roman" w:cs="Times New Roman"/>
              </w:rPr>
            </w:pP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к-сть</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к-сть</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к-сть</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к-сть</w:t>
            </w:r>
          </w:p>
        </w:tc>
        <w:tc>
          <w:tcPr>
            <w:tcW w:w="871"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w:t>
            </w:r>
          </w:p>
        </w:tc>
      </w:tr>
      <w:tr w:rsidR="00D7203E" w:rsidRPr="00110DAA" w:rsidTr="00D7203E">
        <w:tc>
          <w:tcPr>
            <w:tcW w:w="1787"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Українська мова</w:t>
            </w:r>
          </w:p>
        </w:tc>
        <w:tc>
          <w:tcPr>
            <w:tcW w:w="482"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15</w:t>
            </w:r>
          </w:p>
        </w:tc>
        <w:tc>
          <w:tcPr>
            <w:tcW w:w="517"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15</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1</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7</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10</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67</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3</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20</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1</w:t>
            </w:r>
          </w:p>
        </w:tc>
        <w:tc>
          <w:tcPr>
            <w:tcW w:w="871"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7</w:t>
            </w:r>
          </w:p>
        </w:tc>
      </w:tr>
      <w:tr w:rsidR="00D7203E" w:rsidRPr="00110DAA" w:rsidTr="00D7203E">
        <w:trPr>
          <w:trHeight w:val="148"/>
        </w:trPr>
        <w:tc>
          <w:tcPr>
            <w:tcW w:w="1787"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Математика</w:t>
            </w:r>
          </w:p>
        </w:tc>
        <w:tc>
          <w:tcPr>
            <w:tcW w:w="482"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15</w:t>
            </w:r>
          </w:p>
        </w:tc>
        <w:tc>
          <w:tcPr>
            <w:tcW w:w="517"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15</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0</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0</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6</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40</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8</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53</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1</w:t>
            </w:r>
          </w:p>
        </w:tc>
        <w:tc>
          <w:tcPr>
            <w:tcW w:w="871"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7</w:t>
            </w:r>
          </w:p>
        </w:tc>
      </w:tr>
      <w:tr w:rsidR="00D7203E" w:rsidRPr="00110DAA" w:rsidTr="00D7203E">
        <w:trPr>
          <w:trHeight w:val="58"/>
        </w:trPr>
        <w:tc>
          <w:tcPr>
            <w:tcW w:w="1787"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Історія України</w:t>
            </w:r>
          </w:p>
        </w:tc>
        <w:tc>
          <w:tcPr>
            <w:tcW w:w="482"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15</w:t>
            </w:r>
          </w:p>
        </w:tc>
        <w:tc>
          <w:tcPr>
            <w:tcW w:w="517"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15</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7</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47</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5</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33</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2</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13</w:t>
            </w:r>
          </w:p>
        </w:tc>
        <w:tc>
          <w:tcPr>
            <w:tcW w:w="870"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1</w:t>
            </w:r>
          </w:p>
        </w:tc>
        <w:tc>
          <w:tcPr>
            <w:tcW w:w="871" w:type="dxa"/>
          </w:tcPr>
          <w:p w:rsidR="00D7203E" w:rsidRPr="00110DAA" w:rsidRDefault="00D7203E" w:rsidP="005D06FC">
            <w:pPr>
              <w:rPr>
                <w:rFonts w:ascii="Times New Roman" w:hAnsi="Times New Roman" w:cs="Times New Roman"/>
              </w:rPr>
            </w:pPr>
            <w:r w:rsidRPr="00110DAA">
              <w:rPr>
                <w:rFonts w:ascii="Times New Roman" w:hAnsi="Times New Roman" w:cs="Times New Roman"/>
              </w:rPr>
              <w:t>7</w:t>
            </w:r>
          </w:p>
        </w:tc>
      </w:tr>
    </w:tbl>
    <w:p w:rsidR="009E3F7E" w:rsidRPr="00110DAA" w:rsidRDefault="006A5DD2" w:rsidP="005D06FC">
      <w:pPr>
        <w:spacing w:line="240" w:lineRule="auto"/>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9E3F7E" w:rsidRPr="00110DAA">
        <w:rPr>
          <w:rFonts w:ascii="Times New Roman" w:hAnsi="Times New Roman" w:cs="Times New Roman"/>
          <w:sz w:val="28"/>
          <w:szCs w:val="28"/>
          <w:lang w:val="uk-UA"/>
        </w:rPr>
        <w:t xml:space="preserve"> З  української мови в 9-А класі покращили результати навчання 5 учнів, погіршили 8 учнів.   З математики 13 учнів погіршили результат, 3 учнів мають досягнення на рівні 1 балу, 2 – на рівні 2 балів, 2 - на рівні 3 балів. З історії України покращили рівень досягнень 17 учнів. Проте спостерігається велика різниця між річним оцінюванням і оцінкою за ДПА з історії України : Карначов С., Розумець В.  3 на 6, Розумець В. 4 на 8,</w:t>
      </w:r>
      <w:r w:rsidR="009E3F7E" w:rsidRPr="00110DAA">
        <w:rPr>
          <w:rFonts w:ascii="Times New Roman" w:hAnsi="Times New Roman" w:cs="Times New Roman"/>
          <w:sz w:val="28"/>
          <w:szCs w:val="28"/>
        </w:rPr>
        <w:t xml:space="preserve"> Дерев</w:t>
      </w:r>
      <w:r w:rsidR="009E3F7E" w:rsidRPr="00110DAA">
        <w:rPr>
          <w:rFonts w:ascii="Times New Roman" w:hAnsi="Times New Roman" w:cs="Times New Roman"/>
          <w:sz w:val="28"/>
          <w:szCs w:val="28"/>
          <w:lang w:val="uk-UA"/>
        </w:rPr>
        <w:t>о</w:t>
      </w:r>
      <w:r w:rsidR="009E3F7E" w:rsidRPr="00110DAA">
        <w:rPr>
          <w:rFonts w:ascii="Times New Roman" w:hAnsi="Times New Roman" w:cs="Times New Roman"/>
          <w:sz w:val="28"/>
          <w:szCs w:val="28"/>
        </w:rPr>
        <w:t xml:space="preserve"> А</w:t>
      </w:r>
      <w:r w:rsidR="009E3F7E" w:rsidRPr="00110DAA">
        <w:rPr>
          <w:rFonts w:ascii="Times New Roman" w:hAnsi="Times New Roman" w:cs="Times New Roman"/>
          <w:sz w:val="28"/>
          <w:szCs w:val="28"/>
          <w:lang w:val="uk-UA"/>
        </w:rPr>
        <w:t>. 3 на 9, Синицина Є. 5 на 12.                                                                                                                     З  української мови в 9-Б класі покращили результати навчання 6 учнів,</w:t>
      </w:r>
      <w:r w:rsidR="009E3F7E" w:rsidRPr="00110DAA">
        <w:rPr>
          <w:rFonts w:ascii="Times New Roman" w:hAnsi="Times New Roman" w:cs="Times New Roman"/>
          <w:sz w:val="28"/>
          <w:szCs w:val="28"/>
        </w:rPr>
        <w:t xml:space="preserve"> </w:t>
      </w:r>
      <w:r w:rsidR="009E3F7E" w:rsidRPr="00110DAA">
        <w:rPr>
          <w:rFonts w:ascii="Times New Roman" w:hAnsi="Times New Roman" w:cs="Times New Roman"/>
          <w:sz w:val="28"/>
          <w:szCs w:val="28"/>
          <w:lang w:val="uk-UA"/>
        </w:rPr>
        <w:t xml:space="preserve">погіршили 1 учень.                                                                                                 </w:t>
      </w:r>
      <w:r w:rsidR="004F799F">
        <w:rPr>
          <w:rFonts w:ascii="Times New Roman" w:hAnsi="Times New Roman" w:cs="Times New Roman"/>
          <w:sz w:val="28"/>
          <w:szCs w:val="28"/>
          <w:lang w:val="uk-UA"/>
        </w:rPr>
        <w:t xml:space="preserve">      </w:t>
      </w:r>
      <w:r w:rsidR="009E3F7E" w:rsidRPr="00110DAA">
        <w:rPr>
          <w:rFonts w:ascii="Times New Roman" w:hAnsi="Times New Roman" w:cs="Times New Roman"/>
          <w:sz w:val="28"/>
          <w:szCs w:val="28"/>
        </w:rPr>
        <w:t>Порівняльний аналіз результатів ДПА та річного оцінювання</w:t>
      </w:r>
      <w:r w:rsidR="009E3F7E" w:rsidRPr="00110DAA">
        <w:rPr>
          <w:rFonts w:ascii="Times New Roman" w:hAnsi="Times New Roman" w:cs="Times New Roman"/>
          <w:sz w:val="28"/>
          <w:szCs w:val="28"/>
          <w:lang w:val="uk-UA"/>
        </w:rPr>
        <w:t xml:space="preserve"> у</w:t>
      </w:r>
      <w:r w:rsidR="009E3F7E" w:rsidRPr="00110DAA">
        <w:rPr>
          <w:rFonts w:ascii="Times New Roman" w:hAnsi="Times New Roman" w:cs="Times New Roman"/>
          <w:sz w:val="28"/>
          <w:szCs w:val="28"/>
        </w:rPr>
        <w:t xml:space="preserve"> </w:t>
      </w:r>
      <w:r w:rsidR="009E3F7E" w:rsidRPr="00110DAA">
        <w:rPr>
          <w:rFonts w:ascii="Times New Roman" w:hAnsi="Times New Roman" w:cs="Times New Roman"/>
          <w:sz w:val="28"/>
          <w:szCs w:val="28"/>
          <w:lang w:val="uk-UA"/>
        </w:rPr>
        <w:t>9-х класах</w:t>
      </w:r>
      <w:r w:rsidR="009E3F7E" w:rsidRPr="00110DAA">
        <w:rPr>
          <w:rFonts w:ascii="Times New Roman" w:hAnsi="Times New Roman" w:cs="Times New Roman"/>
          <w:sz w:val="28"/>
          <w:szCs w:val="28"/>
        </w:rPr>
        <w:t xml:space="preserve"> </w:t>
      </w:r>
    </w:p>
    <w:p w:rsidR="009E3F7E" w:rsidRPr="00110DAA" w:rsidRDefault="009E3F7E"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rPr>
        <w:t>показав такі результати:</w:t>
      </w:r>
    </w:p>
    <w:tbl>
      <w:tblPr>
        <w:tblStyle w:val="ab"/>
        <w:tblW w:w="9781" w:type="dxa"/>
        <w:tblInd w:w="-34" w:type="dxa"/>
        <w:tblLook w:val="04A0" w:firstRow="1" w:lastRow="0" w:firstColumn="1" w:lastColumn="0" w:noHBand="0" w:noVBand="1"/>
      </w:tblPr>
      <w:tblGrid>
        <w:gridCol w:w="1985"/>
        <w:gridCol w:w="3402"/>
        <w:gridCol w:w="4394"/>
      </w:tblGrid>
      <w:tr w:rsidR="009E3F7E" w:rsidRPr="00110DAA" w:rsidTr="005B0A18">
        <w:tc>
          <w:tcPr>
            <w:tcW w:w="1985" w:type="dxa"/>
            <w:tcBorders>
              <w:bottom w:val="single" w:sz="4" w:space="0" w:color="auto"/>
              <w:right w:val="single" w:sz="4" w:space="0" w:color="auto"/>
            </w:tcBorders>
            <w:shd w:val="clear" w:color="auto" w:fill="auto"/>
          </w:tcPr>
          <w:p w:rsidR="009E3F7E" w:rsidRPr="00110DAA" w:rsidRDefault="009E3F7E" w:rsidP="005D06FC">
            <w:pPr>
              <w:shd w:val="clear" w:color="auto" w:fill="FFFFFF" w:themeFill="background1"/>
              <w:rPr>
                <w:rFonts w:ascii="Times New Roman" w:hAnsi="Times New Roman" w:cs="Times New Roman"/>
                <w:b/>
                <w:sz w:val="24"/>
                <w:szCs w:val="24"/>
              </w:rPr>
            </w:pPr>
            <w:r w:rsidRPr="00110DAA">
              <w:rPr>
                <w:rFonts w:ascii="Times New Roman" w:hAnsi="Times New Roman" w:cs="Times New Roman"/>
                <w:b/>
                <w:sz w:val="24"/>
                <w:szCs w:val="24"/>
              </w:rPr>
              <w:t>Предмети</w:t>
            </w:r>
          </w:p>
        </w:tc>
        <w:tc>
          <w:tcPr>
            <w:tcW w:w="3402" w:type="dxa"/>
            <w:tcBorders>
              <w:left w:val="single" w:sz="4" w:space="0" w:color="auto"/>
              <w:right w:val="single" w:sz="4" w:space="0" w:color="auto"/>
            </w:tcBorders>
            <w:shd w:val="clear" w:color="auto" w:fill="auto"/>
          </w:tcPr>
          <w:p w:rsidR="009E3F7E" w:rsidRPr="00110DAA" w:rsidRDefault="009E3F7E" w:rsidP="005D06FC">
            <w:pPr>
              <w:shd w:val="clear" w:color="auto" w:fill="FFFFFF" w:themeFill="background1"/>
              <w:rPr>
                <w:rFonts w:ascii="Times New Roman" w:hAnsi="Times New Roman" w:cs="Times New Roman"/>
                <w:b/>
                <w:sz w:val="24"/>
                <w:szCs w:val="24"/>
              </w:rPr>
            </w:pPr>
            <w:r w:rsidRPr="00110DAA">
              <w:rPr>
                <w:rFonts w:ascii="Times New Roman" w:hAnsi="Times New Roman" w:cs="Times New Roman"/>
                <w:b/>
                <w:sz w:val="24"/>
                <w:szCs w:val="24"/>
              </w:rPr>
              <w:t xml:space="preserve">          Середній бал річний</w:t>
            </w:r>
          </w:p>
        </w:tc>
        <w:tc>
          <w:tcPr>
            <w:tcW w:w="4394" w:type="dxa"/>
            <w:tcBorders>
              <w:left w:val="single" w:sz="4" w:space="0" w:color="auto"/>
            </w:tcBorders>
            <w:shd w:val="clear" w:color="auto" w:fill="auto"/>
          </w:tcPr>
          <w:p w:rsidR="009E3F7E" w:rsidRPr="00110DAA" w:rsidRDefault="009E3F7E" w:rsidP="005D06FC">
            <w:pPr>
              <w:shd w:val="clear" w:color="auto" w:fill="FFFFFF" w:themeFill="background1"/>
              <w:rPr>
                <w:rFonts w:ascii="Times New Roman" w:hAnsi="Times New Roman" w:cs="Times New Roman"/>
                <w:b/>
                <w:sz w:val="24"/>
                <w:szCs w:val="24"/>
              </w:rPr>
            </w:pPr>
            <w:r w:rsidRPr="00110DAA">
              <w:rPr>
                <w:rFonts w:ascii="Times New Roman" w:hAnsi="Times New Roman" w:cs="Times New Roman"/>
                <w:b/>
                <w:sz w:val="24"/>
                <w:szCs w:val="24"/>
              </w:rPr>
              <w:t xml:space="preserve">           Середній бал   ДПА</w:t>
            </w:r>
          </w:p>
        </w:tc>
      </w:tr>
      <w:tr w:rsidR="009E3F7E" w:rsidRPr="00110DAA" w:rsidTr="005B0A18">
        <w:tc>
          <w:tcPr>
            <w:tcW w:w="1985" w:type="dxa"/>
            <w:tcBorders>
              <w:right w:val="single" w:sz="4" w:space="0" w:color="auto"/>
            </w:tcBorders>
            <w:shd w:val="clear" w:color="auto" w:fill="auto"/>
          </w:tcPr>
          <w:p w:rsidR="009E3F7E" w:rsidRPr="00110DAA" w:rsidRDefault="009E3F7E" w:rsidP="005D06FC">
            <w:pPr>
              <w:rPr>
                <w:rFonts w:ascii="Times New Roman" w:hAnsi="Times New Roman" w:cs="Times New Roman"/>
                <w:sz w:val="24"/>
                <w:szCs w:val="24"/>
              </w:rPr>
            </w:pPr>
          </w:p>
        </w:tc>
        <w:tc>
          <w:tcPr>
            <w:tcW w:w="7796" w:type="dxa"/>
            <w:gridSpan w:val="2"/>
            <w:tcBorders>
              <w:left w:val="single" w:sz="4" w:space="0" w:color="auto"/>
            </w:tcBorders>
            <w:shd w:val="clear" w:color="auto" w:fill="auto"/>
          </w:tcPr>
          <w:p w:rsidR="009E3F7E" w:rsidRPr="00110DAA" w:rsidRDefault="009E3F7E" w:rsidP="005D06FC">
            <w:pPr>
              <w:rPr>
                <w:rFonts w:ascii="Times New Roman" w:hAnsi="Times New Roman" w:cs="Times New Roman"/>
                <w:b/>
                <w:sz w:val="24"/>
                <w:szCs w:val="24"/>
              </w:rPr>
            </w:pPr>
            <w:r w:rsidRPr="00110DAA">
              <w:rPr>
                <w:rFonts w:ascii="Times New Roman" w:hAnsi="Times New Roman" w:cs="Times New Roman"/>
                <w:b/>
                <w:sz w:val="24"/>
                <w:szCs w:val="24"/>
              </w:rPr>
              <w:t xml:space="preserve">                                                   9-А клас</w:t>
            </w:r>
          </w:p>
        </w:tc>
      </w:tr>
      <w:tr w:rsidR="009E3F7E" w:rsidRPr="00110DAA" w:rsidTr="005B0A18">
        <w:tc>
          <w:tcPr>
            <w:tcW w:w="1985" w:type="dxa"/>
            <w:tcBorders>
              <w:right w:val="single" w:sz="4" w:space="0" w:color="auto"/>
            </w:tcBorders>
            <w:shd w:val="clear" w:color="auto" w:fill="auto"/>
          </w:tcPr>
          <w:p w:rsidR="009E3F7E" w:rsidRPr="00110DAA" w:rsidRDefault="009E3F7E" w:rsidP="005D06FC">
            <w:pPr>
              <w:rPr>
                <w:rFonts w:ascii="Times New Roman" w:hAnsi="Times New Roman" w:cs="Times New Roman"/>
                <w:sz w:val="24"/>
                <w:szCs w:val="24"/>
              </w:rPr>
            </w:pPr>
            <w:r w:rsidRPr="00110DAA">
              <w:rPr>
                <w:rFonts w:ascii="Times New Roman" w:hAnsi="Times New Roman" w:cs="Times New Roman"/>
                <w:sz w:val="24"/>
                <w:szCs w:val="24"/>
              </w:rPr>
              <w:t>українська мова</w:t>
            </w:r>
          </w:p>
        </w:tc>
        <w:tc>
          <w:tcPr>
            <w:tcW w:w="3402" w:type="dxa"/>
            <w:tcBorders>
              <w:left w:val="single" w:sz="4" w:space="0" w:color="auto"/>
              <w:right w:val="single" w:sz="4" w:space="0" w:color="auto"/>
            </w:tcBorders>
            <w:shd w:val="clear" w:color="auto" w:fill="auto"/>
          </w:tcPr>
          <w:p w:rsidR="009E3F7E" w:rsidRPr="00110DAA" w:rsidRDefault="009E3F7E" w:rsidP="005D06FC">
            <w:pPr>
              <w:rPr>
                <w:rFonts w:ascii="Times New Roman" w:hAnsi="Times New Roman" w:cs="Times New Roman"/>
                <w:sz w:val="24"/>
                <w:szCs w:val="24"/>
              </w:rPr>
            </w:pPr>
            <w:r w:rsidRPr="00110DAA">
              <w:rPr>
                <w:rFonts w:ascii="Times New Roman" w:hAnsi="Times New Roman" w:cs="Times New Roman"/>
                <w:sz w:val="24"/>
                <w:szCs w:val="24"/>
                <w:lang w:val="en-US"/>
              </w:rPr>
              <w:t>6,0</w:t>
            </w:r>
          </w:p>
        </w:tc>
        <w:tc>
          <w:tcPr>
            <w:tcW w:w="4394" w:type="dxa"/>
            <w:tcBorders>
              <w:left w:val="single" w:sz="4" w:space="0" w:color="auto"/>
            </w:tcBorders>
            <w:shd w:val="clear" w:color="auto" w:fill="auto"/>
          </w:tcPr>
          <w:p w:rsidR="009E3F7E" w:rsidRPr="00110DAA" w:rsidRDefault="009E3F7E" w:rsidP="005D06FC">
            <w:pPr>
              <w:rPr>
                <w:rFonts w:ascii="Times New Roman" w:hAnsi="Times New Roman" w:cs="Times New Roman"/>
                <w:sz w:val="24"/>
                <w:szCs w:val="24"/>
              </w:rPr>
            </w:pPr>
            <w:r w:rsidRPr="00110DAA">
              <w:rPr>
                <w:rFonts w:ascii="Times New Roman" w:hAnsi="Times New Roman" w:cs="Times New Roman"/>
                <w:sz w:val="24"/>
                <w:szCs w:val="24"/>
              </w:rPr>
              <w:t>6,0</w:t>
            </w:r>
          </w:p>
        </w:tc>
      </w:tr>
      <w:tr w:rsidR="009E3F7E" w:rsidRPr="00110DAA" w:rsidTr="005B0A18">
        <w:tc>
          <w:tcPr>
            <w:tcW w:w="1985" w:type="dxa"/>
            <w:tcBorders>
              <w:right w:val="single" w:sz="4" w:space="0" w:color="auto"/>
            </w:tcBorders>
            <w:shd w:val="clear" w:color="auto" w:fill="auto"/>
          </w:tcPr>
          <w:p w:rsidR="009E3F7E" w:rsidRPr="00110DAA" w:rsidRDefault="009E3F7E" w:rsidP="005D06FC">
            <w:pPr>
              <w:rPr>
                <w:rFonts w:ascii="Times New Roman" w:hAnsi="Times New Roman" w:cs="Times New Roman"/>
                <w:sz w:val="24"/>
                <w:szCs w:val="24"/>
              </w:rPr>
            </w:pPr>
            <w:r w:rsidRPr="00110DAA">
              <w:rPr>
                <w:rFonts w:ascii="Times New Roman" w:hAnsi="Times New Roman" w:cs="Times New Roman"/>
                <w:sz w:val="24"/>
                <w:szCs w:val="24"/>
              </w:rPr>
              <w:t>математика</w:t>
            </w:r>
          </w:p>
        </w:tc>
        <w:tc>
          <w:tcPr>
            <w:tcW w:w="3402" w:type="dxa"/>
            <w:tcBorders>
              <w:left w:val="single" w:sz="4" w:space="0" w:color="auto"/>
              <w:right w:val="single" w:sz="4" w:space="0" w:color="auto"/>
            </w:tcBorders>
            <w:shd w:val="clear" w:color="auto" w:fill="auto"/>
          </w:tcPr>
          <w:p w:rsidR="009E3F7E" w:rsidRPr="00110DAA" w:rsidRDefault="009E3F7E" w:rsidP="005D06FC">
            <w:pPr>
              <w:rPr>
                <w:rFonts w:ascii="Times New Roman" w:hAnsi="Times New Roman" w:cs="Times New Roman"/>
                <w:sz w:val="24"/>
                <w:szCs w:val="24"/>
              </w:rPr>
            </w:pPr>
            <w:r w:rsidRPr="00110DAA">
              <w:rPr>
                <w:rFonts w:ascii="Times New Roman" w:hAnsi="Times New Roman" w:cs="Times New Roman"/>
                <w:sz w:val="24"/>
                <w:szCs w:val="24"/>
              </w:rPr>
              <w:t>6,0</w:t>
            </w:r>
          </w:p>
        </w:tc>
        <w:tc>
          <w:tcPr>
            <w:tcW w:w="4394" w:type="dxa"/>
            <w:tcBorders>
              <w:left w:val="single" w:sz="4" w:space="0" w:color="auto"/>
            </w:tcBorders>
            <w:shd w:val="clear" w:color="auto" w:fill="auto"/>
          </w:tcPr>
          <w:p w:rsidR="009E3F7E" w:rsidRPr="00110DAA" w:rsidRDefault="009E3F7E" w:rsidP="005D06FC">
            <w:pPr>
              <w:rPr>
                <w:rFonts w:ascii="Times New Roman" w:hAnsi="Times New Roman" w:cs="Times New Roman"/>
                <w:sz w:val="24"/>
                <w:szCs w:val="24"/>
              </w:rPr>
            </w:pPr>
            <w:r w:rsidRPr="00110DAA">
              <w:rPr>
                <w:rFonts w:ascii="Times New Roman" w:hAnsi="Times New Roman" w:cs="Times New Roman"/>
                <w:sz w:val="24"/>
                <w:szCs w:val="24"/>
              </w:rPr>
              <w:t>5,3</w:t>
            </w:r>
          </w:p>
        </w:tc>
      </w:tr>
      <w:tr w:rsidR="009E3F7E" w:rsidRPr="00110DAA" w:rsidTr="005B0A18">
        <w:tc>
          <w:tcPr>
            <w:tcW w:w="1985" w:type="dxa"/>
            <w:tcBorders>
              <w:right w:val="single" w:sz="4" w:space="0" w:color="auto"/>
            </w:tcBorders>
            <w:shd w:val="clear" w:color="auto" w:fill="auto"/>
          </w:tcPr>
          <w:p w:rsidR="009E3F7E" w:rsidRPr="00110DAA" w:rsidRDefault="009E3F7E" w:rsidP="005D06FC">
            <w:pPr>
              <w:rPr>
                <w:rFonts w:ascii="Times New Roman" w:hAnsi="Times New Roman" w:cs="Times New Roman"/>
                <w:sz w:val="24"/>
                <w:szCs w:val="24"/>
              </w:rPr>
            </w:pPr>
            <w:r w:rsidRPr="00110DAA">
              <w:rPr>
                <w:rFonts w:ascii="Times New Roman" w:hAnsi="Times New Roman" w:cs="Times New Roman"/>
                <w:sz w:val="24"/>
                <w:szCs w:val="24"/>
              </w:rPr>
              <w:t>Історія України</w:t>
            </w:r>
          </w:p>
        </w:tc>
        <w:tc>
          <w:tcPr>
            <w:tcW w:w="3402" w:type="dxa"/>
            <w:tcBorders>
              <w:left w:val="single" w:sz="4" w:space="0" w:color="auto"/>
              <w:right w:val="single" w:sz="4" w:space="0" w:color="auto"/>
            </w:tcBorders>
            <w:shd w:val="clear" w:color="auto" w:fill="auto"/>
          </w:tcPr>
          <w:p w:rsidR="009E3F7E" w:rsidRPr="00110DAA" w:rsidRDefault="009E3F7E" w:rsidP="005D06FC">
            <w:pPr>
              <w:rPr>
                <w:rFonts w:ascii="Times New Roman" w:hAnsi="Times New Roman" w:cs="Times New Roman"/>
                <w:sz w:val="24"/>
                <w:szCs w:val="24"/>
              </w:rPr>
            </w:pPr>
            <w:r w:rsidRPr="00110DAA">
              <w:rPr>
                <w:rFonts w:ascii="Times New Roman" w:hAnsi="Times New Roman" w:cs="Times New Roman"/>
                <w:sz w:val="24"/>
                <w:szCs w:val="24"/>
              </w:rPr>
              <w:t>6</w:t>
            </w:r>
          </w:p>
        </w:tc>
        <w:tc>
          <w:tcPr>
            <w:tcW w:w="4394" w:type="dxa"/>
            <w:tcBorders>
              <w:left w:val="single" w:sz="4" w:space="0" w:color="auto"/>
            </w:tcBorders>
            <w:shd w:val="clear" w:color="auto" w:fill="auto"/>
          </w:tcPr>
          <w:p w:rsidR="009E3F7E" w:rsidRPr="00110DAA" w:rsidRDefault="009E3F7E" w:rsidP="005D06FC">
            <w:pPr>
              <w:rPr>
                <w:rFonts w:ascii="Times New Roman" w:hAnsi="Times New Roman" w:cs="Times New Roman"/>
                <w:sz w:val="24"/>
                <w:szCs w:val="24"/>
              </w:rPr>
            </w:pPr>
            <w:r w:rsidRPr="00110DAA">
              <w:rPr>
                <w:rFonts w:ascii="Times New Roman" w:hAnsi="Times New Roman" w:cs="Times New Roman"/>
                <w:sz w:val="24"/>
                <w:szCs w:val="24"/>
              </w:rPr>
              <w:t>7,3</w:t>
            </w:r>
          </w:p>
        </w:tc>
      </w:tr>
      <w:tr w:rsidR="009E3F7E" w:rsidRPr="00110DAA" w:rsidTr="005B0A18">
        <w:tc>
          <w:tcPr>
            <w:tcW w:w="1985" w:type="dxa"/>
            <w:tcBorders>
              <w:right w:val="single" w:sz="4" w:space="0" w:color="auto"/>
            </w:tcBorders>
            <w:shd w:val="clear" w:color="auto" w:fill="auto"/>
          </w:tcPr>
          <w:p w:rsidR="009E3F7E" w:rsidRPr="00110DAA" w:rsidRDefault="009E3F7E" w:rsidP="005D06FC">
            <w:pPr>
              <w:rPr>
                <w:rFonts w:ascii="Times New Roman" w:hAnsi="Times New Roman" w:cs="Times New Roman"/>
                <w:sz w:val="24"/>
                <w:szCs w:val="24"/>
              </w:rPr>
            </w:pPr>
          </w:p>
        </w:tc>
        <w:tc>
          <w:tcPr>
            <w:tcW w:w="7796" w:type="dxa"/>
            <w:gridSpan w:val="2"/>
            <w:tcBorders>
              <w:left w:val="single" w:sz="4" w:space="0" w:color="auto"/>
            </w:tcBorders>
            <w:shd w:val="clear" w:color="auto" w:fill="auto"/>
          </w:tcPr>
          <w:p w:rsidR="009E3F7E" w:rsidRPr="00110DAA" w:rsidRDefault="009E3F7E" w:rsidP="005D06FC">
            <w:pPr>
              <w:rPr>
                <w:rFonts w:ascii="Times New Roman" w:hAnsi="Times New Roman" w:cs="Times New Roman"/>
                <w:sz w:val="24"/>
                <w:szCs w:val="24"/>
              </w:rPr>
            </w:pPr>
            <w:r w:rsidRPr="00110DAA">
              <w:rPr>
                <w:rFonts w:ascii="Times New Roman" w:hAnsi="Times New Roman" w:cs="Times New Roman"/>
                <w:b/>
                <w:sz w:val="24"/>
                <w:szCs w:val="24"/>
              </w:rPr>
              <w:t xml:space="preserve">                                                 9-Б клас</w:t>
            </w:r>
          </w:p>
        </w:tc>
      </w:tr>
      <w:tr w:rsidR="009E3F7E" w:rsidRPr="00110DAA" w:rsidTr="005B0A18">
        <w:tc>
          <w:tcPr>
            <w:tcW w:w="1985" w:type="dxa"/>
            <w:tcBorders>
              <w:right w:val="single" w:sz="4" w:space="0" w:color="auto"/>
            </w:tcBorders>
            <w:shd w:val="clear" w:color="auto" w:fill="auto"/>
          </w:tcPr>
          <w:p w:rsidR="009E3F7E" w:rsidRPr="00110DAA" w:rsidRDefault="009E3F7E" w:rsidP="005D06FC">
            <w:pPr>
              <w:rPr>
                <w:rFonts w:ascii="Times New Roman" w:hAnsi="Times New Roman" w:cs="Times New Roman"/>
                <w:sz w:val="24"/>
                <w:szCs w:val="24"/>
              </w:rPr>
            </w:pPr>
            <w:r w:rsidRPr="00110DAA">
              <w:rPr>
                <w:rFonts w:ascii="Times New Roman" w:hAnsi="Times New Roman" w:cs="Times New Roman"/>
                <w:sz w:val="24"/>
                <w:szCs w:val="24"/>
              </w:rPr>
              <w:t>українська мова</w:t>
            </w:r>
          </w:p>
        </w:tc>
        <w:tc>
          <w:tcPr>
            <w:tcW w:w="3402" w:type="dxa"/>
            <w:tcBorders>
              <w:left w:val="single" w:sz="4" w:space="0" w:color="auto"/>
              <w:right w:val="single" w:sz="4" w:space="0" w:color="auto"/>
            </w:tcBorders>
            <w:shd w:val="clear" w:color="auto" w:fill="auto"/>
          </w:tcPr>
          <w:p w:rsidR="009E3F7E" w:rsidRPr="00110DAA" w:rsidRDefault="009E3F7E" w:rsidP="005D06FC">
            <w:pPr>
              <w:rPr>
                <w:rFonts w:ascii="Times New Roman" w:hAnsi="Times New Roman" w:cs="Times New Roman"/>
                <w:sz w:val="24"/>
                <w:szCs w:val="24"/>
              </w:rPr>
            </w:pPr>
            <w:r w:rsidRPr="00110DAA">
              <w:rPr>
                <w:rFonts w:ascii="Times New Roman" w:hAnsi="Times New Roman" w:cs="Times New Roman"/>
                <w:sz w:val="24"/>
                <w:szCs w:val="24"/>
              </w:rPr>
              <w:t>6,7</w:t>
            </w:r>
          </w:p>
        </w:tc>
        <w:tc>
          <w:tcPr>
            <w:tcW w:w="4394" w:type="dxa"/>
            <w:tcBorders>
              <w:left w:val="single" w:sz="4" w:space="0" w:color="auto"/>
            </w:tcBorders>
            <w:shd w:val="clear" w:color="auto" w:fill="auto"/>
          </w:tcPr>
          <w:p w:rsidR="009E3F7E" w:rsidRPr="00110DAA" w:rsidRDefault="009E3F7E" w:rsidP="005D06FC">
            <w:pPr>
              <w:rPr>
                <w:rFonts w:ascii="Times New Roman" w:hAnsi="Times New Roman" w:cs="Times New Roman"/>
                <w:sz w:val="24"/>
                <w:szCs w:val="24"/>
              </w:rPr>
            </w:pPr>
            <w:r w:rsidRPr="00110DAA">
              <w:rPr>
                <w:rFonts w:ascii="Times New Roman" w:hAnsi="Times New Roman" w:cs="Times New Roman"/>
                <w:sz w:val="24"/>
                <w:szCs w:val="24"/>
              </w:rPr>
              <w:t>7,1</w:t>
            </w:r>
          </w:p>
        </w:tc>
      </w:tr>
      <w:tr w:rsidR="009E3F7E" w:rsidRPr="00110DAA" w:rsidTr="005B0A18">
        <w:tc>
          <w:tcPr>
            <w:tcW w:w="1985" w:type="dxa"/>
            <w:tcBorders>
              <w:right w:val="single" w:sz="4" w:space="0" w:color="auto"/>
            </w:tcBorders>
            <w:shd w:val="clear" w:color="auto" w:fill="auto"/>
          </w:tcPr>
          <w:p w:rsidR="009E3F7E" w:rsidRPr="00110DAA" w:rsidRDefault="009E3F7E" w:rsidP="005D06FC">
            <w:pPr>
              <w:rPr>
                <w:rFonts w:ascii="Times New Roman" w:hAnsi="Times New Roman" w:cs="Times New Roman"/>
                <w:sz w:val="24"/>
                <w:szCs w:val="24"/>
              </w:rPr>
            </w:pPr>
            <w:r w:rsidRPr="00110DAA">
              <w:rPr>
                <w:rFonts w:ascii="Times New Roman" w:hAnsi="Times New Roman" w:cs="Times New Roman"/>
                <w:sz w:val="24"/>
                <w:szCs w:val="24"/>
              </w:rPr>
              <w:t>математика</w:t>
            </w:r>
          </w:p>
        </w:tc>
        <w:tc>
          <w:tcPr>
            <w:tcW w:w="3402" w:type="dxa"/>
            <w:tcBorders>
              <w:left w:val="single" w:sz="4" w:space="0" w:color="auto"/>
              <w:right w:val="single" w:sz="4" w:space="0" w:color="auto"/>
            </w:tcBorders>
            <w:shd w:val="clear" w:color="auto" w:fill="auto"/>
          </w:tcPr>
          <w:p w:rsidR="009E3F7E" w:rsidRPr="00110DAA" w:rsidRDefault="009E3F7E" w:rsidP="005D06FC">
            <w:pPr>
              <w:rPr>
                <w:rFonts w:ascii="Times New Roman" w:hAnsi="Times New Roman" w:cs="Times New Roman"/>
                <w:sz w:val="24"/>
                <w:szCs w:val="24"/>
                <w:lang w:val="en-US"/>
              </w:rPr>
            </w:pPr>
            <w:r w:rsidRPr="00110DAA">
              <w:rPr>
                <w:rFonts w:ascii="Times New Roman" w:hAnsi="Times New Roman" w:cs="Times New Roman"/>
                <w:sz w:val="24"/>
                <w:szCs w:val="24"/>
              </w:rPr>
              <w:t>6</w:t>
            </w:r>
            <w:r w:rsidRPr="00110DAA">
              <w:rPr>
                <w:rFonts w:ascii="Times New Roman" w:hAnsi="Times New Roman" w:cs="Times New Roman"/>
                <w:sz w:val="24"/>
                <w:szCs w:val="24"/>
                <w:lang w:val="en-US"/>
              </w:rPr>
              <w:t>,7</w:t>
            </w:r>
          </w:p>
        </w:tc>
        <w:tc>
          <w:tcPr>
            <w:tcW w:w="4394" w:type="dxa"/>
            <w:tcBorders>
              <w:left w:val="single" w:sz="4" w:space="0" w:color="auto"/>
            </w:tcBorders>
            <w:shd w:val="clear" w:color="auto" w:fill="auto"/>
          </w:tcPr>
          <w:p w:rsidR="009E3F7E" w:rsidRPr="00110DAA" w:rsidRDefault="009E3F7E" w:rsidP="005D06FC">
            <w:pPr>
              <w:rPr>
                <w:rFonts w:ascii="Times New Roman" w:hAnsi="Times New Roman" w:cs="Times New Roman"/>
                <w:sz w:val="24"/>
                <w:szCs w:val="24"/>
              </w:rPr>
            </w:pPr>
            <w:r w:rsidRPr="00110DAA">
              <w:rPr>
                <w:rFonts w:ascii="Times New Roman" w:hAnsi="Times New Roman" w:cs="Times New Roman"/>
                <w:sz w:val="24"/>
                <w:szCs w:val="24"/>
              </w:rPr>
              <w:t>6,1</w:t>
            </w:r>
          </w:p>
        </w:tc>
      </w:tr>
      <w:tr w:rsidR="009E3F7E" w:rsidRPr="00110DAA" w:rsidTr="005B0A18">
        <w:tc>
          <w:tcPr>
            <w:tcW w:w="1985" w:type="dxa"/>
            <w:tcBorders>
              <w:right w:val="single" w:sz="4" w:space="0" w:color="auto"/>
            </w:tcBorders>
            <w:shd w:val="clear" w:color="auto" w:fill="auto"/>
          </w:tcPr>
          <w:p w:rsidR="009E3F7E" w:rsidRPr="00110DAA" w:rsidRDefault="009E3F7E" w:rsidP="005D06FC">
            <w:pPr>
              <w:rPr>
                <w:rFonts w:ascii="Times New Roman" w:hAnsi="Times New Roman" w:cs="Times New Roman"/>
                <w:sz w:val="24"/>
                <w:szCs w:val="24"/>
              </w:rPr>
            </w:pPr>
            <w:r w:rsidRPr="00110DAA">
              <w:rPr>
                <w:rFonts w:ascii="Times New Roman" w:hAnsi="Times New Roman" w:cs="Times New Roman"/>
                <w:sz w:val="24"/>
                <w:szCs w:val="24"/>
              </w:rPr>
              <w:t>Історія України</w:t>
            </w:r>
          </w:p>
        </w:tc>
        <w:tc>
          <w:tcPr>
            <w:tcW w:w="3402" w:type="dxa"/>
            <w:tcBorders>
              <w:left w:val="single" w:sz="4" w:space="0" w:color="auto"/>
              <w:right w:val="single" w:sz="4" w:space="0" w:color="auto"/>
            </w:tcBorders>
            <w:shd w:val="clear" w:color="auto" w:fill="auto"/>
          </w:tcPr>
          <w:p w:rsidR="009E3F7E" w:rsidRPr="00110DAA" w:rsidRDefault="009E3F7E" w:rsidP="005D06FC">
            <w:pPr>
              <w:rPr>
                <w:rFonts w:ascii="Times New Roman" w:hAnsi="Times New Roman" w:cs="Times New Roman"/>
                <w:sz w:val="24"/>
                <w:szCs w:val="24"/>
              </w:rPr>
            </w:pPr>
            <w:r w:rsidRPr="00110DAA">
              <w:rPr>
                <w:rFonts w:ascii="Times New Roman" w:hAnsi="Times New Roman" w:cs="Times New Roman"/>
                <w:sz w:val="24"/>
                <w:szCs w:val="24"/>
              </w:rPr>
              <w:t>6,1</w:t>
            </w:r>
          </w:p>
        </w:tc>
        <w:tc>
          <w:tcPr>
            <w:tcW w:w="4394" w:type="dxa"/>
            <w:tcBorders>
              <w:left w:val="single" w:sz="4" w:space="0" w:color="auto"/>
            </w:tcBorders>
            <w:shd w:val="clear" w:color="auto" w:fill="auto"/>
          </w:tcPr>
          <w:p w:rsidR="009E3F7E" w:rsidRPr="00110DAA" w:rsidRDefault="009E3F7E" w:rsidP="005D06FC">
            <w:pPr>
              <w:rPr>
                <w:rFonts w:ascii="Times New Roman" w:hAnsi="Times New Roman" w:cs="Times New Roman"/>
                <w:sz w:val="24"/>
                <w:szCs w:val="24"/>
              </w:rPr>
            </w:pPr>
            <w:r w:rsidRPr="00110DAA">
              <w:rPr>
                <w:rFonts w:ascii="Times New Roman" w:hAnsi="Times New Roman" w:cs="Times New Roman"/>
                <w:sz w:val="24"/>
                <w:szCs w:val="24"/>
              </w:rPr>
              <w:t>8,8</w:t>
            </w:r>
          </w:p>
        </w:tc>
      </w:tr>
    </w:tbl>
    <w:p w:rsidR="006A5DD2" w:rsidRDefault="006A5DD2" w:rsidP="005D06FC">
      <w:pPr>
        <w:shd w:val="clear" w:color="auto" w:fill="FFFFFF"/>
        <w:spacing w:after="225" w:line="240" w:lineRule="auto"/>
        <w:outlineLvl w:val="0"/>
        <w:rPr>
          <w:rFonts w:ascii="Times New Roman" w:hAnsi="Times New Roman" w:cs="Times New Roman"/>
          <w:sz w:val="28"/>
          <w:szCs w:val="28"/>
          <w:lang w:val="uk-UA"/>
        </w:rPr>
      </w:pPr>
    </w:p>
    <w:p w:rsidR="009E3F7E" w:rsidRPr="00110DAA" w:rsidRDefault="009E3F7E" w:rsidP="005D06FC">
      <w:pPr>
        <w:shd w:val="clear" w:color="auto" w:fill="FFFFFF"/>
        <w:spacing w:after="225" w:line="240" w:lineRule="auto"/>
        <w:outlineLvl w:val="0"/>
        <w:rPr>
          <w:rFonts w:ascii="Times New Roman" w:hAnsi="Times New Roman" w:cs="Times New Roman"/>
          <w:b/>
          <w:sz w:val="28"/>
          <w:szCs w:val="28"/>
          <w:lang w:val="uk-UA"/>
        </w:rPr>
      </w:pPr>
      <w:r w:rsidRPr="00110DAA">
        <w:rPr>
          <w:rFonts w:ascii="Times New Roman" w:hAnsi="Times New Roman" w:cs="Times New Roman"/>
          <w:sz w:val="28"/>
          <w:szCs w:val="28"/>
          <w:lang w:val="uk-UA"/>
        </w:rPr>
        <w:t xml:space="preserve">      Державна підсумкова атестація випускників</w:t>
      </w:r>
      <w:r w:rsidRPr="00110DAA">
        <w:rPr>
          <w:rFonts w:ascii="Times New Roman" w:hAnsi="Times New Roman" w:cs="Times New Roman"/>
          <w:sz w:val="28"/>
          <w:szCs w:val="28"/>
        </w:rPr>
        <w:t> </w:t>
      </w:r>
      <w:r w:rsidRPr="00110DAA">
        <w:rPr>
          <w:rFonts w:ascii="Times New Roman" w:hAnsi="Times New Roman" w:cs="Times New Roman"/>
          <w:bCs/>
          <w:sz w:val="28"/>
          <w:szCs w:val="28"/>
          <w:lang w:val="uk-UA"/>
        </w:rPr>
        <w:t>11 класу</w:t>
      </w:r>
      <w:r w:rsidRPr="00110DAA">
        <w:rPr>
          <w:rFonts w:ascii="Times New Roman" w:hAnsi="Times New Roman" w:cs="Times New Roman"/>
          <w:b/>
          <w:bCs/>
          <w:sz w:val="28"/>
          <w:szCs w:val="28"/>
          <w:lang w:val="uk-UA"/>
        </w:rPr>
        <w:t xml:space="preserve"> </w:t>
      </w:r>
      <w:r w:rsidRPr="00110DAA">
        <w:rPr>
          <w:rFonts w:ascii="Times New Roman" w:hAnsi="Times New Roman" w:cs="Times New Roman"/>
          <w:sz w:val="28"/>
          <w:szCs w:val="28"/>
          <w:lang w:val="uk-UA"/>
        </w:rPr>
        <w:t xml:space="preserve">проводилася  у формі зовнішнього незалежного оцінювання (ЗНО) з 22 травня по 08 червня 2018 року згідно з графіком, затвердженим наказом Міністерства освіти і науки України </w:t>
      </w:r>
      <w:r w:rsidRPr="00110DAA">
        <w:rPr>
          <w:rFonts w:ascii="Times New Roman" w:hAnsi="Times New Roman"/>
          <w:bCs/>
          <w:sz w:val="28"/>
          <w:szCs w:val="28"/>
          <w:lang w:val="uk-UA"/>
        </w:rPr>
        <w:t>від 10.09.2017 № 1287</w:t>
      </w:r>
      <w:r w:rsidRPr="00110DAA">
        <w:rPr>
          <w:rFonts w:ascii="Times New Roman" w:hAnsi="Times New Roman" w:cs="Times New Roman"/>
          <w:sz w:val="28"/>
          <w:szCs w:val="28"/>
        </w:rPr>
        <w:t> </w:t>
      </w:r>
      <w:r w:rsidRPr="00110DAA">
        <w:rPr>
          <w:rFonts w:ascii="Times New Roman" w:hAnsi="Times New Roman" w:cs="Times New Roman"/>
          <w:sz w:val="28"/>
          <w:szCs w:val="28"/>
          <w:lang w:val="uk-UA"/>
        </w:rPr>
        <w:t>«Про затвердження Календарного плану підготовки та проведення у 2018 році зовнішнього незалежного оцінювання результатів навчання, здобутих на основі повної загальної середньої освіти»,</w:t>
      </w:r>
      <w:r w:rsidRPr="00110DAA">
        <w:rPr>
          <w:rFonts w:ascii="Times New Roman" w:hAnsi="Times New Roman" w:cs="Times New Roman"/>
          <w:sz w:val="28"/>
          <w:szCs w:val="28"/>
        </w:rPr>
        <w:t> </w:t>
      </w:r>
      <w:r w:rsidRPr="00110DAA">
        <w:rPr>
          <w:rFonts w:ascii="Times New Roman" w:hAnsi="Times New Roman" w:cs="Times New Roman"/>
          <w:sz w:val="28"/>
          <w:szCs w:val="28"/>
          <w:lang w:val="uk-UA"/>
        </w:rPr>
        <w:t xml:space="preserve"> з трьох предметів:                                                                                                                         1)українська мова;                                                                                                                            2) математика або історія України (період ХХ – початок ХХІ століття); випускники обирали один з цих двох навчальних предметів;                                                          3) предмет за вибором учня, а саме:                                                                                            біологія - 4, географія-1, англійська  мова – 2 , математика-2, історія України – 7.</w:t>
      </w:r>
      <w:r w:rsidRPr="00110DAA">
        <w:rPr>
          <w:rFonts w:ascii="Times New Roman" w:eastAsia="Times New Roman" w:hAnsi="Times New Roman" w:cs="Times New Roman"/>
          <w:bCs/>
          <w:sz w:val="24"/>
          <w:szCs w:val="24"/>
          <w:lang w:val="uk-UA" w:eastAsia="ru-RU"/>
        </w:rPr>
        <w:t xml:space="preserve">                                                                                                                                                                               </w:t>
      </w:r>
    </w:p>
    <w:p w:rsidR="00D7203E" w:rsidRPr="00110DAA" w:rsidRDefault="00D7203E" w:rsidP="005D06FC">
      <w:pPr>
        <w:spacing w:line="240" w:lineRule="auto"/>
        <w:rPr>
          <w:rFonts w:ascii="Times New Roman" w:hAnsi="Times New Roman" w:cs="Times New Roman"/>
          <w:sz w:val="24"/>
          <w:szCs w:val="24"/>
          <w:lang w:val="uk-UA"/>
        </w:rPr>
      </w:pPr>
    </w:p>
    <w:p w:rsidR="009E3F7E" w:rsidRPr="00110DAA" w:rsidRDefault="009E3F7E" w:rsidP="005D06FC">
      <w:pPr>
        <w:spacing w:line="240" w:lineRule="auto"/>
        <w:rPr>
          <w:rFonts w:ascii="Times New Roman" w:hAnsi="Times New Roman" w:cs="Times New Roman"/>
          <w:sz w:val="24"/>
          <w:szCs w:val="24"/>
          <w:lang w:val="uk-UA"/>
        </w:rPr>
      </w:pPr>
    </w:p>
    <w:tbl>
      <w:tblPr>
        <w:tblStyle w:val="ab"/>
        <w:tblW w:w="9747" w:type="dxa"/>
        <w:tblLayout w:type="fixed"/>
        <w:tblLook w:val="04A0" w:firstRow="1" w:lastRow="0" w:firstColumn="1" w:lastColumn="0" w:noHBand="0" w:noVBand="1"/>
      </w:tblPr>
      <w:tblGrid>
        <w:gridCol w:w="534"/>
        <w:gridCol w:w="2693"/>
        <w:gridCol w:w="1843"/>
        <w:gridCol w:w="1701"/>
        <w:gridCol w:w="1275"/>
        <w:gridCol w:w="1701"/>
      </w:tblGrid>
      <w:tr w:rsidR="00D7203E" w:rsidRPr="00110DAA" w:rsidTr="00D7203E">
        <w:tc>
          <w:tcPr>
            <w:tcW w:w="534"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 з/п</w:t>
            </w:r>
          </w:p>
        </w:tc>
        <w:tc>
          <w:tcPr>
            <w:tcW w:w="2693"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 xml:space="preserve">Прізвище, ім’я. по-батькові випускника </w:t>
            </w:r>
          </w:p>
        </w:tc>
        <w:tc>
          <w:tcPr>
            <w:tcW w:w="4819" w:type="dxa"/>
            <w:gridSpan w:val="3"/>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Назви навчальних предметів, результати зовнішнього незалежного оцінювання з яких зараховуються  як оцінки за державну підсумкову атестацію</w:t>
            </w:r>
          </w:p>
        </w:tc>
        <w:tc>
          <w:tcPr>
            <w:tcW w:w="1701"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Назви навчальних предметів із ЗНО</w:t>
            </w:r>
          </w:p>
        </w:tc>
      </w:tr>
      <w:tr w:rsidR="00D7203E" w:rsidRPr="00110DAA" w:rsidTr="00D7203E">
        <w:tc>
          <w:tcPr>
            <w:tcW w:w="534"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2693"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Дасик</w:t>
            </w:r>
          </w:p>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 xml:space="preserve"> Валерія Володимирівна</w:t>
            </w:r>
          </w:p>
        </w:tc>
        <w:tc>
          <w:tcPr>
            <w:tcW w:w="1843"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Українська мова і література</w:t>
            </w:r>
          </w:p>
        </w:tc>
        <w:tc>
          <w:tcPr>
            <w:tcW w:w="1701"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Історія України</w:t>
            </w:r>
          </w:p>
        </w:tc>
        <w:tc>
          <w:tcPr>
            <w:tcW w:w="1275"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Біологія</w:t>
            </w:r>
          </w:p>
        </w:tc>
        <w:tc>
          <w:tcPr>
            <w:tcW w:w="1701" w:type="dxa"/>
          </w:tcPr>
          <w:p w:rsidR="00D7203E" w:rsidRPr="00110DAA" w:rsidRDefault="00D7203E" w:rsidP="005D06FC">
            <w:pPr>
              <w:rPr>
                <w:rFonts w:ascii="Times New Roman" w:hAnsi="Times New Roman" w:cs="Times New Roman"/>
                <w:sz w:val="20"/>
                <w:szCs w:val="20"/>
              </w:rPr>
            </w:pPr>
          </w:p>
        </w:tc>
      </w:tr>
      <w:tr w:rsidR="00D7203E" w:rsidRPr="00110DAA" w:rsidTr="00D7203E">
        <w:tc>
          <w:tcPr>
            <w:tcW w:w="534"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2</w:t>
            </w:r>
          </w:p>
        </w:tc>
        <w:tc>
          <w:tcPr>
            <w:tcW w:w="2693"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 xml:space="preserve">Дігтяр </w:t>
            </w:r>
          </w:p>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Юлія Юріївна</w:t>
            </w:r>
          </w:p>
        </w:tc>
        <w:tc>
          <w:tcPr>
            <w:tcW w:w="1843"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Українська мова і література</w:t>
            </w:r>
          </w:p>
        </w:tc>
        <w:tc>
          <w:tcPr>
            <w:tcW w:w="1701"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Історія України</w:t>
            </w:r>
          </w:p>
        </w:tc>
        <w:tc>
          <w:tcPr>
            <w:tcW w:w="1275"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Біологія</w:t>
            </w:r>
          </w:p>
        </w:tc>
        <w:tc>
          <w:tcPr>
            <w:tcW w:w="1701" w:type="dxa"/>
          </w:tcPr>
          <w:p w:rsidR="00D7203E" w:rsidRPr="00110DAA" w:rsidRDefault="00D7203E" w:rsidP="005D06FC">
            <w:pPr>
              <w:rPr>
                <w:rFonts w:ascii="Times New Roman" w:hAnsi="Times New Roman" w:cs="Times New Roman"/>
                <w:sz w:val="20"/>
                <w:szCs w:val="20"/>
              </w:rPr>
            </w:pPr>
          </w:p>
        </w:tc>
      </w:tr>
      <w:tr w:rsidR="00D7203E" w:rsidRPr="00110DAA" w:rsidTr="00D7203E">
        <w:tc>
          <w:tcPr>
            <w:tcW w:w="534"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3</w:t>
            </w:r>
          </w:p>
        </w:tc>
        <w:tc>
          <w:tcPr>
            <w:tcW w:w="2693"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 xml:space="preserve">Зосик </w:t>
            </w:r>
          </w:p>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Сергій Олександрович</w:t>
            </w:r>
          </w:p>
        </w:tc>
        <w:tc>
          <w:tcPr>
            <w:tcW w:w="1843"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Українська мова і література</w:t>
            </w:r>
          </w:p>
        </w:tc>
        <w:tc>
          <w:tcPr>
            <w:tcW w:w="1701"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Історія України</w:t>
            </w:r>
          </w:p>
        </w:tc>
        <w:tc>
          <w:tcPr>
            <w:tcW w:w="1275"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Біологія</w:t>
            </w:r>
          </w:p>
        </w:tc>
        <w:tc>
          <w:tcPr>
            <w:tcW w:w="1701" w:type="dxa"/>
          </w:tcPr>
          <w:p w:rsidR="00D7203E" w:rsidRPr="00110DAA" w:rsidRDefault="00D7203E" w:rsidP="005D06FC">
            <w:pPr>
              <w:rPr>
                <w:rFonts w:ascii="Times New Roman" w:hAnsi="Times New Roman" w:cs="Times New Roman"/>
                <w:sz w:val="20"/>
                <w:szCs w:val="20"/>
              </w:rPr>
            </w:pPr>
          </w:p>
        </w:tc>
      </w:tr>
      <w:tr w:rsidR="00D7203E" w:rsidRPr="00110DAA" w:rsidTr="00D7203E">
        <w:tc>
          <w:tcPr>
            <w:tcW w:w="534"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lastRenderedPageBreak/>
              <w:t>4</w:t>
            </w:r>
          </w:p>
        </w:tc>
        <w:tc>
          <w:tcPr>
            <w:tcW w:w="2693"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 xml:space="preserve">Калита </w:t>
            </w:r>
          </w:p>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Дар'я Олександрівна</w:t>
            </w:r>
          </w:p>
        </w:tc>
        <w:tc>
          <w:tcPr>
            <w:tcW w:w="1843"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Українська мова і література</w:t>
            </w:r>
          </w:p>
        </w:tc>
        <w:tc>
          <w:tcPr>
            <w:tcW w:w="1701"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Історія України</w:t>
            </w:r>
          </w:p>
        </w:tc>
        <w:tc>
          <w:tcPr>
            <w:tcW w:w="1275"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Математика</w:t>
            </w:r>
          </w:p>
        </w:tc>
        <w:tc>
          <w:tcPr>
            <w:tcW w:w="1701"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Англійська мова</w:t>
            </w:r>
          </w:p>
        </w:tc>
      </w:tr>
      <w:tr w:rsidR="00D7203E" w:rsidRPr="00110DAA" w:rsidTr="00D7203E">
        <w:tc>
          <w:tcPr>
            <w:tcW w:w="534"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5</w:t>
            </w:r>
          </w:p>
        </w:tc>
        <w:tc>
          <w:tcPr>
            <w:tcW w:w="2693"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 xml:space="preserve">Козлова </w:t>
            </w:r>
          </w:p>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Лілія Петрівна</w:t>
            </w:r>
          </w:p>
        </w:tc>
        <w:tc>
          <w:tcPr>
            <w:tcW w:w="1843"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Українська мова і література</w:t>
            </w:r>
          </w:p>
        </w:tc>
        <w:tc>
          <w:tcPr>
            <w:tcW w:w="1701"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Історія України</w:t>
            </w:r>
          </w:p>
        </w:tc>
        <w:tc>
          <w:tcPr>
            <w:tcW w:w="1275"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Англійська мова (АР)</w:t>
            </w:r>
          </w:p>
        </w:tc>
        <w:tc>
          <w:tcPr>
            <w:tcW w:w="1701"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Математика</w:t>
            </w:r>
          </w:p>
        </w:tc>
      </w:tr>
      <w:tr w:rsidR="00D7203E" w:rsidRPr="00110DAA" w:rsidTr="00D7203E">
        <w:tc>
          <w:tcPr>
            <w:tcW w:w="534"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6</w:t>
            </w:r>
          </w:p>
        </w:tc>
        <w:tc>
          <w:tcPr>
            <w:tcW w:w="2693"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 xml:space="preserve">Криворогов </w:t>
            </w:r>
          </w:p>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Ілля Олегович</w:t>
            </w:r>
          </w:p>
        </w:tc>
        <w:tc>
          <w:tcPr>
            <w:tcW w:w="1843"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Українська мова і література</w:t>
            </w:r>
          </w:p>
        </w:tc>
        <w:tc>
          <w:tcPr>
            <w:tcW w:w="1701"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Математика</w:t>
            </w:r>
          </w:p>
        </w:tc>
        <w:tc>
          <w:tcPr>
            <w:tcW w:w="1275"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Англійська мова (АР)</w:t>
            </w:r>
          </w:p>
        </w:tc>
        <w:tc>
          <w:tcPr>
            <w:tcW w:w="1701" w:type="dxa"/>
          </w:tcPr>
          <w:p w:rsidR="00D7203E" w:rsidRPr="00110DAA" w:rsidRDefault="00D7203E" w:rsidP="005D06FC">
            <w:pPr>
              <w:rPr>
                <w:rFonts w:ascii="Times New Roman" w:hAnsi="Times New Roman" w:cs="Times New Roman"/>
                <w:sz w:val="20"/>
                <w:szCs w:val="20"/>
              </w:rPr>
            </w:pPr>
          </w:p>
        </w:tc>
      </w:tr>
      <w:tr w:rsidR="00D7203E" w:rsidRPr="00110DAA" w:rsidTr="00D7203E">
        <w:tc>
          <w:tcPr>
            <w:tcW w:w="534"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7</w:t>
            </w:r>
          </w:p>
        </w:tc>
        <w:tc>
          <w:tcPr>
            <w:tcW w:w="2693"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 xml:space="preserve">Павлушин </w:t>
            </w:r>
          </w:p>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Олег Олександрович</w:t>
            </w:r>
          </w:p>
        </w:tc>
        <w:tc>
          <w:tcPr>
            <w:tcW w:w="1843"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Українська мова і література</w:t>
            </w:r>
          </w:p>
        </w:tc>
        <w:tc>
          <w:tcPr>
            <w:tcW w:w="1701"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Історія України</w:t>
            </w:r>
          </w:p>
        </w:tc>
        <w:tc>
          <w:tcPr>
            <w:tcW w:w="1275"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Географія</w:t>
            </w:r>
          </w:p>
        </w:tc>
        <w:tc>
          <w:tcPr>
            <w:tcW w:w="1701" w:type="dxa"/>
          </w:tcPr>
          <w:p w:rsidR="00D7203E" w:rsidRPr="00110DAA" w:rsidRDefault="00D7203E" w:rsidP="005D06FC">
            <w:pPr>
              <w:rPr>
                <w:rFonts w:ascii="Times New Roman" w:hAnsi="Times New Roman" w:cs="Times New Roman"/>
                <w:sz w:val="20"/>
                <w:szCs w:val="20"/>
              </w:rPr>
            </w:pPr>
          </w:p>
        </w:tc>
      </w:tr>
      <w:tr w:rsidR="00D7203E" w:rsidRPr="00110DAA" w:rsidTr="00D7203E">
        <w:tc>
          <w:tcPr>
            <w:tcW w:w="534"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8</w:t>
            </w:r>
          </w:p>
        </w:tc>
        <w:tc>
          <w:tcPr>
            <w:tcW w:w="2693"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 xml:space="preserve">Трегуб </w:t>
            </w:r>
          </w:p>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Анастасія Сергіївна</w:t>
            </w:r>
          </w:p>
        </w:tc>
        <w:tc>
          <w:tcPr>
            <w:tcW w:w="1843"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Українська мова і література</w:t>
            </w:r>
          </w:p>
        </w:tc>
        <w:tc>
          <w:tcPr>
            <w:tcW w:w="1701"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Історія України</w:t>
            </w:r>
          </w:p>
        </w:tc>
        <w:tc>
          <w:tcPr>
            <w:tcW w:w="1275" w:type="dxa"/>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Біологія</w:t>
            </w:r>
          </w:p>
        </w:tc>
        <w:tc>
          <w:tcPr>
            <w:tcW w:w="1701" w:type="dxa"/>
          </w:tcPr>
          <w:p w:rsidR="00D7203E" w:rsidRPr="00110DAA" w:rsidRDefault="00D7203E" w:rsidP="005D06FC">
            <w:pPr>
              <w:rPr>
                <w:rFonts w:ascii="Times New Roman" w:hAnsi="Times New Roman" w:cs="Times New Roman"/>
                <w:sz w:val="20"/>
                <w:szCs w:val="20"/>
              </w:rPr>
            </w:pPr>
          </w:p>
        </w:tc>
      </w:tr>
      <w:tr w:rsidR="00D7203E" w:rsidRPr="00110DAA" w:rsidTr="00D7203E">
        <w:tc>
          <w:tcPr>
            <w:tcW w:w="3227" w:type="dxa"/>
            <w:gridSpan w:val="2"/>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Українська мова і література</w:t>
            </w:r>
          </w:p>
        </w:tc>
        <w:tc>
          <w:tcPr>
            <w:tcW w:w="6520" w:type="dxa"/>
            <w:gridSpan w:val="4"/>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8</w:t>
            </w:r>
          </w:p>
        </w:tc>
      </w:tr>
      <w:tr w:rsidR="00D7203E" w:rsidRPr="00110DAA" w:rsidTr="00D7203E">
        <w:tc>
          <w:tcPr>
            <w:tcW w:w="3227" w:type="dxa"/>
            <w:gridSpan w:val="2"/>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Історія України</w:t>
            </w:r>
          </w:p>
        </w:tc>
        <w:tc>
          <w:tcPr>
            <w:tcW w:w="6520" w:type="dxa"/>
            <w:gridSpan w:val="4"/>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7</w:t>
            </w:r>
          </w:p>
        </w:tc>
      </w:tr>
      <w:tr w:rsidR="00D7203E" w:rsidRPr="00110DAA" w:rsidTr="00D7203E">
        <w:tc>
          <w:tcPr>
            <w:tcW w:w="3227" w:type="dxa"/>
            <w:gridSpan w:val="2"/>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Біологія</w:t>
            </w:r>
          </w:p>
        </w:tc>
        <w:tc>
          <w:tcPr>
            <w:tcW w:w="6520" w:type="dxa"/>
            <w:gridSpan w:val="4"/>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4</w:t>
            </w:r>
          </w:p>
        </w:tc>
      </w:tr>
      <w:tr w:rsidR="00D7203E" w:rsidRPr="00110DAA" w:rsidTr="00D7203E">
        <w:tc>
          <w:tcPr>
            <w:tcW w:w="3227" w:type="dxa"/>
            <w:gridSpan w:val="2"/>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Англійська мова</w:t>
            </w:r>
          </w:p>
        </w:tc>
        <w:tc>
          <w:tcPr>
            <w:tcW w:w="6520" w:type="dxa"/>
            <w:gridSpan w:val="4"/>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2</w:t>
            </w:r>
          </w:p>
        </w:tc>
      </w:tr>
      <w:tr w:rsidR="00D7203E" w:rsidRPr="00110DAA" w:rsidTr="00D7203E">
        <w:tc>
          <w:tcPr>
            <w:tcW w:w="3227" w:type="dxa"/>
            <w:gridSpan w:val="2"/>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Географія</w:t>
            </w:r>
          </w:p>
        </w:tc>
        <w:tc>
          <w:tcPr>
            <w:tcW w:w="6520" w:type="dxa"/>
            <w:gridSpan w:val="4"/>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1</w:t>
            </w:r>
          </w:p>
        </w:tc>
      </w:tr>
      <w:tr w:rsidR="00D7203E" w:rsidRPr="00110DAA" w:rsidTr="00D7203E">
        <w:tc>
          <w:tcPr>
            <w:tcW w:w="3227" w:type="dxa"/>
            <w:gridSpan w:val="2"/>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Математика</w:t>
            </w:r>
          </w:p>
        </w:tc>
        <w:tc>
          <w:tcPr>
            <w:tcW w:w="6520" w:type="dxa"/>
            <w:gridSpan w:val="4"/>
          </w:tcPr>
          <w:p w:rsidR="00D7203E" w:rsidRPr="00110DAA" w:rsidRDefault="00D7203E" w:rsidP="005D06FC">
            <w:pPr>
              <w:rPr>
                <w:rFonts w:ascii="Times New Roman" w:hAnsi="Times New Roman" w:cs="Times New Roman"/>
                <w:sz w:val="20"/>
                <w:szCs w:val="20"/>
              </w:rPr>
            </w:pPr>
            <w:r w:rsidRPr="00110DAA">
              <w:rPr>
                <w:rFonts w:ascii="Times New Roman" w:hAnsi="Times New Roman" w:cs="Times New Roman"/>
                <w:sz w:val="20"/>
                <w:szCs w:val="20"/>
              </w:rPr>
              <w:t>2</w:t>
            </w:r>
          </w:p>
        </w:tc>
      </w:tr>
    </w:tbl>
    <w:p w:rsidR="00D7203E" w:rsidRPr="00110DAA" w:rsidRDefault="00D7203E" w:rsidP="005D06FC">
      <w:pPr>
        <w:spacing w:line="240" w:lineRule="auto"/>
        <w:rPr>
          <w:rFonts w:ascii="Times New Roman" w:hAnsi="Times New Roman" w:cs="Times New Roman"/>
          <w:lang w:val="uk-UA"/>
        </w:rPr>
      </w:pPr>
    </w:p>
    <w:p w:rsidR="004B3F03" w:rsidRPr="00110DAA" w:rsidRDefault="004B3F03" w:rsidP="005D06FC">
      <w:pPr>
        <w:spacing w:line="240" w:lineRule="auto"/>
        <w:jc w:val="both"/>
        <w:rPr>
          <w:rFonts w:ascii="Arial" w:eastAsia="Times New Roman" w:hAnsi="Arial" w:cs="Arial"/>
          <w:kern w:val="36"/>
          <w:sz w:val="42"/>
          <w:szCs w:val="42"/>
          <w:lang w:val="uk-UA" w:eastAsia="ru-RU"/>
        </w:rPr>
      </w:pP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 xml:space="preserve">Упродовж </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 xml:space="preserve">начального року проводилась робота </w:t>
      </w:r>
      <w:r w:rsidRPr="00110DAA">
        <w:rPr>
          <w:rFonts w:ascii="Times New Roman" w:hAnsi="Times New Roman" w:cs="Times New Roman"/>
          <w:sz w:val="28"/>
          <w:szCs w:val="28"/>
          <w:lang w:val="uk-UA"/>
        </w:rPr>
        <w:t xml:space="preserve"> щодо</w:t>
      </w:r>
      <w:r w:rsidRPr="00110DAA">
        <w:rPr>
          <w:rFonts w:ascii="Times New Roman" w:hAnsi="Times New Roman" w:cs="Times New Roman"/>
          <w:sz w:val="28"/>
          <w:szCs w:val="28"/>
        </w:rPr>
        <w:t xml:space="preserve"> інформуванн</w:t>
      </w:r>
      <w:r w:rsidRPr="00110DAA">
        <w:rPr>
          <w:rFonts w:ascii="Times New Roman" w:hAnsi="Times New Roman" w:cs="Times New Roman"/>
          <w:sz w:val="28"/>
          <w:szCs w:val="28"/>
          <w:lang w:val="uk-UA"/>
        </w:rPr>
        <w:t>я</w:t>
      </w:r>
      <w:r w:rsidRPr="00110DAA">
        <w:rPr>
          <w:rFonts w:ascii="Times New Roman" w:hAnsi="Times New Roman" w:cs="Times New Roman"/>
          <w:sz w:val="28"/>
          <w:szCs w:val="28"/>
        </w:rPr>
        <w:t xml:space="preserve"> випускників про організаційні засади та особливості проведення ЗНО у</w:t>
      </w:r>
      <w:r w:rsidRPr="00110DAA">
        <w:rPr>
          <w:rFonts w:ascii="Times New Roman" w:hAnsi="Times New Roman" w:cs="Times New Roman"/>
          <w:sz w:val="28"/>
          <w:szCs w:val="28"/>
          <w:lang w:val="uk-UA"/>
        </w:rPr>
        <w:t xml:space="preserve"> 2018</w:t>
      </w:r>
      <w:r w:rsidRPr="00110DAA">
        <w:rPr>
          <w:rFonts w:ascii="Times New Roman" w:hAnsi="Times New Roman" w:cs="Times New Roman"/>
          <w:sz w:val="28"/>
          <w:szCs w:val="28"/>
        </w:rPr>
        <w:t xml:space="preserve">  році. Оформлений куточок з питань організації та проведення ЗНО. З метою детального ознайомлення випускників та їх батьків з особливостями ЗНО були проведені батьківські збори. </w:t>
      </w:r>
      <w:r w:rsidRPr="00110DAA">
        <w:rPr>
          <w:rFonts w:ascii="Times New Roman" w:eastAsia="Times New Roman" w:hAnsi="Times New Roman" w:cs="Times New Roman"/>
          <w:bCs/>
          <w:lang w:val="uk-UA" w:eastAsia="ru-RU"/>
        </w:rPr>
        <w:t xml:space="preserve">                                                                                             </w:t>
      </w:r>
      <w:r w:rsidRPr="00110DAA">
        <w:rPr>
          <w:rFonts w:ascii="Times New Roman" w:hAnsi="Times New Roman" w:cs="Times New Roman"/>
          <w:sz w:val="28"/>
          <w:szCs w:val="28"/>
          <w:lang w:val="uk-UA"/>
        </w:rPr>
        <w:t xml:space="preserve">Обов’язкову державну підсумкову атестацію у формі ЗНО здали 8 випускників. </w:t>
      </w:r>
      <w:r w:rsidRPr="00110DAA">
        <w:rPr>
          <w:rFonts w:ascii="Times New Roman" w:hAnsi="Times New Roman" w:cs="Times New Roman"/>
          <w:bCs/>
          <w:sz w:val="28"/>
          <w:szCs w:val="28"/>
          <w:lang w:val="uk-UA"/>
        </w:rPr>
        <w:t xml:space="preserve">Дані про  </w:t>
      </w:r>
      <w:r w:rsidRPr="00110DAA">
        <w:rPr>
          <w:rFonts w:ascii="Times New Roman" w:hAnsi="Times New Roman" w:cs="Times New Roman"/>
          <w:sz w:val="28"/>
          <w:szCs w:val="28"/>
          <w:lang w:val="uk-UA"/>
        </w:rPr>
        <w:t xml:space="preserve">результати ДПА випускників 11 класу 2018 року  укладено на підставі відомостей Українського центру оцінювання якості освіти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 2029. </w:t>
      </w:r>
    </w:p>
    <w:tbl>
      <w:tblPr>
        <w:tblStyle w:val="ab"/>
        <w:tblpPr w:leftFromText="180" w:rightFromText="180" w:vertAnchor="text" w:horzAnchor="margin" w:tblpXSpec="center" w:tblpY="42"/>
        <w:tblW w:w="9464" w:type="dxa"/>
        <w:shd w:val="clear" w:color="auto" w:fill="FFFFFF" w:themeFill="background1"/>
        <w:tblLayout w:type="fixed"/>
        <w:tblLook w:val="04A0" w:firstRow="1" w:lastRow="0" w:firstColumn="1" w:lastColumn="0" w:noHBand="0" w:noVBand="1"/>
      </w:tblPr>
      <w:tblGrid>
        <w:gridCol w:w="2269"/>
        <w:gridCol w:w="958"/>
        <w:gridCol w:w="709"/>
        <w:gridCol w:w="743"/>
        <w:gridCol w:w="532"/>
        <w:gridCol w:w="851"/>
        <w:gridCol w:w="567"/>
        <w:gridCol w:w="850"/>
        <w:gridCol w:w="567"/>
        <w:gridCol w:w="851"/>
        <w:gridCol w:w="567"/>
      </w:tblGrid>
      <w:tr w:rsidR="004B3F03" w:rsidRPr="00110DAA" w:rsidTr="006A5DD2">
        <w:tc>
          <w:tcPr>
            <w:tcW w:w="2269" w:type="dxa"/>
            <w:vMerge w:val="restart"/>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Предмети</w:t>
            </w:r>
          </w:p>
        </w:tc>
        <w:tc>
          <w:tcPr>
            <w:tcW w:w="958" w:type="dxa"/>
            <w:vMerge w:val="restart"/>
            <w:tcBorders>
              <w:right w:val="single" w:sz="4" w:space="0" w:color="auto"/>
            </w:tcBorders>
            <w:shd w:val="clear" w:color="auto" w:fill="FFFFFF" w:themeFill="background1"/>
            <w:textDirection w:val="btLr"/>
          </w:tcPr>
          <w:p w:rsidR="004B3F03" w:rsidRPr="00110DAA" w:rsidRDefault="004B3F03" w:rsidP="005D06FC">
            <w:pPr>
              <w:ind w:left="113" w:right="113"/>
              <w:rPr>
                <w:rFonts w:ascii="Times New Roman" w:hAnsi="Times New Roman" w:cs="Times New Roman"/>
              </w:rPr>
            </w:pPr>
            <w:r w:rsidRPr="00110DAA">
              <w:rPr>
                <w:rFonts w:ascii="Times New Roman" w:hAnsi="Times New Roman" w:cs="Times New Roman"/>
              </w:rPr>
              <w:t>всього</w:t>
            </w:r>
          </w:p>
        </w:tc>
        <w:tc>
          <w:tcPr>
            <w:tcW w:w="709" w:type="dxa"/>
            <w:vMerge w:val="restart"/>
            <w:tcBorders>
              <w:right w:val="single" w:sz="4" w:space="0" w:color="auto"/>
            </w:tcBorders>
            <w:shd w:val="clear" w:color="auto" w:fill="FFFFFF" w:themeFill="background1"/>
            <w:textDirection w:val="btLr"/>
          </w:tcPr>
          <w:p w:rsidR="004B3F03" w:rsidRPr="00110DAA" w:rsidRDefault="004B3F03" w:rsidP="005D06FC">
            <w:pPr>
              <w:ind w:left="113" w:right="113"/>
              <w:rPr>
                <w:rFonts w:ascii="Times New Roman" w:hAnsi="Times New Roman" w:cs="Times New Roman"/>
              </w:rPr>
            </w:pPr>
            <w:r w:rsidRPr="00110DAA">
              <w:rPr>
                <w:rFonts w:ascii="Times New Roman" w:hAnsi="Times New Roman" w:cs="Times New Roman"/>
              </w:rPr>
              <w:t>писали</w:t>
            </w:r>
          </w:p>
        </w:tc>
        <w:tc>
          <w:tcPr>
            <w:tcW w:w="5528" w:type="dxa"/>
            <w:gridSpan w:val="8"/>
            <w:tcBorders>
              <w:lef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 xml:space="preserve">                           Рівень досягнень</w:t>
            </w:r>
          </w:p>
        </w:tc>
      </w:tr>
      <w:tr w:rsidR="004B3F03" w:rsidRPr="00110DAA" w:rsidTr="006A5DD2">
        <w:trPr>
          <w:trHeight w:val="300"/>
        </w:trPr>
        <w:tc>
          <w:tcPr>
            <w:tcW w:w="2269" w:type="dxa"/>
            <w:vMerge/>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p>
        </w:tc>
        <w:tc>
          <w:tcPr>
            <w:tcW w:w="958" w:type="dxa"/>
            <w:vMerge/>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p>
        </w:tc>
        <w:tc>
          <w:tcPr>
            <w:tcW w:w="709" w:type="dxa"/>
            <w:vMerge/>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p>
        </w:tc>
        <w:tc>
          <w:tcPr>
            <w:tcW w:w="1275" w:type="dxa"/>
            <w:gridSpan w:val="2"/>
            <w:tcBorders>
              <w:left w:val="single" w:sz="4" w:space="0" w:color="auto"/>
              <w:bottom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 xml:space="preserve">   10-12</w:t>
            </w:r>
          </w:p>
        </w:tc>
        <w:tc>
          <w:tcPr>
            <w:tcW w:w="1418" w:type="dxa"/>
            <w:gridSpan w:val="2"/>
            <w:tcBorders>
              <w:left w:val="single" w:sz="4" w:space="0" w:color="auto"/>
              <w:bottom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 xml:space="preserve">         7-9</w:t>
            </w:r>
          </w:p>
        </w:tc>
        <w:tc>
          <w:tcPr>
            <w:tcW w:w="1417" w:type="dxa"/>
            <w:gridSpan w:val="2"/>
            <w:tcBorders>
              <w:left w:val="single" w:sz="4" w:space="0" w:color="auto"/>
              <w:bottom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 xml:space="preserve">         4-6</w:t>
            </w:r>
          </w:p>
        </w:tc>
        <w:tc>
          <w:tcPr>
            <w:tcW w:w="1418" w:type="dxa"/>
            <w:gridSpan w:val="2"/>
            <w:tcBorders>
              <w:left w:val="single" w:sz="4" w:space="0" w:color="auto"/>
              <w:bottom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 xml:space="preserve">      1-3</w:t>
            </w:r>
          </w:p>
        </w:tc>
      </w:tr>
      <w:tr w:rsidR="004B3F03" w:rsidRPr="00110DAA" w:rsidTr="006A5DD2">
        <w:trPr>
          <w:trHeight w:val="435"/>
        </w:trPr>
        <w:tc>
          <w:tcPr>
            <w:tcW w:w="2269" w:type="dxa"/>
            <w:vMerge/>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p>
        </w:tc>
        <w:tc>
          <w:tcPr>
            <w:tcW w:w="958" w:type="dxa"/>
            <w:vMerge/>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p>
        </w:tc>
        <w:tc>
          <w:tcPr>
            <w:tcW w:w="709" w:type="dxa"/>
            <w:vMerge/>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p>
        </w:tc>
        <w:tc>
          <w:tcPr>
            <w:tcW w:w="743" w:type="dxa"/>
            <w:tcBorders>
              <w:top w:val="single" w:sz="4" w:space="0" w:color="auto"/>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К-сть</w:t>
            </w:r>
          </w:p>
        </w:tc>
        <w:tc>
          <w:tcPr>
            <w:tcW w:w="532" w:type="dxa"/>
            <w:tcBorders>
              <w:top w:val="single" w:sz="4" w:space="0" w:color="auto"/>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w:t>
            </w:r>
          </w:p>
          <w:p w:rsidR="004B3F03" w:rsidRPr="00110DAA" w:rsidRDefault="004B3F03" w:rsidP="005D06FC">
            <w:pPr>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К-сть</w:t>
            </w:r>
          </w:p>
        </w:tc>
        <w:tc>
          <w:tcPr>
            <w:tcW w:w="567" w:type="dxa"/>
            <w:tcBorders>
              <w:top w:val="single" w:sz="4" w:space="0" w:color="auto"/>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w:t>
            </w:r>
          </w:p>
        </w:tc>
        <w:tc>
          <w:tcPr>
            <w:tcW w:w="850" w:type="dxa"/>
            <w:tcBorders>
              <w:top w:val="single" w:sz="4" w:space="0" w:color="auto"/>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К-сть</w:t>
            </w:r>
          </w:p>
        </w:tc>
        <w:tc>
          <w:tcPr>
            <w:tcW w:w="567" w:type="dxa"/>
            <w:tcBorders>
              <w:top w:val="single" w:sz="4" w:space="0" w:color="auto"/>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w:t>
            </w:r>
          </w:p>
        </w:tc>
        <w:tc>
          <w:tcPr>
            <w:tcW w:w="851" w:type="dxa"/>
            <w:tcBorders>
              <w:top w:val="single" w:sz="4" w:space="0" w:color="auto"/>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К-сть</w:t>
            </w:r>
          </w:p>
        </w:tc>
        <w:tc>
          <w:tcPr>
            <w:tcW w:w="567" w:type="dxa"/>
            <w:tcBorders>
              <w:top w:val="single" w:sz="4" w:space="0" w:color="auto"/>
              <w:lef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w:t>
            </w:r>
          </w:p>
        </w:tc>
      </w:tr>
      <w:tr w:rsidR="004B3F03" w:rsidRPr="00110DAA" w:rsidTr="006A5DD2">
        <w:tc>
          <w:tcPr>
            <w:tcW w:w="2269"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Українська мова</w:t>
            </w:r>
          </w:p>
        </w:tc>
        <w:tc>
          <w:tcPr>
            <w:tcW w:w="958"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8</w:t>
            </w:r>
          </w:p>
        </w:tc>
        <w:tc>
          <w:tcPr>
            <w:tcW w:w="709"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8</w:t>
            </w:r>
          </w:p>
        </w:tc>
        <w:tc>
          <w:tcPr>
            <w:tcW w:w="743"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532"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851"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5</w:t>
            </w:r>
          </w:p>
        </w:tc>
        <w:tc>
          <w:tcPr>
            <w:tcW w:w="567"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63</w:t>
            </w:r>
          </w:p>
        </w:tc>
        <w:tc>
          <w:tcPr>
            <w:tcW w:w="850"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3</w:t>
            </w:r>
          </w:p>
        </w:tc>
        <w:tc>
          <w:tcPr>
            <w:tcW w:w="567"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37</w:t>
            </w:r>
          </w:p>
        </w:tc>
        <w:tc>
          <w:tcPr>
            <w:tcW w:w="851"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567" w:type="dxa"/>
            <w:tcBorders>
              <w:lef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r>
      <w:tr w:rsidR="004B3F03" w:rsidRPr="00110DAA" w:rsidTr="006A5DD2">
        <w:tc>
          <w:tcPr>
            <w:tcW w:w="2269"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математика</w:t>
            </w:r>
          </w:p>
        </w:tc>
        <w:tc>
          <w:tcPr>
            <w:tcW w:w="958"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8</w:t>
            </w:r>
          </w:p>
        </w:tc>
        <w:tc>
          <w:tcPr>
            <w:tcW w:w="709"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2</w:t>
            </w:r>
          </w:p>
        </w:tc>
        <w:tc>
          <w:tcPr>
            <w:tcW w:w="743"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1</w:t>
            </w:r>
          </w:p>
        </w:tc>
        <w:tc>
          <w:tcPr>
            <w:tcW w:w="532"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50</w:t>
            </w:r>
          </w:p>
        </w:tc>
        <w:tc>
          <w:tcPr>
            <w:tcW w:w="851"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567"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850"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1</w:t>
            </w:r>
          </w:p>
        </w:tc>
        <w:tc>
          <w:tcPr>
            <w:tcW w:w="567"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50</w:t>
            </w:r>
          </w:p>
        </w:tc>
        <w:tc>
          <w:tcPr>
            <w:tcW w:w="851"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567" w:type="dxa"/>
            <w:tcBorders>
              <w:lef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r>
      <w:tr w:rsidR="004B3F03" w:rsidRPr="00110DAA" w:rsidTr="006A5DD2">
        <w:tc>
          <w:tcPr>
            <w:tcW w:w="2269"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історія України</w:t>
            </w:r>
          </w:p>
        </w:tc>
        <w:tc>
          <w:tcPr>
            <w:tcW w:w="958"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8</w:t>
            </w:r>
          </w:p>
        </w:tc>
        <w:tc>
          <w:tcPr>
            <w:tcW w:w="709"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7</w:t>
            </w:r>
          </w:p>
        </w:tc>
        <w:tc>
          <w:tcPr>
            <w:tcW w:w="743"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532"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851"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2</w:t>
            </w:r>
          </w:p>
        </w:tc>
        <w:tc>
          <w:tcPr>
            <w:tcW w:w="567"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29</w:t>
            </w:r>
          </w:p>
        </w:tc>
        <w:tc>
          <w:tcPr>
            <w:tcW w:w="850"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5</w:t>
            </w:r>
          </w:p>
        </w:tc>
        <w:tc>
          <w:tcPr>
            <w:tcW w:w="567"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71</w:t>
            </w:r>
          </w:p>
        </w:tc>
        <w:tc>
          <w:tcPr>
            <w:tcW w:w="851"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567" w:type="dxa"/>
            <w:tcBorders>
              <w:lef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r>
      <w:tr w:rsidR="004B3F03" w:rsidRPr="00110DAA" w:rsidTr="006A5DD2">
        <w:tc>
          <w:tcPr>
            <w:tcW w:w="2269"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англійська мова</w:t>
            </w:r>
          </w:p>
        </w:tc>
        <w:tc>
          <w:tcPr>
            <w:tcW w:w="958"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8</w:t>
            </w:r>
          </w:p>
        </w:tc>
        <w:tc>
          <w:tcPr>
            <w:tcW w:w="709"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2</w:t>
            </w:r>
          </w:p>
        </w:tc>
        <w:tc>
          <w:tcPr>
            <w:tcW w:w="743"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532"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851"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567"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p>
        </w:tc>
        <w:tc>
          <w:tcPr>
            <w:tcW w:w="850"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567"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851"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2</w:t>
            </w:r>
          </w:p>
        </w:tc>
        <w:tc>
          <w:tcPr>
            <w:tcW w:w="567" w:type="dxa"/>
            <w:tcBorders>
              <w:lef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100</w:t>
            </w:r>
          </w:p>
        </w:tc>
      </w:tr>
      <w:tr w:rsidR="004B3F03" w:rsidRPr="00110DAA" w:rsidTr="006A5DD2">
        <w:tc>
          <w:tcPr>
            <w:tcW w:w="2269"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 xml:space="preserve">біологія </w:t>
            </w:r>
          </w:p>
        </w:tc>
        <w:tc>
          <w:tcPr>
            <w:tcW w:w="958"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8</w:t>
            </w:r>
          </w:p>
        </w:tc>
        <w:tc>
          <w:tcPr>
            <w:tcW w:w="709"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4</w:t>
            </w:r>
          </w:p>
        </w:tc>
        <w:tc>
          <w:tcPr>
            <w:tcW w:w="743"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532"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851"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2</w:t>
            </w:r>
          </w:p>
        </w:tc>
        <w:tc>
          <w:tcPr>
            <w:tcW w:w="567"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50</w:t>
            </w:r>
          </w:p>
        </w:tc>
        <w:tc>
          <w:tcPr>
            <w:tcW w:w="850"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2</w:t>
            </w:r>
          </w:p>
        </w:tc>
        <w:tc>
          <w:tcPr>
            <w:tcW w:w="567"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50</w:t>
            </w:r>
          </w:p>
        </w:tc>
        <w:tc>
          <w:tcPr>
            <w:tcW w:w="851"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567" w:type="dxa"/>
            <w:tcBorders>
              <w:left w:val="single" w:sz="4" w:space="0" w:color="auto"/>
            </w:tcBorders>
            <w:shd w:val="clear" w:color="auto" w:fill="FFFFFF" w:themeFill="background1"/>
          </w:tcPr>
          <w:p w:rsidR="004B3F03" w:rsidRPr="00110DAA" w:rsidRDefault="004B3F03" w:rsidP="005D06FC">
            <w:pPr>
              <w:rPr>
                <w:rFonts w:ascii="Times New Roman" w:hAnsi="Times New Roman" w:cs="Times New Roman"/>
              </w:rPr>
            </w:pPr>
          </w:p>
        </w:tc>
      </w:tr>
      <w:tr w:rsidR="004B3F03" w:rsidRPr="00110DAA" w:rsidTr="006A5DD2">
        <w:tc>
          <w:tcPr>
            <w:tcW w:w="2269"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rPr>
            </w:pPr>
            <w:r w:rsidRPr="00110DAA">
              <w:rPr>
                <w:rFonts w:ascii="Times New Roman" w:hAnsi="Times New Roman" w:cs="Times New Roman"/>
              </w:rPr>
              <w:t xml:space="preserve">географія </w:t>
            </w:r>
          </w:p>
        </w:tc>
        <w:tc>
          <w:tcPr>
            <w:tcW w:w="958"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8</w:t>
            </w:r>
          </w:p>
        </w:tc>
        <w:tc>
          <w:tcPr>
            <w:tcW w:w="709" w:type="dxa"/>
            <w:tcBorders>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1</w:t>
            </w:r>
          </w:p>
        </w:tc>
        <w:tc>
          <w:tcPr>
            <w:tcW w:w="743"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532"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851"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567"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850"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1</w:t>
            </w:r>
          </w:p>
        </w:tc>
        <w:tc>
          <w:tcPr>
            <w:tcW w:w="567"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100</w:t>
            </w:r>
          </w:p>
        </w:tc>
        <w:tc>
          <w:tcPr>
            <w:tcW w:w="851" w:type="dxa"/>
            <w:tcBorders>
              <w:left w:val="single" w:sz="4" w:space="0" w:color="auto"/>
              <w:righ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c>
          <w:tcPr>
            <w:tcW w:w="567" w:type="dxa"/>
            <w:tcBorders>
              <w:left w:val="single" w:sz="4" w:space="0" w:color="auto"/>
            </w:tcBorders>
            <w:shd w:val="clear" w:color="auto" w:fill="FFFFFF" w:themeFill="background1"/>
          </w:tcPr>
          <w:p w:rsidR="004B3F03" w:rsidRPr="00110DAA" w:rsidRDefault="004B3F03" w:rsidP="005D06FC">
            <w:pPr>
              <w:rPr>
                <w:rFonts w:ascii="Times New Roman" w:hAnsi="Times New Roman" w:cs="Times New Roman"/>
                <w:lang w:val="en-US"/>
              </w:rPr>
            </w:pPr>
            <w:r w:rsidRPr="00110DAA">
              <w:rPr>
                <w:rFonts w:ascii="Times New Roman" w:hAnsi="Times New Roman" w:cs="Times New Roman"/>
                <w:lang w:val="en-US"/>
              </w:rPr>
              <w:t>0</w:t>
            </w:r>
          </w:p>
        </w:tc>
      </w:tr>
    </w:tbl>
    <w:p w:rsidR="004B3F03" w:rsidRPr="00110DAA" w:rsidRDefault="004B3F03" w:rsidP="005D06FC">
      <w:pPr>
        <w:spacing w:before="100" w:beforeAutospacing="1" w:after="100" w:afterAutospacing="1" w:line="240" w:lineRule="auto"/>
        <w:outlineLvl w:val="2"/>
        <w:rPr>
          <w:rFonts w:ascii="Times New Roman" w:eastAsia="Times New Roman" w:hAnsi="Times New Roman" w:cs="Times New Roman"/>
          <w:bCs/>
          <w:lang w:val="uk-UA" w:eastAsia="ru-RU"/>
        </w:rPr>
      </w:pPr>
      <w:r w:rsidRPr="00110DAA">
        <w:rPr>
          <w:rFonts w:ascii="Times New Roman" w:hAnsi="Times New Roman" w:cs="Times New Roman"/>
          <w:sz w:val="28"/>
          <w:szCs w:val="28"/>
          <w:lang w:val="uk-UA"/>
        </w:rPr>
        <w:t xml:space="preserve">Порівняльний аналіз результатів ДПА у формі зовнішнього незалежного оцінювання  та річного оцінювання показав, що різниця між середнім річним балом і середнім балом за ДПА з української мови, біології  незначна.                                                         З англійської мови вона складає  5,5%. </w:t>
      </w:r>
    </w:p>
    <w:tbl>
      <w:tblPr>
        <w:tblStyle w:val="ab"/>
        <w:tblpPr w:leftFromText="180" w:rightFromText="180" w:vertAnchor="text" w:horzAnchor="margin" w:tblpXSpec="center" w:tblpY="6"/>
        <w:tblW w:w="9464" w:type="dxa"/>
        <w:tblLook w:val="04A0" w:firstRow="1" w:lastRow="0" w:firstColumn="1" w:lastColumn="0" w:noHBand="0" w:noVBand="1"/>
      </w:tblPr>
      <w:tblGrid>
        <w:gridCol w:w="3613"/>
        <w:gridCol w:w="2837"/>
        <w:gridCol w:w="3014"/>
      </w:tblGrid>
      <w:tr w:rsidR="004B3F03" w:rsidRPr="00110DAA" w:rsidTr="00BA622F">
        <w:tc>
          <w:tcPr>
            <w:tcW w:w="3613" w:type="dxa"/>
            <w:tcBorders>
              <w:bottom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Предмети</w:t>
            </w:r>
          </w:p>
        </w:tc>
        <w:tc>
          <w:tcPr>
            <w:tcW w:w="2837" w:type="dxa"/>
            <w:tcBorders>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 xml:space="preserve">    Середній бал річний</w:t>
            </w:r>
          </w:p>
        </w:tc>
        <w:tc>
          <w:tcPr>
            <w:tcW w:w="3014" w:type="dxa"/>
            <w:tcBorders>
              <w:lef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 xml:space="preserve"> </w:t>
            </w:r>
            <w:r w:rsidR="006A5DD2">
              <w:rPr>
                <w:rFonts w:ascii="Times New Roman" w:hAnsi="Times New Roman" w:cs="Times New Roman"/>
              </w:rPr>
              <w:t xml:space="preserve">         </w:t>
            </w:r>
            <w:r w:rsidRPr="00110DAA">
              <w:rPr>
                <w:rFonts w:ascii="Times New Roman" w:hAnsi="Times New Roman" w:cs="Times New Roman"/>
              </w:rPr>
              <w:t>Середній бал   ДПА</w:t>
            </w:r>
          </w:p>
        </w:tc>
      </w:tr>
      <w:tr w:rsidR="004B3F03" w:rsidRPr="00110DAA" w:rsidTr="00BA622F">
        <w:tc>
          <w:tcPr>
            <w:tcW w:w="3613" w:type="dxa"/>
            <w:tcBorders>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математика</w:t>
            </w:r>
          </w:p>
        </w:tc>
        <w:tc>
          <w:tcPr>
            <w:tcW w:w="2837" w:type="dxa"/>
            <w:tcBorders>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9,5</w:t>
            </w:r>
          </w:p>
        </w:tc>
        <w:tc>
          <w:tcPr>
            <w:tcW w:w="3014" w:type="dxa"/>
            <w:tcBorders>
              <w:lef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8</w:t>
            </w:r>
          </w:p>
        </w:tc>
      </w:tr>
      <w:tr w:rsidR="004B3F03" w:rsidRPr="00110DAA" w:rsidTr="00BA622F">
        <w:tc>
          <w:tcPr>
            <w:tcW w:w="3613" w:type="dxa"/>
            <w:tcBorders>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історія України</w:t>
            </w:r>
          </w:p>
        </w:tc>
        <w:tc>
          <w:tcPr>
            <w:tcW w:w="2837" w:type="dxa"/>
            <w:tcBorders>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5,6</w:t>
            </w:r>
          </w:p>
        </w:tc>
        <w:tc>
          <w:tcPr>
            <w:tcW w:w="3014" w:type="dxa"/>
            <w:tcBorders>
              <w:left w:val="single" w:sz="4" w:space="0" w:color="auto"/>
            </w:tcBorders>
          </w:tcPr>
          <w:p w:rsidR="004B3F03" w:rsidRPr="00110DAA" w:rsidRDefault="004B3F03" w:rsidP="005D06FC">
            <w:pPr>
              <w:rPr>
                <w:rFonts w:ascii="Times New Roman" w:hAnsi="Times New Roman" w:cs="Times New Roman"/>
                <w:b/>
              </w:rPr>
            </w:pPr>
            <w:r w:rsidRPr="00110DAA">
              <w:rPr>
                <w:rFonts w:ascii="Times New Roman" w:hAnsi="Times New Roman" w:cs="Times New Roman"/>
                <w:b/>
                <w:lang w:val="ru-RU"/>
              </w:rPr>
              <w:t>5</w:t>
            </w:r>
            <w:r w:rsidRPr="00110DAA">
              <w:rPr>
                <w:rFonts w:ascii="Times New Roman" w:hAnsi="Times New Roman" w:cs="Times New Roman"/>
                <w:b/>
              </w:rPr>
              <w:t>,7</w:t>
            </w:r>
          </w:p>
        </w:tc>
      </w:tr>
      <w:tr w:rsidR="004B3F03" w:rsidRPr="00110DAA" w:rsidTr="00BA622F">
        <w:tc>
          <w:tcPr>
            <w:tcW w:w="3613" w:type="dxa"/>
            <w:tcBorders>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англійська мова</w:t>
            </w:r>
          </w:p>
        </w:tc>
        <w:tc>
          <w:tcPr>
            <w:tcW w:w="2837" w:type="dxa"/>
            <w:tcBorders>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8</w:t>
            </w:r>
          </w:p>
        </w:tc>
        <w:tc>
          <w:tcPr>
            <w:tcW w:w="3014" w:type="dxa"/>
            <w:tcBorders>
              <w:lef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2,5</w:t>
            </w:r>
          </w:p>
        </w:tc>
      </w:tr>
      <w:tr w:rsidR="004B3F03" w:rsidRPr="00110DAA" w:rsidTr="00BA622F">
        <w:trPr>
          <w:trHeight w:val="277"/>
        </w:trPr>
        <w:tc>
          <w:tcPr>
            <w:tcW w:w="3613" w:type="dxa"/>
            <w:tcBorders>
              <w:bottom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українська мова</w:t>
            </w:r>
          </w:p>
        </w:tc>
        <w:tc>
          <w:tcPr>
            <w:tcW w:w="2837" w:type="dxa"/>
            <w:tcBorders>
              <w:left w:val="single" w:sz="4" w:space="0" w:color="auto"/>
              <w:bottom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6,3</w:t>
            </w:r>
          </w:p>
        </w:tc>
        <w:tc>
          <w:tcPr>
            <w:tcW w:w="3014" w:type="dxa"/>
            <w:tcBorders>
              <w:left w:val="single" w:sz="4" w:space="0" w:color="auto"/>
              <w:bottom w:val="single" w:sz="4" w:space="0" w:color="auto"/>
            </w:tcBorders>
          </w:tcPr>
          <w:p w:rsidR="004B3F03" w:rsidRPr="00110DAA" w:rsidRDefault="004B3F03" w:rsidP="005D06FC">
            <w:pPr>
              <w:rPr>
                <w:rFonts w:ascii="Times New Roman" w:hAnsi="Times New Roman" w:cs="Times New Roman"/>
                <w:b/>
              </w:rPr>
            </w:pPr>
            <w:r w:rsidRPr="00110DAA">
              <w:rPr>
                <w:rFonts w:ascii="Times New Roman" w:hAnsi="Times New Roman" w:cs="Times New Roman"/>
                <w:b/>
              </w:rPr>
              <w:t>6,5</w:t>
            </w:r>
          </w:p>
        </w:tc>
      </w:tr>
      <w:tr w:rsidR="004B3F03" w:rsidRPr="00110DAA" w:rsidTr="00BA622F">
        <w:trPr>
          <w:trHeight w:val="70"/>
        </w:trPr>
        <w:tc>
          <w:tcPr>
            <w:tcW w:w="3613" w:type="dxa"/>
            <w:tcBorders>
              <w:top w:val="single" w:sz="4" w:space="0" w:color="auto"/>
              <w:bottom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біологія</w:t>
            </w:r>
          </w:p>
        </w:tc>
        <w:tc>
          <w:tcPr>
            <w:tcW w:w="2837" w:type="dxa"/>
            <w:tcBorders>
              <w:top w:val="single" w:sz="4" w:space="0" w:color="auto"/>
              <w:left w:val="single" w:sz="4" w:space="0" w:color="auto"/>
              <w:bottom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7</w:t>
            </w:r>
          </w:p>
        </w:tc>
        <w:tc>
          <w:tcPr>
            <w:tcW w:w="3014" w:type="dxa"/>
            <w:tcBorders>
              <w:top w:val="single" w:sz="4" w:space="0" w:color="auto"/>
              <w:left w:val="single" w:sz="4" w:space="0" w:color="auto"/>
              <w:bottom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6,8</w:t>
            </w:r>
          </w:p>
        </w:tc>
      </w:tr>
      <w:tr w:rsidR="004B3F03" w:rsidRPr="00110DAA" w:rsidTr="00BA622F">
        <w:trPr>
          <w:trHeight w:val="146"/>
        </w:trPr>
        <w:tc>
          <w:tcPr>
            <w:tcW w:w="3613" w:type="dxa"/>
            <w:tcBorders>
              <w:top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географія</w:t>
            </w:r>
          </w:p>
        </w:tc>
        <w:tc>
          <w:tcPr>
            <w:tcW w:w="2837" w:type="dxa"/>
            <w:tcBorders>
              <w:top w:val="single" w:sz="4" w:space="0" w:color="auto"/>
              <w:left w:val="single" w:sz="4" w:space="0" w:color="auto"/>
              <w:righ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4</w:t>
            </w:r>
          </w:p>
        </w:tc>
        <w:tc>
          <w:tcPr>
            <w:tcW w:w="3014" w:type="dxa"/>
            <w:tcBorders>
              <w:top w:val="single" w:sz="4" w:space="0" w:color="auto"/>
              <w:left w:val="single" w:sz="4" w:space="0" w:color="auto"/>
            </w:tcBorders>
          </w:tcPr>
          <w:p w:rsidR="004B3F03" w:rsidRPr="00110DAA" w:rsidRDefault="004B3F03" w:rsidP="005D06FC">
            <w:pPr>
              <w:rPr>
                <w:rFonts w:ascii="Times New Roman" w:hAnsi="Times New Roman" w:cs="Times New Roman"/>
              </w:rPr>
            </w:pPr>
            <w:r w:rsidRPr="00110DAA">
              <w:rPr>
                <w:rFonts w:ascii="Times New Roman" w:hAnsi="Times New Roman" w:cs="Times New Roman"/>
              </w:rPr>
              <w:t>4</w:t>
            </w:r>
          </w:p>
        </w:tc>
      </w:tr>
    </w:tbl>
    <w:p w:rsidR="00BA622F" w:rsidRDefault="004B3F03" w:rsidP="00BA622F">
      <w:pPr>
        <w:spacing w:after="0"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p>
    <w:p w:rsidR="004B3F03" w:rsidRPr="00BA622F" w:rsidRDefault="004B3F03" w:rsidP="00BA622F">
      <w:pPr>
        <w:spacing w:after="0" w:line="240" w:lineRule="auto"/>
        <w:jc w:val="center"/>
        <w:rPr>
          <w:rFonts w:ascii="Times New Roman" w:hAnsi="Times New Roman" w:cs="Times New Roman"/>
          <w:sz w:val="28"/>
          <w:szCs w:val="28"/>
          <w:lang w:val="uk-UA"/>
        </w:rPr>
      </w:pPr>
      <w:r w:rsidRPr="004F799F">
        <w:rPr>
          <w:rFonts w:ascii="Times New Roman" w:hAnsi="Times New Roman" w:cs="Times New Roman"/>
          <w:b/>
          <w:sz w:val="28"/>
          <w:szCs w:val="28"/>
          <w:lang w:val="uk-UA"/>
        </w:rPr>
        <w:lastRenderedPageBreak/>
        <w:t>Результати ЗНО 2018</w:t>
      </w:r>
    </w:p>
    <w:p w:rsidR="004B3F03" w:rsidRPr="004F799F" w:rsidRDefault="004B3F03" w:rsidP="00BA622F">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r w:rsidRPr="004F799F">
        <w:rPr>
          <w:rFonts w:ascii="Times New Roman" w:eastAsia="Times New Roman" w:hAnsi="Times New Roman" w:cs="Times New Roman"/>
          <w:kern w:val="36"/>
          <w:sz w:val="28"/>
          <w:szCs w:val="28"/>
          <w:lang w:val="uk-UA" w:eastAsia="ru-RU"/>
        </w:rPr>
        <w:t>Інформаційна картка  ЗНО 2018 року    випускників 11 класу</w:t>
      </w:r>
    </w:p>
    <w:p w:rsidR="004B3F03" w:rsidRPr="004F799F" w:rsidRDefault="004B3F03" w:rsidP="00BA622F">
      <w:pPr>
        <w:shd w:val="clear" w:color="auto" w:fill="FFFFFF"/>
        <w:spacing w:after="0" w:line="240" w:lineRule="auto"/>
        <w:jc w:val="center"/>
        <w:outlineLvl w:val="0"/>
        <w:rPr>
          <w:rFonts w:ascii="Times New Roman" w:eastAsia="Times New Roman" w:hAnsi="Times New Roman" w:cs="Times New Roman"/>
          <w:kern w:val="36"/>
          <w:sz w:val="28"/>
          <w:szCs w:val="28"/>
          <w:lang w:val="uk-UA" w:eastAsia="ru-RU"/>
        </w:rPr>
      </w:pPr>
      <w:r w:rsidRPr="004F799F">
        <w:rPr>
          <w:rFonts w:ascii="Times New Roman" w:eastAsia="Times New Roman" w:hAnsi="Times New Roman" w:cs="Times New Roman"/>
          <w:kern w:val="36"/>
          <w:sz w:val="28"/>
          <w:szCs w:val="28"/>
          <w:lang w:val="uk-UA" w:eastAsia="ru-RU"/>
        </w:rPr>
        <w:t>Грушівської загальноосвітньої школи І-ІІІ ступенів</w:t>
      </w:r>
    </w:p>
    <w:p w:rsidR="004B3F03" w:rsidRPr="00BA622F" w:rsidRDefault="004B3F03" w:rsidP="005D06FC">
      <w:pPr>
        <w:shd w:val="clear" w:color="auto" w:fill="FFFFFF"/>
        <w:spacing w:after="225" w:line="240" w:lineRule="auto"/>
        <w:outlineLvl w:val="0"/>
        <w:rPr>
          <w:rFonts w:ascii="Times New Roman" w:eastAsia="Times New Roman" w:hAnsi="Times New Roman" w:cs="Times New Roman"/>
          <w:sz w:val="28"/>
          <w:szCs w:val="28"/>
          <w:lang w:val="uk-UA" w:eastAsia="ru-RU"/>
        </w:rPr>
      </w:pPr>
      <w:r w:rsidRPr="00110DAA">
        <w:rPr>
          <w:rFonts w:ascii="Times New Roman" w:eastAsia="Times New Roman" w:hAnsi="Times New Roman" w:cs="Times New Roman"/>
          <w:sz w:val="28"/>
          <w:szCs w:val="28"/>
          <w:lang w:val="uk-UA" w:eastAsia="ru-RU"/>
        </w:rPr>
        <w:t>Від загальної кількості учнів(8 осіб), які складали ЗНО, пороговий бал подолали з:                                                                                                                 -математики – 100 %</w:t>
      </w:r>
      <w:r w:rsidRPr="00110DAA">
        <w:rPr>
          <w:rFonts w:ascii="Times New Roman" w:eastAsia="Times New Roman" w:hAnsi="Times New Roman" w:cs="Times New Roman"/>
          <w:sz w:val="28"/>
          <w:szCs w:val="28"/>
          <w:lang w:eastAsia="ru-RU"/>
        </w:rPr>
        <w:t> </w:t>
      </w:r>
      <w:r w:rsidRPr="00110DAA">
        <w:rPr>
          <w:rFonts w:ascii="Times New Roman" w:eastAsia="Times New Roman" w:hAnsi="Times New Roman" w:cs="Times New Roman"/>
          <w:sz w:val="28"/>
          <w:szCs w:val="28"/>
          <w:lang w:val="uk-UA" w:eastAsia="ru-RU"/>
        </w:rPr>
        <w:t xml:space="preserve"> учасників ;                                                                                      -української мови і літератури – 100 %</w:t>
      </w:r>
      <w:r w:rsidRPr="00110DAA">
        <w:rPr>
          <w:rFonts w:ascii="Times New Roman" w:eastAsia="Times New Roman" w:hAnsi="Times New Roman" w:cs="Times New Roman"/>
          <w:sz w:val="28"/>
          <w:szCs w:val="28"/>
          <w:lang w:eastAsia="ru-RU"/>
        </w:rPr>
        <w:t> </w:t>
      </w:r>
      <w:r w:rsidRPr="00110DAA">
        <w:rPr>
          <w:rFonts w:ascii="Times New Roman" w:eastAsia="Times New Roman" w:hAnsi="Times New Roman" w:cs="Times New Roman"/>
          <w:sz w:val="28"/>
          <w:szCs w:val="28"/>
          <w:lang w:val="uk-UA" w:eastAsia="ru-RU"/>
        </w:rPr>
        <w:t>учасників;                                                           -біології – 100 %</w:t>
      </w:r>
      <w:r w:rsidRPr="00110DAA">
        <w:rPr>
          <w:rFonts w:ascii="Times New Roman" w:eastAsia="Times New Roman" w:hAnsi="Times New Roman" w:cs="Times New Roman"/>
          <w:sz w:val="28"/>
          <w:szCs w:val="28"/>
          <w:lang w:eastAsia="ru-RU"/>
        </w:rPr>
        <w:t> </w:t>
      </w:r>
      <w:r w:rsidRPr="00110DAA">
        <w:rPr>
          <w:rFonts w:ascii="Times New Roman" w:eastAsia="Times New Roman" w:hAnsi="Times New Roman" w:cs="Times New Roman"/>
          <w:sz w:val="28"/>
          <w:szCs w:val="28"/>
          <w:lang w:val="uk-UA" w:eastAsia="ru-RU"/>
        </w:rPr>
        <w:t>учасників;                                                                                              -англійської мови – 33 %,                                                                                                              -істор</w:t>
      </w:r>
      <w:r w:rsidR="00BA622F">
        <w:rPr>
          <w:rFonts w:ascii="Times New Roman" w:eastAsia="Times New Roman" w:hAnsi="Times New Roman" w:cs="Times New Roman"/>
          <w:sz w:val="28"/>
          <w:szCs w:val="28"/>
          <w:lang w:val="uk-UA" w:eastAsia="ru-RU"/>
        </w:rPr>
        <w:t xml:space="preserve">ії України – 86 % учасників;   </w:t>
      </w:r>
      <w:r w:rsidRPr="00110DAA">
        <w:rPr>
          <w:rFonts w:ascii="Times New Roman" w:eastAsia="Times New Roman" w:hAnsi="Times New Roman" w:cs="Times New Roman"/>
          <w:sz w:val="28"/>
          <w:szCs w:val="28"/>
          <w:lang w:val="uk-UA" w:eastAsia="ru-RU"/>
        </w:rPr>
        <w:t xml:space="preserve">                                                                             </w:t>
      </w:r>
    </w:p>
    <w:tbl>
      <w:tblPr>
        <w:tblStyle w:val="ab"/>
        <w:tblW w:w="8647" w:type="dxa"/>
        <w:tblInd w:w="250" w:type="dxa"/>
        <w:tblLayout w:type="fixed"/>
        <w:tblLook w:val="04A0" w:firstRow="1" w:lastRow="0" w:firstColumn="1" w:lastColumn="0" w:noHBand="0" w:noVBand="1"/>
      </w:tblPr>
      <w:tblGrid>
        <w:gridCol w:w="3119"/>
        <w:gridCol w:w="850"/>
        <w:gridCol w:w="1134"/>
        <w:gridCol w:w="851"/>
        <w:gridCol w:w="850"/>
        <w:gridCol w:w="992"/>
        <w:gridCol w:w="851"/>
      </w:tblGrid>
      <w:tr w:rsidR="004B3F03" w:rsidRPr="00110DAA" w:rsidTr="00BA622F">
        <w:trPr>
          <w:cantSplit/>
          <w:trHeight w:val="1963"/>
        </w:trPr>
        <w:tc>
          <w:tcPr>
            <w:tcW w:w="3119" w:type="dxa"/>
            <w:tcBorders>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Показники</w:t>
            </w:r>
          </w:p>
        </w:tc>
        <w:tc>
          <w:tcPr>
            <w:tcW w:w="850" w:type="dxa"/>
            <w:tcBorders>
              <w:left w:val="single" w:sz="4" w:space="0" w:color="auto"/>
              <w:right w:val="single" w:sz="4" w:space="0" w:color="auto"/>
            </w:tcBorders>
            <w:textDirection w:val="btLr"/>
          </w:tcPr>
          <w:p w:rsidR="004B3F03" w:rsidRPr="00110DAA" w:rsidRDefault="004B3F03" w:rsidP="005D06FC">
            <w:pPr>
              <w:spacing w:after="225"/>
              <w:ind w:left="113" w:right="113"/>
              <w:outlineLvl w:val="0"/>
              <w:rPr>
                <w:rFonts w:ascii="Times New Roman" w:eastAsia="Times New Roman" w:hAnsi="Times New Roman" w:cs="Times New Roman"/>
                <w:kern w:val="36"/>
                <w:sz w:val="24"/>
                <w:szCs w:val="24"/>
                <w:lang w:val="en-US" w:eastAsia="ru-RU"/>
              </w:rPr>
            </w:pPr>
            <w:r w:rsidRPr="00110DAA">
              <w:rPr>
                <w:rFonts w:ascii="Times New Roman" w:eastAsia="Times New Roman" w:hAnsi="Times New Roman" w:cs="Times New Roman"/>
                <w:kern w:val="36"/>
                <w:sz w:val="24"/>
                <w:szCs w:val="24"/>
                <w:lang w:eastAsia="ru-RU"/>
              </w:rPr>
              <w:t>математика</w:t>
            </w:r>
          </w:p>
        </w:tc>
        <w:tc>
          <w:tcPr>
            <w:tcW w:w="1134" w:type="dxa"/>
            <w:tcBorders>
              <w:left w:val="single" w:sz="4" w:space="0" w:color="auto"/>
              <w:right w:val="single" w:sz="4" w:space="0" w:color="auto"/>
            </w:tcBorders>
            <w:textDirection w:val="btLr"/>
          </w:tcPr>
          <w:p w:rsidR="004B3F03" w:rsidRPr="00110DAA" w:rsidRDefault="004B3F03" w:rsidP="005D06FC">
            <w:pPr>
              <w:spacing w:after="225"/>
              <w:ind w:left="113" w:right="113"/>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українська мова та література</w:t>
            </w:r>
          </w:p>
        </w:tc>
        <w:tc>
          <w:tcPr>
            <w:tcW w:w="851" w:type="dxa"/>
            <w:tcBorders>
              <w:left w:val="single" w:sz="4" w:space="0" w:color="auto"/>
              <w:right w:val="single" w:sz="4" w:space="0" w:color="auto"/>
            </w:tcBorders>
            <w:textDirection w:val="btLr"/>
          </w:tcPr>
          <w:p w:rsidR="004B3F03" w:rsidRPr="00110DAA" w:rsidRDefault="004B3F03" w:rsidP="005D06FC">
            <w:pPr>
              <w:spacing w:after="225"/>
              <w:ind w:left="113" w:right="113"/>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англійська мова</w:t>
            </w:r>
          </w:p>
        </w:tc>
        <w:tc>
          <w:tcPr>
            <w:tcW w:w="850" w:type="dxa"/>
            <w:tcBorders>
              <w:left w:val="single" w:sz="4" w:space="0" w:color="auto"/>
              <w:right w:val="single" w:sz="4" w:space="0" w:color="auto"/>
            </w:tcBorders>
            <w:textDirection w:val="btLr"/>
          </w:tcPr>
          <w:p w:rsidR="004B3F03" w:rsidRPr="00110DAA" w:rsidRDefault="004B3F03" w:rsidP="005D06FC">
            <w:pPr>
              <w:spacing w:after="225"/>
              <w:ind w:left="113" w:right="113"/>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біологія</w:t>
            </w:r>
          </w:p>
        </w:tc>
        <w:tc>
          <w:tcPr>
            <w:tcW w:w="992" w:type="dxa"/>
            <w:tcBorders>
              <w:left w:val="single" w:sz="4" w:space="0" w:color="auto"/>
              <w:right w:val="single" w:sz="4" w:space="0" w:color="auto"/>
            </w:tcBorders>
            <w:textDirection w:val="btLr"/>
          </w:tcPr>
          <w:p w:rsidR="004B3F03" w:rsidRPr="00110DAA" w:rsidRDefault="004B3F03" w:rsidP="005D06FC">
            <w:pPr>
              <w:spacing w:after="225"/>
              <w:ind w:left="113" w:right="113"/>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історія України</w:t>
            </w:r>
          </w:p>
        </w:tc>
        <w:tc>
          <w:tcPr>
            <w:tcW w:w="851" w:type="dxa"/>
            <w:tcBorders>
              <w:left w:val="single" w:sz="4" w:space="0" w:color="auto"/>
            </w:tcBorders>
            <w:textDirection w:val="btLr"/>
          </w:tcPr>
          <w:p w:rsidR="004B3F03" w:rsidRPr="00110DAA" w:rsidRDefault="004B3F03" w:rsidP="005D06FC">
            <w:pPr>
              <w:spacing w:after="225"/>
              <w:ind w:left="113" w:right="113"/>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географія</w:t>
            </w:r>
          </w:p>
        </w:tc>
      </w:tr>
      <w:tr w:rsidR="004B3F03" w:rsidRPr="00110DAA" w:rsidTr="00BA622F">
        <w:tc>
          <w:tcPr>
            <w:tcW w:w="3119" w:type="dxa"/>
            <w:tcBorders>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Дата проведення</w:t>
            </w:r>
          </w:p>
        </w:tc>
        <w:tc>
          <w:tcPr>
            <w:tcW w:w="850" w:type="dxa"/>
            <w:tcBorders>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22.05. 2018</w:t>
            </w:r>
          </w:p>
        </w:tc>
        <w:tc>
          <w:tcPr>
            <w:tcW w:w="1134" w:type="dxa"/>
            <w:tcBorders>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val="en-US" w:eastAsia="ru-RU"/>
              </w:rPr>
            </w:pPr>
            <w:r w:rsidRPr="00110DAA">
              <w:rPr>
                <w:rFonts w:ascii="Times New Roman" w:eastAsia="Times New Roman" w:hAnsi="Times New Roman" w:cs="Times New Roman"/>
                <w:kern w:val="36"/>
                <w:sz w:val="24"/>
                <w:szCs w:val="24"/>
                <w:lang w:eastAsia="ru-RU"/>
              </w:rPr>
              <w:t>24.05. 2018</w:t>
            </w:r>
          </w:p>
        </w:tc>
        <w:tc>
          <w:tcPr>
            <w:tcW w:w="851" w:type="dxa"/>
            <w:tcBorders>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val="en-US" w:eastAsia="ru-RU"/>
              </w:rPr>
            </w:pPr>
            <w:r w:rsidRPr="00110DAA">
              <w:rPr>
                <w:rFonts w:ascii="Times New Roman" w:eastAsia="Times New Roman" w:hAnsi="Times New Roman" w:cs="Times New Roman"/>
                <w:kern w:val="36"/>
                <w:sz w:val="24"/>
                <w:szCs w:val="24"/>
                <w:lang w:eastAsia="ru-RU"/>
              </w:rPr>
              <w:t>01.06.2018</w:t>
            </w:r>
          </w:p>
        </w:tc>
        <w:tc>
          <w:tcPr>
            <w:tcW w:w="850" w:type="dxa"/>
            <w:tcBorders>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val="en-US" w:eastAsia="ru-RU"/>
              </w:rPr>
            </w:pPr>
            <w:r w:rsidRPr="00110DAA">
              <w:rPr>
                <w:rFonts w:ascii="Times New Roman" w:eastAsia="Times New Roman" w:hAnsi="Times New Roman" w:cs="Times New Roman"/>
                <w:kern w:val="36"/>
                <w:sz w:val="24"/>
                <w:szCs w:val="24"/>
                <w:lang w:eastAsia="ru-RU"/>
              </w:rPr>
              <w:t>04.06.2018</w:t>
            </w:r>
          </w:p>
        </w:tc>
        <w:tc>
          <w:tcPr>
            <w:tcW w:w="992" w:type="dxa"/>
            <w:tcBorders>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val="en-US" w:eastAsia="ru-RU"/>
              </w:rPr>
            </w:pPr>
            <w:r w:rsidRPr="00110DAA">
              <w:rPr>
                <w:rFonts w:ascii="Times New Roman" w:eastAsia="Times New Roman" w:hAnsi="Times New Roman" w:cs="Times New Roman"/>
                <w:kern w:val="36"/>
                <w:sz w:val="24"/>
                <w:szCs w:val="24"/>
                <w:lang w:eastAsia="ru-RU"/>
              </w:rPr>
              <w:t>06.06.    2018</w:t>
            </w:r>
          </w:p>
        </w:tc>
        <w:tc>
          <w:tcPr>
            <w:tcW w:w="851" w:type="dxa"/>
            <w:tcBorders>
              <w:lef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val="en-US" w:eastAsia="ru-RU"/>
              </w:rPr>
            </w:pPr>
            <w:r w:rsidRPr="00110DAA">
              <w:rPr>
                <w:rFonts w:ascii="Times New Roman" w:eastAsia="Times New Roman" w:hAnsi="Times New Roman" w:cs="Times New Roman"/>
                <w:kern w:val="36"/>
                <w:sz w:val="24"/>
                <w:szCs w:val="24"/>
                <w:lang w:eastAsia="ru-RU"/>
              </w:rPr>
              <w:t>08.06.2018</w:t>
            </w:r>
          </w:p>
        </w:tc>
      </w:tr>
      <w:tr w:rsidR="004B3F03" w:rsidRPr="00110DAA" w:rsidTr="00BA622F">
        <w:trPr>
          <w:trHeight w:val="401"/>
        </w:trPr>
        <w:tc>
          <w:tcPr>
            <w:tcW w:w="3119" w:type="dxa"/>
            <w:tcBorders>
              <w:bottom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Загальна кількість зареєстрованих учасників</w:t>
            </w:r>
          </w:p>
        </w:tc>
        <w:tc>
          <w:tcPr>
            <w:tcW w:w="850" w:type="dxa"/>
            <w:tcBorders>
              <w:left w:val="single" w:sz="4" w:space="0" w:color="auto"/>
              <w:bottom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3</w:t>
            </w:r>
          </w:p>
        </w:tc>
        <w:tc>
          <w:tcPr>
            <w:tcW w:w="1134" w:type="dxa"/>
            <w:tcBorders>
              <w:left w:val="single" w:sz="4" w:space="0" w:color="auto"/>
              <w:bottom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8</w:t>
            </w:r>
          </w:p>
        </w:tc>
        <w:tc>
          <w:tcPr>
            <w:tcW w:w="851" w:type="dxa"/>
            <w:tcBorders>
              <w:left w:val="single" w:sz="4" w:space="0" w:color="auto"/>
              <w:bottom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3</w:t>
            </w:r>
          </w:p>
        </w:tc>
        <w:tc>
          <w:tcPr>
            <w:tcW w:w="850" w:type="dxa"/>
            <w:tcBorders>
              <w:left w:val="single" w:sz="4" w:space="0" w:color="auto"/>
              <w:bottom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4</w:t>
            </w:r>
          </w:p>
        </w:tc>
        <w:tc>
          <w:tcPr>
            <w:tcW w:w="992" w:type="dxa"/>
            <w:tcBorders>
              <w:left w:val="single" w:sz="4" w:space="0" w:color="auto"/>
              <w:bottom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7</w:t>
            </w:r>
          </w:p>
        </w:tc>
        <w:tc>
          <w:tcPr>
            <w:tcW w:w="851" w:type="dxa"/>
            <w:tcBorders>
              <w:left w:val="single" w:sz="4" w:space="0" w:color="auto"/>
              <w:bottom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1</w:t>
            </w:r>
          </w:p>
        </w:tc>
      </w:tr>
      <w:tr w:rsidR="004B3F03" w:rsidRPr="00110DAA" w:rsidTr="00BA622F">
        <w:trPr>
          <w:trHeight w:val="469"/>
        </w:trPr>
        <w:tc>
          <w:tcPr>
            <w:tcW w:w="3119" w:type="dxa"/>
            <w:tcBorders>
              <w:top w:val="single" w:sz="4" w:space="0" w:color="auto"/>
              <w:right w:val="single" w:sz="4" w:space="0" w:color="auto"/>
            </w:tcBorders>
          </w:tcPr>
          <w:p w:rsidR="004B3F03" w:rsidRPr="00BA622F" w:rsidRDefault="004B3F03" w:rsidP="00BA622F">
            <w:pPr>
              <w:numPr>
                <w:ilvl w:val="0"/>
                <w:numId w:val="5"/>
              </w:numPr>
              <w:shd w:val="clear" w:color="auto" w:fill="FFFFFF"/>
              <w:spacing w:before="30" w:after="150"/>
              <w:ind w:left="0"/>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Максимальна кількість тестових балів</w:t>
            </w:r>
          </w:p>
        </w:tc>
        <w:tc>
          <w:tcPr>
            <w:tcW w:w="850" w:type="dxa"/>
            <w:tcBorders>
              <w:top w:val="single" w:sz="4" w:space="0" w:color="auto"/>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sz w:val="24"/>
                <w:szCs w:val="24"/>
                <w:lang w:eastAsia="ru-RU"/>
              </w:rPr>
              <w:t xml:space="preserve">62 </w:t>
            </w:r>
          </w:p>
        </w:tc>
        <w:tc>
          <w:tcPr>
            <w:tcW w:w="1134" w:type="dxa"/>
            <w:tcBorders>
              <w:top w:val="single" w:sz="4" w:space="0" w:color="auto"/>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104</w:t>
            </w:r>
          </w:p>
        </w:tc>
        <w:tc>
          <w:tcPr>
            <w:tcW w:w="851" w:type="dxa"/>
            <w:tcBorders>
              <w:top w:val="single" w:sz="4" w:space="0" w:color="auto"/>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80</w:t>
            </w:r>
          </w:p>
        </w:tc>
        <w:tc>
          <w:tcPr>
            <w:tcW w:w="850" w:type="dxa"/>
            <w:tcBorders>
              <w:top w:val="single" w:sz="4" w:space="0" w:color="auto"/>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72</w:t>
            </w:r>
          </w:p>
        </w:tc>
        <w:tc>
          <w:tcPr>
            <w:tcW w:w="992" w:type="dxa"/>
            <w:tcBorders>
              <w:top w:val="single" w:sz="4" w:space="0" w:color="auto"/>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p>
        </w:tc>
        <w:tc>
          <w:tcPr>
            <w:tcW w:w="851" w:type="dxa"/>
            <w:tcBorders>
              <w:top w:val="single" w:sz="4" w:space="0" w:color="auto"/>
              <w:lef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p>
        </w:tc>
      </w:tr>
      <w:tr w:rsidR="004B3F03" w:rsidRPr="00110DAA" w:rsidTr="00BA622F">
        <w:trPr>
          <w:trHeight w:val="855"/>
        </w:trPr>
        <w:tc>
          <w:tcPr>
            <w:tcW w:w="3119" w:type="dxa"/>
            <w:tcBorders>
              <w:bottom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Рейтинговий бал</w:t>
            </w:r>
          </w:p>
        </w:tc>
        <w:tc>
          <w:tcPr>
            <w:tcW w:w="850" w:type="dxa"/>
            <w:tcBorders>
              <w:left w:val="single" w:sz="4" w:space="0" w:color="auto"/>
              <w:bottom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lang w:eastAsia="ru-RU"/>
              </w:rPr>
            </w:pPr>
            <w:r w:rsidRPr="00110DAA">
              <w:rPr>
                <w:rFonts w:ascii="Times New Roman" w:eastAsia="Times New Roman" w:hAnsi="Times New Roman" w:cs="Times New Roman"/>
                <w:kern w:val="36"/>
                <w:lang w:eastAsia="ru-RU"/>
              </w:rPr>
              <w:t>100-200</w:t>
            </w:r>
          </w:p>
        </w:tc>
        <w:tc>
          <w:tcPr>
            <w:tcW w:w="1134" w:type="dxa"/>
            <w:tcBorders>
              <w:left w:val="single" w:sz="4" w:space="0" w:color="auto"/>
              <w:bottom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lang w:eastAsia="ru-RU"/>
              </w:rPr>
            </w:pPr>
            <w:r w:rsidRPr="00110DAA">
              <w:rPr>
                <w:rFonts w:ascii="Times New Roman" w:eastAsia="Times New Roman" w:hAnsi="Times New Roman" w:cs="Times New Roman"/>
                <w:kern w:val="36"/>
                <w:lang w:eastAsia="ru-RU"/>
              </w:rPr>
              <w:t>100-200</w:t>
            </w:r>
          </w:p>
        </w:tc>
        <w:tc>
          <w:tcPr>
            <w:tcW w:w="851" w:type="dxa"/>
            <w:tcBorders>
              <w:left w:val="single" w:sz="4" w:space="0" w:color="auto"/>
              <w:bottom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lang w:eastAsia="ru-RU"/>
              </w:rPr>
            </w:pPr>
            <w:r w:rsidRPr="00110DAA">
              <w:rPr>
                <w:rFonts w:ascii="Times New Roman" w:eastAsia="Times New Roman" w:hAnsi="Times New Roman" w:cs="Times New Roman"/>
                <w:kern w:val="36"/>
                <w:lang w:eastAsia="ru-RU"/>
              </w:rPr>
              <w:t>100-200</w:t>
            </w:r>
          </w:p>
        </w:tc>
        <w:tc>
          <w:tcPr>
            <w:tcW w:w="850" w:type="dxa"/>
            <w:tcBorders>
              <w:left w:val="single" w:sz="4" w:space="0" w:color="auto"/>
              <w:bottom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lang w:eastAsia="ru-RU"/>
              </w:rPr>
            </w:pPr>
            <w:r w:rsidRPr="00110DAA">
              <w:rPr>
                <w:rFonts w:ascii="Times New Roman" w:eastAsia="Times New Roman" w:hAnsi="Times New Roman" w:cs="Times New Roman"/>
                <w:kern w:val="36"/>
                <w:lang w:eastAsia="ru-RU"/>
              </w:rPr>
              <w:t>100-200</w:t>
            </w:r>
          </w:p>
        </w:tc>
        <w:tc>
          <w:tcPr>
            <w:tcW w:w="992" w:type="dxa"/>
            <w:tcBorders>
              <w:left w:val="single" w:sz="4" w:space="0" w:color="auto"/>
              <w:bottom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lang w:eastAsia="ru-RU"/>
              </w:rPr>
            </w:pPr>
            <w:r w:rsidRPr="00110DAA">
              <w:rPr>
                <w:rFonts w:ascii="Times New Roman" w:eastAsia="Times New Roman" w:hAnsi="Times New Roman" w:cs="Times New Roman"/>
                <w:kern w:val="36"/>
                <w:lang w:eastAsia="ru-RU"/>
              </w:rPr>
              <w:t>100-200</w:t>
            </w:r>
          </w:p>
        </w:tc>
        <w:tc>
          <w:tcPr>
            <w:tcW w:w="851" w:type="dxa"/>
            <w:tcBorders>
              <w:left w:val="single" w:sz="4" w:space="0" w:color="auto"/>
              <w:bottom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lang w:eastAsia="ru-RU"/>
              </w:rPr>
            </w:pPr>
            <w:r w:rsidRPr="00110DAA">
              <w:rPr>
                <w:rFonts w:ascii="Times New Roman" w:eastAsia="Times New Roman" w:hAnsi="Times New Roman" w:cs="Times New Roman"/>
                <w:kern w:val="36"/>
                <w:lang w:eastAsia="ru-RU"/>
              </w:rPr>
              <w:t>100-200</w:t>
            </w:r>
          </w:p>
        </w:tc>
      </w:tr>
      <w:tr w:rsidR="004B3F03" w:rsidRPr="00110DAA" w:rsidTr="00BA622F">
        <w:trPr>
          <w:trHeight w:val="588"/>
        </w:trPr>
        <w:tc>
          <w:tcPr>
            <w:tcW w:w="3119" w:type="dxa"/>
            <w:tcBorders>
              <w:top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hAnsi="Times New Roman" w:cs="Times New Roman"/>
                <w:sz w:val="24"/>
                <w:szCs w:val="24"/>
                <w:shd w:val="clear" w:color="auto" w:fill="FFFFFF"/>
              </w:rPr>
              <w:t>Пороговий бал «склав/не склав»</w:t>
            </w:r>
          </w:p>
        </w:tc>
        <w:tc>
          <w:tcPr>
            <w:tcW w:w="850" w:type="dxa"/>
            <w:tcBorders>
              <w:top w:val="single" w:sz="4" w:space="0" w:color="auto"/>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10</w:t>
            </w:r>
          </w:p>
        </w:tc>
        <w:tc>
          <w:tcPr>
            <w:tcW w:w="1134" w:type="dxa"/>
            <w:tcBorders>
              <w:top w:val="single" w:sz="4" w:space="0" w:color="auto"/>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23</w:t>
            </w:r>
          </w:p>
        </w:tc>
        <w:tc>
          <w:tcPr>
            <w:tcW w:w="851" w:type="dxa"/>
            <w:tcBorders>
              <w:top w:val="single" w:sz="4" w:space="0" w:color="auto"/>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22</w:t>
            </w:r>
          </w:p>
        </w:tc>
        <w:tc>
          <w:tcPr>
            <w:tcW w:w="850" w:type="dxa"/>
            <w:tcBorders>
              <w:top w:val="single" w:sz="4" w:space="0" w:color="auto"/>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19</w:t>
            </w:r>
          </w:p>
        </w:tc>
        <w:tc>
          <w:tcPr>
            <w:tcW w:w="992" w:type="dxa"/>
            <w:tcBorders>
              <w:top w:val="single" w:sz="4" w:space="0" w:color="auto"/>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val="en-US" w:eastAsia="ru-RU"/>
              </w:rPr>
            </w:pPr>
            <w:r w:rsidRPr="00110DAA">
              <w:rPr>
                <w:rFonts w:ascii="Times New Roman" w:eastAsia="Times New Roman" w:hAnsi="Times New Roman" w:cs="Times New Roman"/>
                <w:kern w:val="36"/>
                <w:sz w:val="24"/>
                <w:szCs w:val="24"/>
                <w:lang w:val="en-US" w:eastAsia="ru-RU"/>
              </w:rPr>
              <w:t>26</w:t>
            </w:r>
          </w:p>
        </w:tc>
        <w:tc>
          <w:tcPr>
            <w:tcW w:w="851" w:type="dxa"/>
            <w:tcBorders>
              <w:top w:val="single" w:sz="4" w:space="0" w:color="auto"/>
              <w:lef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val="en-US" w:eastAsia="ru-RU"/>
              </w:rPr>
            </w:pPr>
            <w:r w:rsidRPr="00110DAA">
              <w:rPr>
                <w:rFonts w:ascii="Times New Roman" w:eastAsia="Times New Roman" w:hAnsi="Times New Roman" w:cs="Times New Roman"/>
                <w:kern w:val="36"/>
                <w:sz w:val="24"/>
                <w:szCs w:val="24"/>
                <w:lang w:val="en-US" w:eastAsia="ru-RU"/>
              </w:rPr>
              <w:t>26</w:t>
            </w:r>
          </w:p>
        </w:tc>
      </w:tr>
      <w:tr w:rsidR="004B3F03" w:rsidRPr="00110DAA" w:rsidTr="00BA622F">
        <w:tc>
          <w:tcPr>
            <w:tcW w:w="3119" w:type="dxa"/>
            <w:tcBorders>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hAnsi="Times New Roman" w:cs="Times New Roman"/>
                <w:sz w:val="24"/>
                <w:szCs w:val="24"/>
                <w:shd w:val="clear" w:color="auto" w:fill="FFFFFF"/>
              </w:rPr>
              <w:t>Кількість учасників, які не подолали поріг «склав/не склав»</w:t>
            </w:r>
          </w:p>
        </w:tc>
        <w:tc>
          <w:tcPr>
            <w:tcW w:w="850" w:type="dxa"/>
            <w:tcBorders>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1</w:t>
            </w:r>
          </w:p>
        </w:tc>
        <w:tc>
          <w:tcPr>
            <w:tcW w:w="1134" w:type="dxa"/>
            <w:tcBorders>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0</w:t>
            </w:r>
          </w:p>
        </w:tc>
        <w:tc>
          <w:tcPr>
            <w:tcW w:w="851" w:type="dxa"/>
            <w:tcBorders>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2</w:t>
            </w:r>
          </w:p>
        </w:tc>
        <w:tc>
          <w:tcPr>
            <w:tcW w:w="850" w:type="dxa"/>
            <w:tcBorders>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p>
        </w:tc>
        <w:tc>
          <w:tcPr>
            <w:tcW w:w="992" w:type="dxa"/>
            <w:tcBorders>
              <w:left w:val="single" w:sz="4" w:space="0" w:color="auto"/>
              <w:righ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1</w:t>
            </w:r>
          </w:p>
        </w:tc>
        <w:tc>
          <w:tcPr>
            <w:tcW w:w="851" w:type="dxa"/>
            <w:tcBorders>
              <w:left w:val="single" w:sz="4" w:space="0" w:color="auto"/>
            </w:tcBorders>
          </w:tcPr>
          <w:p w:rsidR="004B3F03" w:rsidRPr="00110DAA" w:rsidRDefault="004B3F03" w:rsidP="005D06FC">
            <w:pPr>
              <w:spacing w:after="225"/>
              <w:outlineLvl w:val="0"/>
              <w:rPr>
                <w:rFonts w:ascii="Times New Roman" w:eastAsia="Times New Roman" w:hAnsi="Times New Roman" w:cs="Times New Roman"/>
                <w:kern w:val="36"/>
                <w:sz w:val="24"/>
                <w:szCs w:val="24"/>
                <w:lang w:eastAsia="ru-RU"/>
              </w:rPr>
            </w:pPr>
            <w:r w:rsidRPr="00110DAA">
              <w:rPr>
                <w:rFonts w:ascii="Times New Roman" w:eastAsia="Times New Roman" w:hAnsi="Times New Roman" w:cs="Times New Roman"/>
                <w:kern w:val="36"/>
                <w:sz w:val="24"/>
                <w:szCs w:val="24"/>
                <w:lang w:eastAsia="ru-RU"/>
              </w:rPr>
              <w:t>1</w:t>
            </w:r>
          </w:p>
        </w:tc>
      </w:tr>
    </w:tbl>
    <w:p w:rsidR="004A1A3E" w:rsidRPr="00110DAA" w:rsidRDefault="004A1A3E" w:rsidP="00BA622F">
      <w:pPr>
        <w:shd w:val="clear" w:color="auto" w:fill="FFFFFF"/>
        <w:spacing w:before="240" w:after="0" w:line="240" w:lineRule="auto"/>
        <w:ind w:firstLine="708"/>
        <w:outlineLvl w:val="0"/>
        <w:rPr>
          <w:rFonts w:ascii="Times New Roman" w:hAnsi="Times New Roman" w:cs="Times New Roman"/>
          <w:b/>
          <w:sz w:val="28"/>
          <w:szCs w:val="28"/>
          <w:lang w:val="uk-UA"/>
        </w:rPr>
      </w:pPr>
      <w:r w:rsidRPr="00110DAA">
        <w:rPr>
          <w:rFonts w:ascii="Times New Roman" w:hAnsi="Times New Roman" w:cs="Times New Roman"/>
          <w:b/>
          <w:sz w:val="28"/>
          <w:szCs w:val="28"/>
        </w:rPr>
        <w:t>Організація   роботи  групи продовженого дня</w:t>
      </w:r>
    </w:p>
    <w:p w:rsidR="009E3F7E" w:rsidRPr="00110DAA" w:rsidRDefault="004A1A3E" w:rsidP="005D06FC">
      <w:pPr>
        <w:spacing w:line="240" w:lineRule="auto"/>
        <w:ind w:firstLine="708"/>
        <w:jc w:val="both"/>
        <w:rPr>
          <w:rFonts w:ascii="Times New Roman" w:hAnsi="Times New Roman" w:cs="Times New Roman"/>
          <w:sz w:val="28"/>
          <w:szCs w:val="28"/>
        </w:rPr>
      </w:pPr>
      <w:r w:rsidRPr="00110DAA">
        <w:rPr>
          <w:rFonts w:ascii="Times New Roman" w:hAnsi="Times New Roman" w:cs="Times New Roman"/>
          <w:sz w:val="28"/>
          <w:szCs w:val="28"/>
        </w:rPr>
        <w:t>Робота груп продовженого дня організована відповідно до чинних нормативно-правових документів (Положення про групу продовженого дня загальноосвітнього навчального закладу, затвердженого постановою Кабінету Міністрів України від 05.10.2009 №1121, вимог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листа Міністерства освіти і науки України від 18.07.2013 №1/9-503 « Про використання інструктивно - методичних матеріалів з питань створення безпечних умов організації навчально-виховного процесу в групі продовженого дня загальноосвітнього навчального закладу».</w:t>
      </w:r>
    </w:p>
    <w:p w:rsidR="004A1A3E" w:rsidRPr="00110DAA" w:rsidRDefault="004A1A3E" w:rsidP="005D06FC">
      <w:pPr>
        <w:spacing w:line="240" w:lineRule="auto"/>
        <w:ind w:firstLine="708"/>
        <w:rPr>
          <w:rFonts w:ascii="Times New Roman" w:hAnsi="Times New Roman" w:cs="Times New Roman"/>
          <w:sz w:val="28"/>
          <w:szCs w:val="28"/>
        </w:rPr>
      </w:pPr>
      <w:r w:rsidRPr="00110DAA">
        <w:rPr>
          <w:rFonts w:ascii="Times New Roman" w:hAnsi="Times New Roman" w:cs="Times New Roman"/>
          <w:sz w:val="28"/>
          <w:szCs w:val="28"/>
        </w:rPr>
        <w:lastRenderedPageBreak/>
        <w:t>У 201</w:t>
      </w:r>
      <w:r w:rsidRPr="00110DAA">
        <w:rPr>
          <w:rFonts w:ascii="Times New Roman" w:hAnsi="Times New Roman" w:cs="Times New Roman"/>
          <w:sz w:val="28"/>
          <w:szCs w:val="28"/>
          <w:lang w:val="uk-UA"/>
        </w:rPr>
        <w:t>7</w:t>
      </w:r>
      <w:r w:rsidRPr="00110DAA">
        <w:rPr>
          <w:rFonts w:ascii="Times New Roman" w:hAnsi="Times New Roman" w:cs="Times New Roman"/>
          <w:sz w:val="28"/>
          <w:szCs w:val="28"/>
        </w:rPr>
        <w:t>-201</w:t>
      </w:r>
      <w:r w:rsidRPr="00110DAA">
        <w:rPr>
          <w:rFonts w:ascii="Times New Roman" w:hAnsi="Times New Roman" w:cs="Times New Roman"/>
          <w:sz w:val="28"/>
          <w:szCs w:val="28"/>
          <w:lang w:val="uk-UA"/>
        </w:rPr>
        <w:t>8</w:t>
      </w:r>
      <w:r w:rsidRPr="00110DAA">
        <w:rPr>
          <w:rFonts w:ascii="Times New Roman" w:hAnsi="Times New Roman" w:cs="Times New Roman"/>
          <w:sz w:val="28"/>
          <w:szCs w:val="28"/>
        </w:rPr>
        <w:t xml:space="preserve"> навчаль</w:t>
      </w:r>
      <w:r w:rsidR="009E3F7E" w:rsidRPr="00110DAA">
        <w:rPr>
          <w:rFonts w:ascii="Times New Roman" w:hAnsi="Times New Roman" w:cs="Times New Roman"/>
          <w:sz w:val="28"/>
          <w:szCs w:val="28"/>
        </w:rPr>
        <w:t xml:space="preserve">ному році  організовано роботу </w:t>
      </w:r>
      <w:r w:rsidRPr="00110DAA">
        <w:rPr>
          <w:rFonts w:ascii="Times New Roman" w:hAnsi="Times New Roman" w:cs="Times New Roman"/>
          <w:sz w:val="28"/>
          <w:szCs w:val="28"/>
          <w:lang w:val="uk-UA"/>
        </w:rPr>
        <w:t>3</w:t>
      </w:r>
      <w:r w:rsidRPr="00110DAA">
        <w:rPr>
          <w:rFonts w:ascii="Times New Roman" w:hAnsi="Times New Roman" w:cs="Times New Roman"/>
          <w:sz w:val="28"/>
          <w:szCs w:val="28"/>
        </w:rPr>
        <w:t xml:space="preserve"> груп для учнів 1-4 класів, </w:t>
      </w:r>
      <w:r w:rsidRPr="00110DAA">
        <w:rPr>
          <w:rFonts w:ascii="Times New Roman" w:hAnsi="Times New Roman" w:cs="Times New Roman"/>
          <w:sz w:val="28"/>
          <w:szCs w:val="28"/>
          <w:lang w:val="uk-UA"/>
        </w:rPr>
        <w:t>9</w:t>
      </w:r>
      <w:r w:rsidRPr="00110DAA">
        <w:rPr>
          <w:rFonts w:ascii="Times New Roman" w:hAnsi="Times New Roman" w:cs="Times New Roman"/>
          <w:sz w:val="28"/>
          <w:szCs w:val="28"/>
        </w:rPr>
        <w:t xml:space="preserve">0 учнів ( </w:t>
      </w:r>
      <w:r w:rsidRPr="00110DAA">
        <w:rPr>
          <w:rFonts w:ascii="Times New Roman" w:hAnsi="Times New Roman" w:cs="Times New Roman"/>
          <w:sz w:val="28"/>
          <w:szCs w:val="28"/>
          <w:lang w:val="uk-UA"/>
        </w:rPr>
        <w:t>64</w:t>
      </w:r>
      <w:r w:rsidR="009E3F7E" w:rsidRPr="00110DAA">
        <w:rPr>
          <w:rFonts w:ascii="Times New Roman" w:hAnsi="Times New Roman" w:cs="Times New Roman"/>
          <w:sz w:val="28"/>
          <w:szCs w:val="28"/>
        </w:rPr>
        <w:t xml:space="preserve">% із загальної кількості </w:t>
      </w:r>
      <w:r w:rsidRPr="00110DAA">
        <w:rPr>
          <w:rFonts w:ascii="Times New Roman" w:hAnsi="Times New Roman" w:cs="Times New Roman"/>
          <w:sz w:val="28"/>
          <w:szCs w:val="28"/>
        </w:rPr>
        <w:t>учнів початкових класів). Навчально-виховний процес в групах продовженого дня забезпечують 3 вихователів, з яких вищу освіту мають 2( 67% від загальної кількості вихователів), середню спеціальну – 1( 33%). Аналізуючи якісний склад, слід зазначити, що вищу категорію має 1 педагог( 33</w:t>
      </w:r>
      <w:r w:rsidR="009E3F7E" w:rsidRPr="00110DAA">
        <w:rPr>
          <w:rFonts w:ascii="Times New Roman" w:hAnsi="Times New Roman" w:cs="Times New Roman"/>
          <w:sz w:val="28"/>
          <w:szCs w:val="28"/>
        </w:rPr>
        <w:t xml:space="preserve"> %), вихователів з І категорією - 1( 33%), без категорії</w:t>
      </w:r>
      <w:r w:rsidRPr="00110DAA">
        <w:rPr>
          <w:rFonts w:ascii="Times New Roman" w:hAnsi="Times New Roman" w:cs="Times New Roman"/>
          <w:sz w:val="28"/>
          <w:szCs w:val="28"/>
        </w:rPr>
        <w:t xml:space="preserve"> - 1( 33%). За останні 5 років курси підвищення кваліфікації пройшл</w:t>
      </w:r>
      <w:r w:rsidRPr="00110DAA">
        <w:rPr>
          <w:rFonts w:ascii="Times New Roman" w:hAnsi="Times New Roman" w:cs="Times New Roman"/>
          <w:sz w:val="28"/>
          <w:szCs w:val="28"/>
          <w:lang w:val="uk-UA"/>
        </w:rPr>
        <w:t>и</w:t>
      </w:r>
      <w:r w:rsidRPr="00110DAA">
        <w:rPr>
          <w:rFonts w:ascii="Times New Roman" w:hAnsi="Times New Roman" w:cs="Times New Roman"/>
          <w:sz w:val="28"/>
          <w:szCs w:val="28"/>
        </w:rPr>
        <w:t xml:space="preserve"> всі 3 вихователі. Стаж на посаді вихователя групи продовженого дня  мають  більше 10 років - 2, 1 – до </w:t>
      </w:r>
      <w:r w:rsidRPr="00110DAA">
        <w:rPr>
          <w:rFonts w:ascii="Times New Roman" w:hAnsi="Times New Roman" w:cs="Times New Roman"/>
          <w:sz w:val="28"/>
          <w:szCs w:val="28"/>
          <w:lang w:val="uk-UA"/>
        </w:rPr>
        <w:t>3</w:t>
      </w:r>
      <w:r w:rsidRPr="00110DAA">
        <w:rPr>
          <w:rFonts w:ascii="Times New Roman" w:hAnsi="Times New Roman" w:cs="Times New Roman"/>
          <w:sz w:val="28"/>
          <w:szCs w:val="28"/>
        </w:rPr>
        <w:t>рок</w:t>
      </w:r>
      <w:r w:rsidRPr="00110DAA">
        <w:rPr>
          <w:rFonts w:ascii="Times New Roman" w:hAnsi="Times New Roman" w:cs="Times New Roman"/>
          <w:sz w:val="28"/>
          <w:szCs w:val="28"/>
          <w:lang w:val="uk-UA"/>
        </w:rPr>
        <w:t>ів</w:t>
      </w:r>
      <w:r w:rsidRPr="00110DAA">
        <w:rPr>
          <w:rFonts w:ascii="Times New Roman" w:hAnsi="Times New Roman" w:cs="Times New Roman"/>
          <w:sz w:val="28"/>
          <w:szCs w:val="28"/>
        </w:rPr>
        <w:t xml:space="preserve">).                          </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 xml:space="preserve">            Вихователями працюють вчителі, що за фахом є вчителями початкових класів - 2(88%), один з вихователів за спеціальністю – вчитель російської мови та літератури. </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Групи продовженого дня сформовані для учнів</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 xml:space="preserve"> 1-х класів</w:t>
      </w:r>
      <w:r w:rsidRPr="00110DAA">
        <w:rPr>
          <w:rFonts w:ascii="Times New Roman" w:hAnsi="Times New Roman" w:cs="Times New Roman"/>
          <w:sz w:val="28"/>
          <w:szCs w:val="28"/>
          <w:lang w:val="uk-UA"/>
        </w:rPr>
        <w:t xml:space="preserve">- 1 група;                                                                                              </w:t>
      </w:r>
      <w:r w:rsidR="00BC23F7">
        <w:rPr>
          <w:rFonts w:ascii="Times New Roman" w:hAnsi="Times New Roman" w:cs="Times New Roman"/>
          <w:sz w:val="28"/>
          <w:szCs w:val="28"/>
          <w:lang w:val="uk-UA"/>
        </w:rPr>
        <w:t xml:space="preserve">                              </w:t>
      </w:r>
      <w:r w:rsidRPr="00110DAA">
        <w:rPr>
          <w:rFonts w:ascii="Times New Roman" w:hAnsi="Times New Roman" w:cs="Times New Roman"/>
          <w:sz w:val="28"/>
          <w:szCs w:val="28"/>
          <w:lang w:val="uk-UA"/>
        </w:rPr>
        <w:t xml:space="preserve">2 класи – 1 група;                                                                                                                                              3-4 класи – 1 група.                                                                                                               </w:t>
      </w:r>
      <w:r w:rsidRPr="00110DAA">
        <w:rPr>
          <w:rFonts w:ascii="Times New Roman" w:hAnsi="Times New Roman" w:cs="Times New Roman"/>
          <w:sz w:val="28"/>
          <w:szCs w:val="28"/>
        </w:rPr>
        <w:t xml:space="preserve"> Не виконуються вимоги п.16 Положення про виділення  та облаштування відповідного приміщення для організації денного відпочинку(сну) в групі продовженого дня для учнів 1-го класу.</w:t>
      </w:r>
    </w:p>
    <w:p w:rsidR="004A1A3E" w:rsidRPr="00110DAA" w:rsidRDefault="004A1A3E"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rPr>
        <w:t xml:space="preserve">      Наповнюваність</w:t>
      </w:r>
      <w:r w:rsidRPr="00110DAA">
        <w:rPr>
          <w:rFonts w:ascii="Times New Roman" w:hAnsi="Times New Roman" w:cs="Times New Roman"/>
          <w:sz w:val="28"/>
          <w:szCs w:val="28"/>
          <w:lang w:val="uk-UA"/>
        </w:rPr>
        <w:t xml:space="preserve"> кожної </w:t>
      </w:r>
      <w:r w:rsidRPr="00110DAA">
        <w:rPr>
          <w:rFonts w:ascii="Times New Roman" w:hAnsi="Times New Roman" w:cs="Times New Roman"/>
          <w:sz w:val="28"/>
          <w:szCs w:val="28"/>
        </w:rPr>
        <w:t xml:space="preserve"> груп</w:t>
      </w:r>
      <w:r w:rsidRPr="00110DAA">
        <w:rPr>
          <w:rFonts w:ascii="Times New Roman" w:hAnsi="Times New Roman" w:cs="Times New Roman"/>
          <w:sz w:val="28"/>
          <w:szCs w:val="28"/>
          <w:lang w:val="uk-UA"/>
        </w:rPr>
        <w:t xml:space="preserve">и </w:t>
      </w:r>
      <w:r w:rsidRPr="00110DAA">
        <w:rPr>
          <w:rFonts w:ascii="Times New Roman" w:hAnsi="Times New Roman" w:cs="Times New Roman"/>
          <w:sz w:val="28"/>
          <w:szCs w:val="28"/>
        </w:rPr>
        <w:t xml:space="preserve"> становить 30 вихованців. Зарахування до груп продовженого дня здійснюється</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 xml:space="preserve">до 5 вересня,  на підставі заяв батьків або осіб, які їх заміняють, згідно з наказом директора школи.                                                                           Групи продовженого дня працюють за режимом, схваленим на педагогічній раді та затвердженим директором закладу відповідно п.13 Положення про групу продовженого дня.      </w:t>
      </w:r>
    </w:p>
    <w:tbl>
      <w:tblPr>
        <w:tblStyle w:val="ab"/>
        <w:tblW w:w="9986" w:type="dxa"/>
        <w:tblInd w:w="-522" w:type="dxa"/>
        <w:tblLook w:val="04A0" w:firstRow="1" w:lastRow="0" w:firstColumn="1" w:lastColumn="0" w:noHBand="0" w:noVBand="1"/>
      </w:tblPr>
      <w:tblGrid>
        <w:gridCol w:w="3544"/>
        <w:gridCol w:w="1701"/>
        <w:gridCol w:w="3323"/>
        <w:gridCol w:w="1418"/>
      </w:tblGrid>
      <w:tr w:rsidR="004A1A3E" w:rsidRPr="00110DAA" w:rsidTr="00BA622F">
        <w:tc>
          <w:tcPr>
            <w:tcW w:w="5245" w:type="dxa"/>
            <w:gridSpan w:val="2"/>
          </w:tcPr>
          <w:p w:rsidR="004A1A3E" w:rsidRPr="00110DAA" w:rsidRDefault="004A1A3E" w:rsidP="005D06FC">
            <w:pPr>
              <w:jc w:val="center"/>
              <w:rPr>
                <w:rFonts w:ascii="Times New Roman" w:hAnsi="Times New Roman" w:cs="Times New Roman"/>
                <w:b/>
                <w:sz w:val="24"/>
                <w:szCs w:val="24"/>
              </w:rPr>
            </w:pPr>
            <w:r w:rsidRPr="00110DAA">
              <w:rPr>
                <w:rFonts w:ascii="Times New Roman" w:hAnsi="Times New Roman" w:cs="Times New Roman"/>
                <w:b/>
                <w:sz w:val="24"/>
                <w:szCs w:val="24"/>
              </w:rPr>
              <w:t>1 класи</w:t>
            </w:r>
          </w:p>
        </w:tc>
        <w:tc>
          <w:tcPr>
            <w:tcW w:w="4741" w:type="dxa"/>
            <w:gridSpan w:val="2"/>
          </w:tcPr>
          <w:p w:rsidR="004A1A3E" w:rsidRPr="00110DAA" w:rsidRDefault="004A1A3E" w:rsidP="005D06FC">
            <w:pPr>
              <w:jc w:val="center"/>
              <w:rPr>
                <w:rFonts w:ascii="Times New Roman" w:hAnsi="Times New Roman" w:cs="Times New Roman"/>
                <w:b/>
                <w:sz w:val="24"/>
                <w:szCs w:val="24"/>
              </w:rPr>
            </w:pPr>
            <w:r w:rsidRPr="00110DAA">
              <w:rPr>
                <w:rFonts w:ascii="Times New Roman" w:hAnsi="Times New Roman" w:cs="Times New Roman"/>
                <w:b/>
                <w:sz w:val="24"/>
                <w:szCs w:val="24"/>
              </w:rPr>
              <w:t>2-4 класи</w:t>
            </w:r>
          </w:p>
        </w:tc>
      </w:tr>
      <w:tr w:rsidR="004A1A3E" w:rsidRPr="00110DAA" w:rsidTr="00BA622F">
        <w:tc>
          <w:tcPr>
            <w:tcW w:w="3544"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Прийом дітей у групу</w:t>
            </w:r>
          </w:p>
        </w:tc>
        <w:tc>
          <w:tcPr>
            <w:tcW w:w="1701" w:type="dxa"/>
          </w:tcPr>
          <w:p w:rsidR="004A1A3E" w:rsidRPr="00110DAA" w:rsidRDefault="004A1A3E" w:rsidP="005D06FC">
            <w:pPr>
              <w:rPr>
                <w:rFonts w:ascii="Times New Roman" w:hAnsi="Times New Roman" w:cs="Times New Roman"/>
                <w:sz w:val="24"/>
                <w:szCs w:val="24"/>
                <w:lang w:val="ru-RU"/>
              </w:rPr>
            </w:pPr>
            <w:r w:rsidRPr="00110DAA">
              <w:rPr>
                <w:rFonts w:ascii="Times New Roman" w:hAnsi="Times New Roman" w:cs="Times New Roman"/>
                <w:sz w:val="24"/>
                <w:szCs w:val="24"/>
              </w:rPr>
              <w:t>11.</w:t>
            </w:r>
            <w:r w:rsidRPr="00110DAA">
              <w:rPr>
                <w:rFonts w:ascii="Times New Roman" w:hAnsi="Times New Roman" w:cs="Times New Roman"/>
                <w:sz w:val="24"/>
                <w:szCs w:val="24"/>
                <w:lang w:val="ru-RU"/>
              </w:rPr>
              <w:t>30</w:t>
            </w:r>
            <w:r w:rsidRPr="00110DAA">
              <w:rPr>
                <w:rFonts w:ascii="Times New Roman" w:hAnsi="Times New Roman" w:cs="Times New Roman"/>
                <w:sz w:val="24"/>
                <w:szCs w:val="24"/>
              </w:rPr>
              <w:t xml:space="preserve"> -1</w:t>
            </w:r>
            <w:r w:rsidRPr="00110DAA">
              <w:rPr>
                <w:rFonts w:ascii="Times New Roman" w:hAnsi="Times New Roman" w:cs="Times New Roman"/>
                <w:sz w:val="24"/>
                <w:szCs w:val="24"/>
                <w:lang w:val="ru-RU"/>
              </w:rPr>
              <w:t>2</w:t>
            </w:r>
            <w:r w:rsidRPr="00110DAA">
              <w:rPr>
                <w:rFonts w:ascii="Times New Roman" w:hAnsi="Times New Roman" w:cs="Times New Roman"/>
                <w:sz w:val="24"/>
                <w:szCs w:val="24"/>
              </w:rPr>
              <w:t>.</w:t>
            </w:r>
            <w:r w:rsidRPr="00110DAA">
              <w:rPr>
                <w:rFonts w:ascii="Times New Roman" w:hAnsi="Times New Roman" w:cs="Times New Roman"/>
                <w:sz w:val="24"/>
                <w:szCs w:val="24"/>
                <w:lang w:val="ru-RU"/>
              </w:rPr>
              <w:t>1</w:t>
            </w:r>
            <w:r w:rsidRPr="00110DAA">
              <w:rPr>
                <w:rFonts w:ascii="Times New Roman" w:hAnsi="Times New Roman" w:cs="Times New Roman"/>
                <w:sz w:val="24"/>
                <w:szCs w:val="24"/>
              </w:rPr>
              <w:t xml:space="preserve">0 </w:t>
            </w:r>
          </w:p>
        </w:tc>
        <w:tc>
          <w:tcPr>
            <w:tcW w:w="3323"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Прийом дітей у групу</w:t>
            </w:r>
          </w:p>
        </w:tc>
        <w:tc>
          <w:tcPr>
            <w:tcW w:w="1418" w:type="dxa"/>
          </w:tcPr>
          <w:p w:rsidR="004A1A3E" w:rsidRPr="00110DAA" w:rsidRDefault="004A1A3E" w:rsidP="005D06FC">
            <w:pPr>
              <w:rPr>
                <w:rFonts w:ascii="Times New Roman" w:hAnsi="Times New Roman" w:cs="Times New Roman"/>
                <w:sz w:val="24"/>
                <w:szCs w:val="24"/>
                <w:lang w:val="en-US"/>
              </w:rPr>
            </w:pPr>
            <w:r w:rsidRPr="00110DAA">
              <w:rPr>
                <w:rFonts w:ascii="Times New Roman" w:hAnsi="Times New Roman" w:cs="Times New Roman"/>
                <w:sz w:val="24"/>
                <w:szCs w:val="24"/>
              </w:rPr>
              <w:t>11.</w:t>
            </w:r>
            <w:r w:rsidRPr="00110DAA">
              <w:rPr>
                <w:rFonts w:ascii="Times New Roman" w:hAnsi="Times New Roman" w:cs="Times New Roman"/>
                <w:sz w:val="24"/>
                <w:szCs w:val="24"/>
                <w:lang w:val="en-US"/>
              </w:rPr>
              <w:t>30</w:t>
            </w:r>
            <w:r w:rsidRPr="00110DAA">
              <w:rPr>
                <w:rFonts w:ascii="Times New Roman" w:hAnsi="Times New Roman" w:cs="Times New Roman"/>
                <w:sz w:val="24"/>
                <w:szCs w:val="24"/>
              </w:rPr>
              <w:t xml:space="preserve"> -1</w:t>
            </w:r>
            <w:r w:rsidRPr="00110DAA">
              <w:rPr>
                <w:rFonts w:ascii="Times New Roman" w:hAnsi="Times New Roman" w:cs="Times New Roman"/>
                <w:sz w:val="24"/>
                <w:szCs w:val="24"/>
                <w:lang w:val="en-US"/>
              </w:rPr>
              <w:t>2</w:t>
            </w:r>
            <w:r w:rsidRPr="00110DAA">
              <w:rPr>
                <w:rFonts w:ascii="Times New Roman" w:hAnsi="Times New Roman" w:cs="Times New Roman"/>
                <w:sz w:val="24"/>
                <w:szCs w:val="24"/>
              </w:rPr>
              <w:t>.</w:t>
            </w:r>
            <w:r w:rsidRPr="00110DAA">
              <w:rPr>
                <w:rFonts w:ascii="Times New Roman" w:hAnsi="Times New Roman" w:cs="Times New Roman"/>
                <w:sz w:val="24"/>
                <w:szCs w:val="24"/>
                <w:lang w:val="en-US"/>
              </w:rPr>
              <w:t>1</w:t>
            </w:r>
            <w:r w:rsidRPr="00110DAA">
              <w:rPr>
                <w:rFonts w:ascii="Times New Roman" w:hAnsi="Times New Roman" w:cs="Times New Roman"/>
                <w:sz w:val="24"/>
                <w:szCs w:val="24"/>
              </w:rPr>
              <w:t xml:space="preserve">0 </w:t>
            </w:r>
          </w:p>
        </w:tc>
      </w:tr>
      <w:tr w:rsidR="004A1A3E" w:rsidRPr="00110DAA" w:rsidTr="00BA622F">
        <w:tc>
          <w:tcPr>
            <w:tcW w:w="3544"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Спортивно-оздоровчі заняття</w:t>
            </w:r>
          </w:p>
        </w:tc>
        <w:tc>
          <w:tcPr>
            <w:tcW w:w="1701"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11.50-12.25</w:t>
            </w:r>
          </w:p>
        </w:tc>
        <w:tc>
          <w:tcPr>
            <w:tcW w:w="3323"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Спортивно-оздоровчі заняття</w:t>
            </w:r>
          </w:p>
        </w:tc>
        <w:tc>
          <w:tcPr>
            <w:tcW w:w="1418"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11.50 -12.25</w:t>
            </w:r>
          </w:p>
        </w:tc>
      </w:tr>
      <w:tr w:rsidR="004A1A3E" w:rsidRPr="00110DAA" w:rsidTr="00BA622F">
        <w:tc>
          <w:tcPr>
            <w:tcW w:w="3544"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Обід</w:t>
            </w:r>
          </w:p>
        </w:tc>
        <w:tc>
          <w:tcPr>
            <w:tcW w:w="1701"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12.</w:t>
            </w:r>
            <w:r w:rsidRPr="00110DAA">
              <w:rPr>
                <w:rFonts w:ascii="Times New Roman" w:hAnsi="Times New Roman" w:cs="Times New Roman"/>
                <w:sz w:val="24"/>
                <w:szCs w:val="24"/>
                <w:lang w:val="en-US"/>
              </w:rPr>
              <w:t>1</w:t>
            </w:r>
            <w:r w:rsidRPr="00110DAA">
              <w:rPr>
                <w:rFonts w:ascii="Times New Roman" w:hAnsi="Times New Roman" w:cs="Times New Roman"/>
                <w:sz w:val="24"/>
                <w:szCs w:val="24"/>
              </w:rPr>
              <w:t>0-13.0 0</w:t>
            </w:r>
          </w:p>
        </w:tc>
        <w:tc>
          <w:tcPr>
            <w:tcW w:w="3323"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Обід</w:t>
            </w:r>
          </w:p>
        </w:tc>
        <w:tc>
          <w:tcPr>
            <w:tcW w:w="1418"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12.</w:t>
            </w:r>
            <w:r w:rsidRPr="00110DAA">
              <w:rPr>
                <w:rFonts w:ascii="Times New Roman" w:hAnsi="Times New Roman" w:cs="Times New Roman"/>
                <w:sz w:val="24"/>
                <w:szCs w:val="24"/>
                <w:lang w:val="en-US"/>
              </w:rPr>
              <w:t>1</w:t>
            </w:r>
            <w:r w:rsidRPr="00110DAA">
              <w:rPr>
                <w:rFonts w:ascii="Times New Roman" w:hAnsi="Times New Roman" w:cs="Times New Roman"/>
                <w:sz w:val="24"/>
                <w:szCs w:val="24"/>
              </w:rPr>
              <w:t>0-13.00</w:t>
            </w:r>
          </w:p>
        </w:tc>
      </w:tr>
      <w:tr w:rsidR="004A1A3E" w:rsidRPr="00110DAA" w:rsidTr="00BA622F">
        <w:tc>
          <w:tcPr>
            <w:tcW w:w="3544"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Прогулянка. Година здоров'я</w:t>
            </w:r>
          </w:p>
        </w:tc>
        <w:tc>
          <w:tcPr>
            <w:tcW w:w="1701"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13.00-14.30</w:t>
            </w:r>
          </w:p>
        </w:tc>
        <w:tc>
          <w:tcPr>
            <w:tcW w:w="3323"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Прогулянка. Година здоров'я</w:t>
            </w:r>
          </w:p>
        </w:tc>
        <w:tc>
          <w:tcPr>
            <w:tcW w:w="1418"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13.00-14.30</w:t>
            </w:r>
          </w:p>
        </w:tc>
      </w:tr>
      <w:tr w:rsidR="004A1A3E" w:rsidRPr="00110DAA" w:rsidTr="00BA622F">
        <w:tc>
          <w:tcPr>
            <w:tcW w:w="3544"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 xml:space="preserve"> Повернення з прогулянки</w:t>
            </w:r>
          </w:p>
        </w:tc>
        <w:tc>
          <w:tcPr>
            <w:tcW w:w="1701"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14.30-14.45</w:t>
            </w:r>
          </w:p>
        </w:tc>
        <w:tc>
          <w:tcPr>
            <w:tcW w:w="3323"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 xml:space="preserve"> Повернення з прогулянки</w:t>
            </w:r>
          </w:p>
        </w:tc>
        <w:tc>
          <w:tcPr>
            <w:tcW w:w="1418"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14.30-14.45</w:t>
            </w:r>
          </w:p>
        </w:tc>
      </w:tr>
      <w:tr w:rsidR="004A1A3E" w:rsidRPr="00110DAA" w:rsidTr="00BA622F">
        <w:tc>
          <w:tcPr>
            <w:tcW w:w="3544"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Робота з учнями з метою повторення пройденого матеріалу</w:t>
            </w:r>
          </w:p>
        </w:tc>
        <w:tc>
          <w:tcPr>
            <w:tcW w:w="1701"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14.45-15.30</w:t>
            </w:r>
          </w:p>
        </w:tc>
        <w:tc>
          <w:tcPr>
            <w:tcW w:w="3323"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Робота з учнями з метою повторення пройденого матеріалу</w:t>
            </w:r>
          </w:p>
        </w:tc>
        <w:tc>
          <w:tcPr>
            <w:tcW w:w="1418" w:type="dxa"/>
            <w:tcBorders>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14.45-15.30</w:t>
            </w:r>
          </w:p>
        </w:tc>
      </w:tr>
      <w:tr w:rsidR="004A1A3E" w:rsidRPr="00110DAA" w:rsidTr="00BA622F">
        <w:trPr>
          <w:trHeight w:val="587"/>
        </w:trPr>
        <w:tc>
          <w:tcPr>
            <w:tcW w:w="3544" w:type="dxa"/>
            <w:tcBorders>
              <w:bottom w:val="single" w:sz="4" w:space="0" w:color="000000" w:themeColor="text1"/>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 xml:space="preserve"> Виховні заходи</w:t>
            </w:r>
          </w:p>
        </w:tc>
        <w:tc>
          <w:tcPr>
            <w:tcW w:w="1701" w:type="dxa"/>
            <w:tcBorders>
              <w:bottom w:val="single" w:sz="4" w:space="0" w:color="000000" w:themeColor="text1"/>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15.30-16.10</w:t>
            </w:r>
          </w:p>
        </w:tc>
        <w:tc>
          <w:tcPr>
            <w:tcW w:w="3323" w:type="dxa"/>
            <w:tcBorders>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 xml:space="preserve"> Виховні заходи</w:t>
            </w:r>
          </w:p>
        </w:tc>
        <w:tc>
          <w:tcPr>
            <w:tcW w:w="1418" w:type="dxa"/>
            <w:tcBorders>
              <w:top w:val="single" w:sz="4" w:space="0" w:color="auto"/>
              <w:bottom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15.30-16.10</w:t>
            </w:r>
          </w:p>
        </w:tc>
      </w:tr>
      <w:tr w:rsidR="004A1A3E" w:rsidRPr="00110DAA" w:rsidTr="00BA622F">
        <w:tc>
          <w:tcPr>
            <w:tcW w:w="3544"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 xml:space="preserve">Заняття за інтересами. </w:t>
            </w:r>
          </w:p>
        </w:tc>
        <w:tc>
          <w:tcPr>
            <w:tcW w:w="1701"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16.10-16.30</w:t>
            </w:r>
          </w:p>
        </w:tc>
        <w:tc>
          <w:tcPr>
            <w:tcW w:w="3323" w:type="dxa"/>
            <w:tcBorders>
              <w:top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 xml:space="preserve">Заняття за інтересами. </w:t>
            </w:r>
          </w:p>
        </w:tc>
        <w:tc>
          <w:tcPr>
            <w:tcW w:w="1418" w:type="dxa"/>
            <w:tcBorders>
              <w:top w:val="single" w:sz="4" w:space="0" w:color="auto"/>
            </w:tcBorders>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16.10-16.30</w:t>
            </w:r>
          </w:p>
        </w:tc>
      </w:tr>
      <w:tr w:rsidR="004A1A3E" w:rsidRPr="00110DAA" w:rsidTr="00BA622F">
        <w:tc>
          <w:tcPr>
            <w:tcW w:w="3544"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Вільний час</w:t>
            </w:r>
          </w:p>
        </w:tc>
        <w:tc>
          <w:tcPr>
            <w:tcW w:w="1701"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16.30-17.00</w:t>
            </w:r>
          </w:p>
        </w:tc>
        <w:tc>
          <w:tcPr>
            <w:tcW w:w="3323"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Вільний час</w:t>
            </w:r>
          </w:p>
        </w:tc>
        <w:tc>
          <w:tcPr>
            <w:tcW w:w="1418"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16.30-17.00</w:t>
            </w:r>
          </w:p>
        </w:tc>
      </w:tr>
      <w:tr w:rsidR="004A1A3E" w:rsidRPr="00110DAA" w:rsidTr="00BA622F">
        <w:tc>
          <w:tcPr>
            <w:tcW w:w="3544"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Прогулянка</w:t>
            </w:r>
          </w:p>
        </w:tc>
        <w:tc>
          <w:tcPr>
            <w:tcW w:w="1701"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17.00-17.30</w:t>
            </w:r>
          </w:p>
        </w:tc>
        <w:tc>
          <w:tcPr>
            <w:tcW w:w="3323"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Прогулянка</w:t>
            </w:r>
          </w:p>
        </w:tc>
        <w:tc>
          <w:tcPr>
            <w:tcW w:w="1418"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17.00-17.30</w:t>
            </w:r>
          </w:p>
        </w:tc>
      </w:tr>
      <w:tr w:rsidR="004A1A3E" w:rsidRPr="00110DAA" w:rsidTr="00BA622F">
        <w:tc>
          <w:tcPr>
            <w:tcW w:w="3544"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Повернення учнів додому. Індивідуальні бесіди з батьками</w:t>
            </w:r>
          </w:p>
        </w:tc>
        <w:tc>
          <w:tcPr>
            <w:tcW w:w="1701"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17.30</w:t>
            </w:r>
          </w:p>
        </w:tc>
        <w:tc>
          <w:tcPr>
            <w:tcW w:w="3323"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Повернення учнів додому. Індивідуальні бесіди з батьками</w:t>
            </w:r>
          </w:p>
        </w:tc>
        <w:tc>
          <w:tcPr>
            <w:tcW w:w="1418" w:type="dxa"/>
          </w:tcPr>
          <w:p w:rsidR="004A1A3E" w:rsidRPr="00110DAA" w:rsidRDefault="004A1A3E" w:rsidP="005D06FC">
            <w:pPr>
              <w:rPr>
                <w:rFonts w:ascii="Times New Roman" w:hAnsi="Times New Roman" w:cs="Times New Roman"/>
                <w:sz w:val="24"/>
                <w:szCs w:val="24"/>
              </w:rPr>
            </w:pPr>
            <w:r w:rsidRPr="00110DAA">
              <w:rPr>
                <w:rFonts w:ascii="Times New Roman" w:hAnsi="Times New Roman" w:cs="Times New Roman"/>
                <w:sz w:val="24"/>
                <w:szCs w:val="24"/>
              </w:rPr>
              <w:t>17.30</w:t>
            </w:r>
          </w:p>
        </w:tc>
      </w:tr>
    </w:tbl>
    <w:p w:rsidR="004A1A3E" w:rsidRPr="00110DAA" w:rsidRDefault="004A1A3E" w:rsidP="005D06FC">
      <w:pPr>
        <w:spacing w:line="240" w:lineRule="auto"/>
        <w:jc w:val="both"/>
        <w:rPr>
          <w:rFonts w:ascii="Times New Roman" w:hAnsi="Times New Roman" w:cs="Times New Roman"/>
          <w:sz w:val="28"/>
          <w:szCs w:val="28"/>
        </w:rPr>
      </w:pPr>
      <w:r w:rsidRPr="00110DAA">
        <w:rPr>
          <w:rFonts w:ascii="Times New Roman" w:hAnsi="Times New Roman" w:cs="Times New Roman"/>
          <w:sz w:val="28"/>
          <w:szCs w:val="28"/>
        </w:rPr>
        <w:lastRenderedPageBreak/>
        <w:t xml:space="preserve">                                                                                              </w:t>
      </w:r>
      <w:r w:rsidRPr="00110DAA">
        <w:rPr>
          <w:rFonts w:ascii="Times New Roman" w:hAnsi="Times New Roman" w:cs="Times New Roman"/>
          <w:sz w:val="28"/>
          <w:szCs w:val="28"/>
          <w:lang w:val="uk-UA"/>
        </w:rPr>
        <w:t xml:space="preserve">                                               </w:t>
      </w:r>
      <w:r w:rsidR="00955246"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lang w:val="uk-UA"/>
        </w:rPr>
        <w:t>Є</w:t>
      </w:r>
      <w:r w:rsidRPr="00110DAA">
        <w:rPr>
          <w:rFonts w:ascii="Times New Roman" w:hAnsi="Times New Roman" w:cs="Times New Roman"/>
          <w:sz w:val="28"/>
          <w:szCs w:val="28"/>
        </w:rPr>
        <w:t xml:space="preserve"> невідповідність вимогам Положення про групу продовженого дня щодо </w:t>
      </w:r>
      <w:r w:rsidRPr="00110DAA">
        <w:rPr>
          <w:rFonts w:ascii="Times New Roman" w:hAnsi="Times New Roman" w:cs="Times New Roman"/>
          <w:sz w:val="28"/>
          <w:szCs w:val="28"/>
          <w:lang w:val="uk-UA"/>
        </w:rPr>
        <w:t>використання</w:t>
      </w:r>
      <w:r w:rsidRPr="00110DAA">
        <w:rPr>
          <w:rFonts w:ascii="Times New Roman" w:hAnsi="Times New Roman" w:cs="Times New Roman"/>
          <w:sz w:val="28"/>
          <w:szCs w:val="28"/>
        </w:rPr>
        <w:t xml:space="preserve"> тих класних кімнатах, в яких відбувається навчання школярів у першу зміну. </w:t>
      </w:r>
      <w:r w:rsidRPr="00110DAA">
        <w:rPr>
          <w:rFonts w:ascii="Times New Roman" w:hAnsi="Times New Roman" w:cs="Times New Roman"/>
          <w:sz w:val="28"/>
          <w:szCs w:val="28"/>
          <w:lang w:val="uk-UA"/>
        </w:rPr>
        <w:t>М</w:t>
      </w:r>
      <w:r w:rsidRPr="00110DAA">
        <w:rPr>
          <w:rFonts w:ascii="Times New Roman" w:hAnsi="Times New Roman" w:cs="Times New Roman"/>
          <w:sz w:val="28"/>
          <w:szCs w:val="28"/>
        </w:rPr>
        <w:t xml:space="preserve">атеріально-технічне забезпечення груп продовженого дня є недостатнім. </w:t>
      </w:r>
      <w:r w:rsidRPr="00110DAA">
        <w:rPr>
          <w:rFonts w:ascii="Times New Roman" w:hAnsi="Times New Roman" w:cs="Times New Roman"/>
          <w:sz w:val="28"/>
          <w:szCs w:val="28"/>
          <w:lang w:val="uk-UA"/>
        </w:rPr>
        <w:t xml:space="preserve">                                                                                                                    </w:t>
      </w:r>
      <w:r w:rsidR="00955246" w:rsidRPr="00110DAA">
        <w:rPr>
          <w:rFonts w:ascii="Times New Roman" w:hAnsi="Times New Roman" w:cs="Times New Roman"/>
          <w:sz w:val="28"/>
          <w:szCs w:val="28"/>
          <w:lang w:val="uk-UA"/>
        </w:rPr>
        <w:t xml:space="preserve">   </w:t>
      </w:r>
      <w:r w:rsidR="00B82F3F" w:rsidRPr="00110DAA">
        <w:rPr>
          <w:rFonts w:ascii="Times New Roman" w:hAnsi="Times New Roman" w:cs="Times New Roman"/>
          <w:sz w:val="28"/>
          <w:szCs w:val="28"/>
        </w:rPr>
        <w:t xml:space="preserve">Вихователі </w:t>
      </w:r>
      <w:r w:rsidRPr="00110DAA">
        <w:rPr>
          <w:rFonts w:ascii="Times New Roman" w:hAnsi="Times New Roman" w:cs="Times New Roman"/>
          <w:sz w:val="28"/>
          <w:szCs w:val="28"/>
        </w:rPr>
        <w:t xml:space="preserve"> дотримуються вимог щодо ведення журналів груп продовженого дня згідно</w:t>
      </w:r>
      <w:r w:rsidR="00D40221" w:rsidRPr="00110DAA">
        <w:rPr>
          <w:rFonts w:ascii="Times New Roman" w:hAnsi="Times New Roman" w:cs="Times New Roman"/>
          <w:sz w:val="28"/>
          <w:szCs w:val="28"/>
          <w:lang w:val="uk-UA"/>
        </w:rPr>
        <w:t xml:space="preserve"> зі </w:t>
      </w:r>
      <w:r w:rsidR="00D40221" w:rsidRPr="00110DAA">
        <w:rPr>
          <w:rFonts w:ascii="Times New Roman" w:hAnsi="Times New Roman" w:cs="Times New Roman"/>
          <w:sz w:val="28"/>
          <w:szCs w:val="28"/>
        </w:rPr>
        <w:t xml:space="preserve"> вказів</w:t>
      </w:r>
      <w:r w:rsidR="00D40221" w:rsidRPr="00110DAA">
        <w:rPr>
          <w:rFonts w:ascii="Times New Roman" w:hAnsi="Times New Roman" w:cs="Times New Roman"/>
          <w:sz w:val="28"/>
          <w:szCs w:val="28"/>
          <w:lang w:val="uk-UA"/>
        </w:rPr>
        <w:t xml:space="preserve">ками </w:t>
      </w:r>
      <w:r w:rsidRPr="00110DAA">
        <w:rPr>
          <w:rFonts w:ascii="Times New Roman" w:hAnsi="Times New Roman" w:cs="Times New Roman"/>
          <w:sz w:val="28"/>
          <w:szCs w:val="28"/>
        </w:rPr>
        <w:t xml:space="preserve"> до ведення журналу, ознайомлені з нормативною  документацією з питань освіти та виховання, володіють методикою роботи у групі продовженого дня, здійснюють творчий підхід до організації роботи із вихованцями, оформляють тематичні папки, готують розробки виховних заходів, намагаються вдало чергувати працю і відпочинок учнів, чітко визначають завдання та раціонально використовують час на заняттях, оптимально реалізовують навчальні, виховні та розвивальні завдання.</w:t>
      </w:r>
    </w:p>
    <w:p w:rsidR="004A1A3E" w:rsidRPr="00110DAA" w:rsidRDefault="004A1A3E" w:rsidP="005D06FC">
      <w:pPr>
        <w:pStyle w:val="a4"/>
        <w:spacing w:line="240" w:lineRule="auto"/>
        <w:rPr>
          <w:rFonts w:ascii="Times New Roman" w:hAnsi="Times New Roman" w:cs="Times New Roman"/>
          <w:color w:val="auto"/>
          <w:sz w:val="28"/>
          <w:szCs w:val="28"/>
        </w:rPr>
      </w:pPr>
      <w:r w:rsidRPr="00110DAA">
        <w:rPr>
          <w:rFonts w:ascii="Times New Roman" w:hAnsi="Times New Roman" w:cs="Times New Roman"/>
          <w:color w:val="auto"/>
          <w:sz w:val="28"/>
          <w:szCs w:val="28"/>
        </w:rPr>
        <w:t xml:space="preserve">     </w:t>
      </w:r>
    </w:p>
    <w:p w:rsidR="004A1A3E" w:rsidRPr="00110DAA" w:rsidRDefault="004A1A3E" w:rsidP="005D06FC">
      <w:pPr>
        <w:pStyle w:val="3"/>
        <w:spacing w:line="240" w:lineRule="auto"/>
        <w:rPr>
          <w:rFonts w:ascii="Times New Roman" w:hAnsi="Times New Roman" w:cs="Times New Roman"/>
          <w:color w:val="auto"/>
          <w:sz w:val="28"/>
          <w:szCs w:val="28"/>
          <w:lang w:val="ru-RU"/>
        </w:rPr>
      </w:pPr>
      <w:r w:rsidRPr="00110DAA">
        <w:rPr>
          <w:rFonts w:ascii="Times New Roman" w:hAnsi="Times New Roman" w:cs="Times New Roman"/>
          <w:color w:val="auto"/>
          <w:sz w:val="28"/>
          <w:szCs w:val="28"/>
        </w:rPr>
        <w:t> Навчально-виховна робота у школі</w:t>
      </w:r>
    </w:p>
    <w:p w:rsidR="004A1A3E" w:rsidRPr="00110DAA" w:rsidRDefault="009E3F7E" w:rsidP="005D06FC">
      <w:pPr>
        <w:spacing w:line="240" w:lineRule="auto"/>
        <w:rPr>
          <w:rFonts w:ascii="Times New Roman" w:hAnsi="Times New Roman" w:cs="Times New Roman"/>
          <w:sz w:val="28"/>
          <w:szCs w:val="28"/>
          <w:lang w:val="uk-UA"/>
        </w:rPr>
      </w:pPr>
      <w:r w:rsidRPr="00110DAA">
        <w:rPr>
          <w:rFonts w:ascii="Calibri" w:hAnsi="Calibri" w:cs="Times New Roman"/>
          <w:sz w:val="28"/>
          <w:szCs w:val="28"/>
          <w:lang w:val="uk-UA"/>
        </w:rPr>
        <w:t>В</w:t>
      </w:r>
      <w:r w:rsidR="004A1A3E" w:rsidRPr="00110DAA">
        <w:rPr>
          <w:rFonts w:ascii="Times New Roman" w:hAnsi="Times New Roman" w:cs="Times New Roman"/>
          <w:sz w:val="28"/>
          <w:szCs w:val="28"/>
        </w:rPr>
        <w:t xml:space="preserve">икористання інваріативної та варіативної </w:t>
      </w:r>
      <w:r w:rsidR="004A1A3E" w:rsidRPr="00110DAA">
        <w:rPr>
          <w:rFonts w:ascii="Times New Roman" w:hAnsi="Times New Roman" w:cs="Times New Roman"/>
          <w:sz w:val="28"/>
          <w:szCs w:val="28"/>
          <w:lang w:val="uk-UA"/>
        </w:rPr>
        <w:t xml:space="preserve"> </w:t>
      </w:r>
      <w:r w:rsidR="004A1A3E" w:rsidRPr="00110DAA">
        <w:rPr>
          <w:rFonts w:ascii="Times New Roman" w:hAnsi="Times New Roman" w:cs="Times New Roman"/>
          <w:sz w:val="28"/>
          <w:szCs w:val="28"/>
        </w:rPr>
        <w:t>частини</w:t>
      </w:r>
      <w:r w:rsidR="004A1A3E" w:rsidRPr="00110DAA">
        <w:rPr>
          <w:rFonts w:ascii="Times New Roman" w:hAnsi="Times New Roman" w:cs="Times New Roman"/>
          <w:sz w:val="28"/>
          <w:szCs w:val="28"/>
          <w:lang w:val="uk-UA"/>
        </w:rPr>
        <w:t xml:space="preserve"> </w:t>
      </w:r>
      <w:r w:rsidR="004A1A3E" w:rsidRPr="00110DAA">
        <w:rPr>
          <w:rFonts w:ascii="Times New Roman" w:hAnsi="Times New Roman" w:cs="Times New Roman"/>
          <w:sz w:val="28"/>
          <w:szCs w:val="28"/>
        </w:rPr>
        <w:t xml:space="preserve">навчального плану </w:t>
      </w:r>
      <w:r w:rsidR="004A1A3E" w:rsidRPr="00110DAA">
        <w:rPr>
          <w:rFonts w:ascii="Times New Roman" w:hAnsi="Times New Roman" w:cs="Times New Roman"/>
          <w:sz w:val="28"/>
          <w:szCs w:val="28"/>
          <w:lang w:val="uk-UA"/>
        </w:rPr>
        <w:t xml:space="preserve"> на 201</w:t>
      </w:r>
      <w:r w:rsidR="004A1A3E" w:rsidRPr="00110DAA">
        <w:rPr>
          <w:rFonts w:ascii="Times New Roman" w:hAnsi="Times New Roman" w:cs="Times New Roman"/>
          <w:sz w:val="28"/>
          <w:szCs w:val="28"/>
        </w:rPr>
        <w:t>7</w:t>
      </w:r>
      <w:r w:rsidR="004A1A3E" w:rsidRPr="00110DAA">
        <w:rPr>
          <w:rFonts w:ascii="Times New Roman" w:hAnsi="Times New Roman" w:cs="Times New Roman"/>
          <w:sz w:val="28"/>
          <w:szCs w:val="28"/>
          <w:lang w:val="uk-UA"/>
        </w:rPr>
        <w:t>-201</w:t>
      </w:r>
      <w:r w:rsidR="004A1A3E" w:rsidRPr="00110DAA">
        <w:rPr>
          <w:rFonts w:ascii="Times New Roman" w:hAnsi="Times New Roman" w:cs="Times New Roman"/>
          <w:sz w:val="28"/>
          <w:szCs w:val="28"/>
        </w:rPr>
        <w:t>8</w:t>
      </w:r>
      <w:r w:rsidR="004A1A3E" w:rsidRPr="00110DAA">
        <w:rPr>
          <w:rFonts w:ascii="Times New Roman" w:hAnsi="Times New Roman" w:cs="Times New Roman"/>
          <w:sz w:val="28"/>
          <w:szCs w:val="28"/>
          <w:lang w:val="uk-UA"/>
        </w:rPr>
        <w:t xml:space="preserve"> навчальний рік</w:t>
      </w:r>
      <w:r w:rsidR="005D06FC">
        <w:rPr>
          <w:rFonts w:ascii="Times New Roman" w:hAnsi="Times New Roman" w:cs="Times New Roman"/>
          <w:sz w:val="28"/>
          <w:szCs w:val="28"/>
          <w:lang w:val="uk-UA"/>
        </w:rPr>
        <w:t>.</w:t>
      </w:r>
    </w:p>
    <w:p w:rsidR="004A1A3E" w:rsidRPr="00110DAA" w:rsidRDefault="004A1A3E" w:rsidP="005D06FC">
      <w:pPr>
        <w:spacing w:after="0" w:line="240" w:lineRule="auto"/>
        <w:ind w:firstLine="567"/>
        <w:rPr>
          <w:rFonts w:ascii="Times New Roman" w:eastAsia="Times New Roman" w:hAnsi="Times New Roman"/>
          <w:sz w:val="28"/>
          <w:szCs w:val="28"/>
          <w:lang w:val="uk-UA"/>
        </w:rPr>
      </w:pPr>
      <w:r w:rsidRPr="00110DAA">
        <w:rPr>
          <w:rFonts w:ascii="Times New Roman" w:eastAsia="Times New Roman" w:hAnsi="Times New Roman"/>
          <w:sz w:val="28"/>
          <w:szCs w:val="28"/>
          <w:lang w:val="uk-UA"/>
        </w:rPr>
        <w:t xml:space="preserve">Робочі навчальні плани складені:                                                                                                                                                                         </w:t>
      </w:r>
      <w:r w:rsidRPr="00110DAA">
        <w:rPr>
          <w:rFonts w:ascii="Times New Roman" w:eastAsia="Times New Roman" w:hAnsi="Times New Roman"/>
          <w:sz w:val="28"/>
          <w:szCs w:val="28"/>
          <w:lang w:val="uk-UA"/>
        </w:rPr>
        <w:br/>
        <w:t xml:space="preserve">          для 1-4 класів – за Типовими навчальними планами початкової школи, затвердженими наказом МОНмолодьспорту України  від 10.06.2011 № </w:t>
      </w:r>
      <w:r w:rsidRPr="00110DAA">
        <w:rPr>
          <w:rFonts w:ascii="Times New Roman" w:eastAsia="Times New Roman" w:hAnsi="Times New Roman"/>
          <w:b/>
          <w:sz w:val="28"/>
          <w:szCs w:val="28"/>
          <w:lang w:val="uk-UA"/>
        </w:rPr>
        <w:t>572</w:t>
      </w:r>
      <w:r w:rsidRPr="00110DAA">
        <w:rPr>
          <w:rFonts w:ascii="Times New Roman" w:eastAsia="Times New Roman" w:hAnsi="Times New Roman"/>
          <w:sz w:val="28"/>
          <w:szCs w:val="28"/>
          <w:lang w:val="uk-UA"/>
        </w:rPr>
        <w:t xml:space="preserve">, із змінами згідно з наказом Міністерства освіти і науки України від 16.04.2014 </w:t>
      </w:r>
      <w:r w:rsidRPr="00110DAA">
        <w:rPr>
          <w:rFonts w:ascii="Times New Roman" w:eastAsia="Times New Roman" w:hAnsi="Times New Roman"/>
          <w:sz w:val="28"/>
          <w:szCs w:val="28"/>
          <w:lang w:val="uk-UA"/>
        </w:rPr>
        <w:br/>
      </w:r>
      <w:r w:rsidRPr="00110DAA">
        <w:rPr>
          <w:rFonts w:ascii="Times New Roman" w:eastAsia="Times New Roman" w:hAnsi="Times New Roman"/>
          <w:b/>
          <w:sz w:val="28"/>
          <w:szCs w:val="28"/>
          <w:lang w:val="uk-UA"/>
        </w:rPr>
        <w:t>№ 460</w:t>
      </w:r>
      <w:r w:rsidRPr="00110DAA">
        <w:rPr>
          <w:b/>
          <w:sz w:val="28"/>
          <w:szCs w:val="28"/>
          <w:lang w:val="uk-UA"/>
        </w:rPr>
        <w:t>(</w:t>
      </w:r>
      <w:r w:rsidRPr="00110DAA">
        <w:rPr>
          <w:rFonts w:ascii="Calibri" w:hAnsi="Calibri"/>
          <w:sz w:val="28"/>
          <w:szCs w:val="28"/>
          <w:lang w:val="uk-UA"/>
        </w:rPr>
        <w:t>додаток 1)</w:t>
      </w:r>
      <w:r w:rsidRPr="00110DAA">
        <w:rPr>
          <w:rFonts w:ascii="Times New Roman" w:eastAsia="Times New Roman" w:hAnsi="Times New Roman"/>
          <w:sz w:val="28"/>
          <w:szCs w:val="28"/>
          <w:lang w:val="uk-UA"/>
        </w:rPr>
        <w:t xml:space="preserve">;  </w:t>
      </w:r>
    </w:p>
    <w:p w:rsidR="004A1A3E" w:rsidRPr="00110DAA" w:rsidRDefault="004A1A3E" w:rsidP="005D06FC">
      <w:pPr>
        <w:shd w:val="clear" w:color="auto" w:fill="FFFFFF"/>
        <w:spacing w:after="0" w:line="240" w:lineRule="auto"/>
        <w:ind w:firstLine="567"/>
        <w:jc w:val="both"/>
        <w:rPr>
          <w:rFonts w:ascii="Times New Roman" w:eastAsia="Times New Roman" w:hAnsi="Times New Roman"/>
          <w:sz w:val="28"/>
          <w:szCs w:val="28"/>
          <w:lang w:val="uk-UA"/>
        </w:rPr>
      </w:pPr>
      <w:r w:rsidRPr="00110DAA">
        <w:rPr>
          <w:rFonts w:ascii="Times New Roman" w:eastAsia="Times New Roman" w:hAnsi="Times New Roman"/>
          <w:sz w:val="28"/>
          <w:szCs w:val="28"/>
          <w:lang w:val="uk-UA"/>
        </w:rPr>
        <w:t>для 5-9-х класів – за Типовими навчальними планами загальноосвітніх навчальних закладів ІІ ступеня, затвердженими наказом МОНмолодьспорту України  від 03.04.2012 №</w:t>
      </w:r>
      <w:r w:rsidRPr="00110DAA">
        <w:rPr>
          <w:rFonts w:ascii="Times New Roman" w:eastAsia="Times New Roman" w:hAnsi="Times New Roman"/>
          <w:b/>
          <w:sz w:val="28"/>
          <w:szCs w:val="28"/>
          <w:lang w:val="uk-UA"/>
        </w:rPr>
        <w:t xml:space="preserve"> 409</w:t>
      </w:r>
      <w:r w:rsidRPr="00110DAA">
        <w:rPr>
          <w:rFonts w:ascii="Times New Roman" w:eastAsia="Times New Roman" w:hAnsi="Times New Roman"/>
          <w:sz w:val="28"/>
          <w:szCs w:val="28"/>
          <w:lang w:val="uk-UA"/>
        </w:rPr>
        <w:t xml:space="preserve"> (в редакції наказу МОН України від 29.05.2014  №</w:t>
      </w:r>
      <w:r w:rsidRPr="00110DAA">
        <w:rPr>
          <w:rFonts w:ascii="Times New Roman" w:eastAsia="Times New Roman" w:hAnsi="Times New Roman"/>
          <w:b/>
          <w:sz w:val="28"/>
          <w:szCs w:val="28"/>
          <w:lang w:val="uk-UA"/>
        </w:rPr>
        <w:t xml:space="preserve"> 664</w:t>
      </w:r>
      <w:r w:rsidRPr="00110DAA">
        <w:rPr>
          <w:rFonts w:ascii="Times New Roman" w:eastAsia="Times New Roman" w:hAnsi="Times New Roman"/>
          <w:sz w:val="28"/>
          <w:szCs w:val="28"/>
          <w:lang w:val="uk-UA"/>
        </w:rPr>
        <w:t xml:space="preserve">), із змінами згідно з наказом МОН України від 12.12.2014 № </w:t>
      </w:r>
      <w:r w:rsidRPr="00110DAA">
        <w:rPr>
          <w:rFonts w:ascii="Times New Roman" w:eastAsia="Times New Roman" w:hAnsi="Times New Roman"/>
          <w:b/>
          <w:sz w:val="28"/>
          <w:szCs w:val="28"/>
          <w:lang w:val="uk-UA"/>
        </w:rPr>
        <w:t xml:space="preserve">1465 </w:t>
      </w:r>
      <w:r w:rsidRPr="00110DAA">
        <w:rPr>
          <w:rFonts w:ascii="Times New Roman" w:hAnsi="Times New Roman"/>
          <w:b/>
          <w:sz w:val="28"/>
          <w:szCs w:val="28"/>
          <w:lang w:val="uk-UA"/>
        </w:rPr>
        <w:t>(</w:t>
      </w:r>
      <w:r w:rsidRPr="00110DAA">
        <w:rPr>
          <w:rFonts w:ascii="Times New Roman" w:hAnsi="Times New Roman"/>
          <w:sz w:val="28"/>
          <w:szCs w:val="28"/>
          <w:lang w:val="uk-UA"/>
        </w:rPr>
        <w:t xml:space="preserve"> додаток 10 з вивченням двох іноземних мов для 5-Б, 6-А,7-8,9-А класів, додаток 12 для  5-А,6Б,9Б класів з вивченням мов національних меншин)</w:t>
      </w:r>
      <w:r w:rsidRPr="00110DAA">
        <w:rPr>
          <w:rFonts w:ascii="Times New Roman" w:eastAsia="Times New Roman" w:hAnsi="Times New Roman"/>
          <w:sz w:val="28"/>
          <w:szCs w:val="28"/>
          <w:lang w:val="uk-UA"/>
        </w:rPr>
        <w:t xml:space="preserve">; </w:t>
      </w:r>
    </w:p>
    <w:p w:rsidR="004A1A3E" w:rsidRPr="00110DAA" w:rsidRDefault="004A1A3E" w:rsidP="005D06FC">
      <w:pPr>
        <w:spacing w:after="0" w:line="240" w:lineRule="auto"/>
        <w:ind w:firstLine="567"/>
        <w:jc w:val="both"/>
        <w:rPr>
          <w:rFonts w:ascii="Times New Roman" w:eastAsia="Times New Roman" w:hAnsi="Times New Roman"/>
          <w:sz w:val="28"/>
          <w:szCs w:val="28"/>
          <w:lang w:val="uk-UA"/>
        </w:rPr>
      </w:pPr>
      <w:r w:rsidRPr="00110DAA">
        <w:rPr>
          <w:rFonts w:ascii="Times New Roman" w:eastAsia="Times New Roman" w:hAnsi="Times New Roman"/>
          <w:sz w:val="28"/>
          <w:szCs w:val="28"/>
          <w:lang w:val="uk-UA"/>
        </w:rPr>
        <w:t xml:space="preserve">для 10-11-х класів – за Типовими навчальними планами загальноосвітніх навчальних закладів ІІІ ступеня, затвердженими наказом МОН України від 27.08.2010 № 834 « Про затвердження Типових навчальних планів загальноосвітніх навчальних закладів ІІІ ступеня» із  змінами згідно з  наказом МОН України  від 29.05.2014 </w:t>
      </w:r>
      <w:r w:rsidRPr="00110DAA">
        <w:rPr>
          <w:rFonts w:ascii="Times New Roman" w:eastAsia="Times New Roman" w:hAnsi="Times New Roman"/>
          <w:sz w:val="28"/>
          <w:szCs w:val="28"/>
          <w:lang w:val="uk-UA"/>
        </w:rPr>
        <w:br/>
      </w:r>
      <w:r w:rsidRPr="00110DAA">
        <w:rPr>
          <w:rFonts w:ascii="Times New Roman" w:eastAsia="Times New Roman" w:hAnsi="Times New Roman"/>
          <w:b/>
          <w:sz w:val="28"/>
          <w:szCs w:val="28"/>
          <w:lang w:val="uk-UA"/>
        </w:rPr>
        <w:t>№ 657,</w:t>
      </w:r>
      <w:r w:rsidRPr="00110DAA">
        <w:rPr>
          <w:rFonts w:ascii="Times New Roman" w:eastAsia="Times New Roman" w:hAnsi="Times New Roman"/>
          <w:sz w:val="28"/>
          <w:szCs w:val="28"/>
          <w:lang w:val="uk-UA"/>
        </w:rPr>
        <w:t xml:space="preserve"> наказом МОН України від 07.08.2015</w:t>
      </w:r>
      <w:r w:rsidRPr="00110DAA">
        <w:rPr>
          <w:rFonts w:ascii="Times New Roman" w:eastAsia="Times New Roman" w:hAnsi="Times New Roman"/>
          <w:b/>
          <w:sz w:val="28"/>
          <w:szCs w:val="28"/>
          <w:lang w:val="uk-UA"/>
        </w:rPr>
        <w:t xml:space="preserve"> № 855</w:t>
      </w:r>
      <w:r w:rsidRPr="00110DAA">
        <w:rPr>
          <w:rFonts w:ascii="Times New Roman" w:hAnsi="Times New Roman"/>
          <w:sz w:val="28"/>
          <w:szCs w:val="28"/>
          <w:lang w:val="uk-UA"/>
        </w:rPr>
        <w:t xml:space="preserve"> (додаток 2).</w:t>
      </w:r>
      <w:r w:rsidRPr="00110DAA">
        <w:rPr>
          <w:rFonts w:ascii="Times New Roman" w:hAnsi="Times New Roman"/>
          <w:sz w:val="28"/>
          <w:szCs w:val="28"/>
          <w:lang w:val="uk-UA"/>
        </w:rPr>
        <w:tab/>
      </w:r>
    </w:p>
    <w:p w:rsidR="004A1A3E" w:rsidRPr="00110DAA" w:rsidRDefault="004A1A3E" w:rsidP="005D06FC">
      <w:pPr>
        <w:shd w:val="clear" w:color="auto" w:fill="FFFFFF"/>
        <w:spacing w:after="210" w:line="240" w:lineRule="auto"/>
        <w:ind w:firstLine="567"/>
        <w:jc w:val="both"/>
        <w:rPr>
          <w:rFonts w:ascii="Times New Roman" w:eastAsia="Times New Roman" w:hAnsi="Times New Roman"/>
          <w:sz w:val="28"/>
          <w:szCs w:val="28"/>
          <w:lang w:eastAsia="ru-RU"/>
        </w:rPr>
      </w:pPr>
      <w:r w:rsidRPr="00110DAA">
        <w:rPr>
          <w:rFonts w:ascii="Times New Roman" w:hAnsi="Times New Roman"/>
          <w:sz w:val="28"/>
          <w:szCs w:val="28"/>
          <w:lang w:val="uk-UA"/>
        </w:rPr>
        <w:t xml:space="preserve">        </w:t>
      </w:r>
      <w:r w:rsidRPr="00110DAA">
        <w:rPr>
          <w:rFonts w:ascii="Times New Roman" w:eastAsia="Times New Roman" w:hAnsi="Times New Roman"/>
          <w:sz w:val="28"/>
          <w:szCs w:val="28"/>
          <w:lang w:val="uk-UA" w:eastAsia="ru-RU"/>
        </w:rPr>
        <w:t xml:space="preserve"> </w:t>
      </w:r>
      <w:r w:rsidRPr="00110DAA">
        <w:rPr>
          <w:rFonts w:ascii="Times New Roman" w:eastAsia="Times New Roman" w:hAnsi="Times New Roman"/>
          <w:sz w:val="28"/>
          <w:szCs w:val="28"/>
          <w:lang w:eastAsia="ru-RU"/>
        </w:rPr>
        <w:t>Навчальні плани передбача</w:t>
      </w:r>
      <w:r w:rsidRPr="00110DAA">
        <w:rPr>
          <w:rFonts w:ascii="Times New Roman" w:eastAsia="Times New Roman" w:hAnsi="Times New Roman"/>
          <w:sz w:val="28"/>
          <w:szCs w:val="28"/>
          <w:lang w:val="uk-UA" w:eastAsia="ru-RU"/>
        </w:rPr>
        <w:t>ли</w:t>
      </w:r>
      <w:r w:rsidRPr="00110DAA">
        <w:rPr>
          <w:rFonts w:ascii="Times New Roman" w:eastAsia="Times New Roman" w:hAnsi="Times New Roman"/>
          <w:sz w:val="28"/>
          <w:szCs w:val="28"/>
          <w:lang w:eastAsia="ru-RU"/>
        </w:rPr>
        <w:t xml:space="preserve"> реалізацію освітніх галузей Базового навчального плану через навчальні предмети. Вони охоплюють інваріантну складову, сформовану на державному рівні та варіативну складову, в якій передбачені додаткові години на навчальні предмети, факультативи, індивідуальні заняття , курси за вибором. </w:t>
      </w:r>
      <w:r w:rsidRPr="00110DAA">
        <w:rPr>
          <w:rFonts w:ascii="Times New Roman" w:hAnsi="Times New Roman"/>
          <w:sz w:val="28"/>
          <w:szCs w:val="28"/>
        </w:rPr>
        <w:t xml:space="preserve">                                                       </w:t>
      </w:r>
      <w:r w:rsidRPr="00110DAA">
        <w:rPr>
          <w:rFonts w:ascii="Times New Roman" w:hAnsi="Times New Roman"/>
          <w:sz w:val="28"/>
          <w:szCs w:val="28"/>
        </w:rPr>
        <w:br/>
        <w:t xml:space="preserve">        З метою виконання  вимог державних стандартів початкової, базової та повної загальної середньої освіти  робочий навчальний план містить усі предмети інваріантної складової, передбачені обраними варіантами Типових навчальних планів і складає 498,5 години:</w:t>
      </w:r>
    </w:p>
    <w:p w:rsidR="004A1A3E" w:rsidRPr="00110DAA" w:rsidRDefault="004A1A3E" w:rsidP="005D06FC">
      <w:pPr>
        <w:shd w:val="clear" w:color="auto" w:fill="FFFFFF"/>
        <w:spacing w:after="0" w:line="240" w:lineRule="auto"/>
        <w:jc w:val="both"/>
        <w:textAlignment w:val="top"/>
        <w:rPr>
          <w:rFonts w:ascii="Times New Roman" w:hAnsi="Times New Roman"/>
          <w:sz w:val="28"/>
          <w:szCs w:val="28"/>
        </w:rPr>
      </w:pPr>
      <w:r w:rsidRPr="00110DAA">
        <w:rPr>
          <w:rFonts w:ascii="Times New Roman" w:hAnsi="Times New Roman"/>
          <w:sz w:val="28"/>
          <w:szCs w:val="28"/>
        </w:rPr>
        <w:lastRenderedPageBreak/>
        <w:t>1-4 класи - 184 години</w:t>
      </w:r>
    </w:p>
    <w:p w:rsidR="004A1A3E" w:rsidRPr="00110DAA" w:rsidRDefault="004A1A3E" w:rsidP="005D06FC">
      <w:pPr>
        <w:shd w:val="clear" w:color="auto" w:fill="FFFFFF"/>
        <w:spacing w:after="0" w:line="240" w:lineRule="auto"/>
        <w:jc w:val="both"/>
        <w:textAlignment w:val="top"/>
        <w:rPr>
          <w:rFonts w:ascii="Times New Roman" w:hAnsi="Times New Roman"/>
          <w:sz w:val="28"/>
          <w:szCs w:val="28"/>
        </w:rPr>
      </w:pPr>
      <w:r w:rsidRPr="00110DAA">
        <w:rPr>
          <w:rFonts w:ascii="Times New Roman" w:hAnsi="Times New Roman"/>
          <w:sz w:val="28"/>
          <w:szCs w:val="28"/>
        </w:rPr>
        <w:t>5-9 класи – 251,5 годин</w:t>
      </w:r>
    </w:p>
    <w:p w:rsidR="004A1A3E" w:rsidRPr="00110DAA" w:rsidRDefault="004A1A3E" w:rsidP="005D06FC">
      <w:pPr>
        <w:shd w:val="clear" w:color="auto" w:fill="FFFFFF"/>
        <w:spacing w:after="0" w:line="240" w:lineRule="auto"/>
        <w:jc w:val="both"/>
        <w:textAlignment w:val="top"/>
        <w:rPr>
          <w:rFonts w:ascii="Times New Roman" w:hAnsi="Times New Roman"/>
          <w:sz w:val="28"/>
          <w:szCs w:val="28"/>
        </w:rPr>
      </w:pPr>
      <w:r w:rsidRPr="00110DAA">
        <w:rPr>
          <w:rFonts w:ascii="Times New Roman" w:hAnsi="Times New Roman"/>
          <w:sz w:val="28"/>
          <w:szCs w:val="28"/>
        </w:rPr>
        <w:t>10-11класи – 63 години</w:t>
      </w:r>
    </w:p>
    <w:p w:rsidR="004A1A3E" w:rsidRPr="00110DAA" w:rsidRDefault="004A1A3E" w:rsidP="005D06FC">
      <w:pPr>
        <w:shd w:val="clear" w:color="auto" w:fill="FFFFFF"/>
        <w:spacing w:after="0" w:line="240" w:lineRule="auto"/>
        <w:jc w:val="both"/>
        <w:textAlignment w:val="top"/>
        <w:rPr>
          <w:rFonts w:ascii="Times New Roman" w:hAnsi="Times New Roman"/>
          <w:sz w:val="28"/>
          <w:szCs w:val="28"/>
        </w:rPr>
      </w:pPr>
      <w:r w:rsidRPr="00110DAA">
        <w:rPr>
          <w:rFonts w:ascii="Times New Roman" w:hAnsi="Times New Roman"/>
          <w:sz w:val="28"/>
          <w:szCs w:val="28"/>
        </w:rPr>
        <w:t>З варіативної  складової навчального  плану ( 51,5 годин) використано 25,5 годин (49,5 %) :</w:t>
      </w:r>
    </w:p>
    <w:p w:rsidR="004A1A3E" w:rsidRPr="00110DAA" w:rsidRDefault="004A1A3E" w:rsidP="005D06FC">
      <w:pPr>
        <w:shd w:val="clear" w:color="auto" w:fill="FFFFFF"/>
        <w:spacing w:after="0" w:line="240" w:lineRule="auto"/>
        <w:jc w:val="both"/>
        <w:textAlignment w:val="top"/>
        <w:rPr>
          <w:rFonts w:ascii="Times New Roman" w:hAnsi="Times New Roman"/>
          <w:sz w:val="28"/>
          <w:szCs w:val="28"/>
        </w:rPr>
      </w:pPr>
      <w:r w:rsidRPr="00110DAA">
        <w:rPr>
          <w:rFonts w:ascii="Times New Roman" w:hAnsi="Times New Roman"/>
          <w:sz w:val="28"/>
          <w:szCs w:val="28"/>
        </w:rPr>
        <w:t>1-4 класи - 8 годин</w:t>
      </w:r>
    </w:p>
    <w:p w:rsidR="004A1A3E" w:rsidRPr="00110DAA" w:rsidRDefault="004A1A3E" w:rsidP="005D06FC">
      <w:pPr>
        <w:shd w:val="clear" w:color="auto" w:fill="FFFFFF"/>
        <w:spacing w:after="0" w:line="240" w:lineRule="auto"/>
        <w:jc w:val="both"/>
        <w:textAlignment w:val="top"/>
        <w:rPr>
          <w:rFonts w:ascii="Times New Roman" w:hAnsi="Times New Roman"/>
          <w:sz w:val="28"/>
          <w:szCs w:val="28"/>
        </w:rPr>
      </w:pPr>
      <w:r w:rsidRPr="00110DAA">
        <w:rPr>
          <w:rFonts w:ascii="Times New Roman" w:hAnsi="Times New Roman"/>
          <w:sz w:val="28"/>
          <w:szCs w:val="28"/>
        </w:rPr>
        <w:t>5-9 класи – 11 годин</w:t>
      </w:r>
    </w:p>
    <w:p w:rsidR="004A1A3E" w:rsidRPr="00110DAA" w:rsidRDefault="004A1A3E" w:rsidP="005D06FC">
      <w:pPr>
        <w:shd w:val="clear" w:color="auto" w:fill="FFFFFF"/>
        <w:spacing w:after="0" w:line="240" w:lineRule="auto"/>
        <w:jc w:val="both"/>
        <w:textAlignment w:val="top"/>
        <w:rPr>
          <w:rFonts w:ascii="Times New Roman" w:hAnsi="Times New Roman"/>
          <w:sz w:val="28"/>
          <w:szCs w:val="28"/>
        </w:rPr>
      </w:pPr>
      <w:r w:rsidRPr="00110DAA">
        <w:rPr>
          <w:rFonts w:ascii="Times New Roman" w:hAnsi="Times New Roman"/>
          <w:sz w:val="28"/>
          <w:szCs w:val="28"/>
        </w:rPr>
        <w:t>10-11класи – 6,5 годин</w:t>
      </w:r>
    </w:p>
    <w:p w:rsidR="004A1A3E" w:rsidRPr="00110DAA" w:rsidRDefault="004A1A3E" w:rsidP="005D06FC">
      <w:pPr>
        <w:shd w:val="clear" w:color="auto" w:fill="FFFFFF"/>
        <w:spacing w:after="0" w:line="240" w:lineRule="auto"/>
        <w:jc w:val="both"/>
        <w:textAlignment w:val="top"/>
        <w:rPr>
          <w:rFonts w:ascii="Times New Roman" w:hAnsi="Times New Roman"/>
          <w:snapToGrid w:val="0"/>
          <w:sz w:val="28"/>
          <w:szCs w:val="28"/>
        </w:rPr>
      </w:pPr>
      <w:r w:rsidRPr="00110DAA">
        <w:rPr>
          <w:rFonts w:ascii="Times New Roman" w:hAnsi="Times New Roman"/>
          <w:sz w:val="28"/>
          <w:szCs w:val="28"/>
        </w:rPr>
        <w:t>З метою створення умов для навчання дівчаток на уроках трудового навчання 5-6,8-Б, 9 класи розділені на групи</w:t>
      </w:r>
      <w:r w:rsidRPr="00110DAA">
        <w:rPr>
          <w:rFonts w:ascii="Times New Roman" w:hAnsi="Times New Roman"/>
          <w:snapToGrid w:val="0"/>
          <w:sz w:val="28"/>
          <w:szCs w:val="28"/>
        </w:rPr>
        <w:t xml:space="preserve"> </w:t>
      </w:r>
      <w:r w:rsidRPr="00110DAA">
        <w:rPr>
          <w:rFonts w:ascii="Times New Roman" w:eastAsia="Times New Roman" w:hAnsi="Times New Roman"/>
          <w:snapToGrid w:val="0"/>
          <w:sz w:val="28"/>
          <w:szCs w:val="28"/>
        </w:rPr>
        <w:t>відповідно до нормативів, затверджених наказом Міносвіти і науки України від 20.02.02 р. № 128</w:t>
      </w:r>
      <w:r w:rsidRPr="00110DAA">
        <w:rPr>
          <w:rFonts w:ascii="Times New Roman" w:hAnsi="Times New Roman"/>
          <w:snapToGrid w:val="0"/>
          <w:sz w:val="28"/>
          <w:szCs w:val="28"/>
        </w:rPr>
        <w:t>:</w:t>
      </w:r>
    </w:p>
    <w:tbl>
      <w:tblPr>
        <w:tblStyle w:val="ab"/>
        <w:tblW w:w="0" w:type="auto"/>
        <w:tblLook w:val="04A0" w:firstRow="1" w:lastRow="0" w:firstColumn="1" w:lastColumn="0" w:noHBand="0" w:noVBand="1"/>
      </w:tblPr>
      <w:tblGrid>
        <w:gridCol w:w="1700"/>
        <w:gridCol w:w="1765"/>
        <w:gridCol w:w="2738"/>
        <w:gridCol w:w="3368"/>
      </w:tblGrid>
      <w:tr w:rsidR="004A1A3E" w:rsidRPr="00110DAA" w:rsidTr="00811413">
        <w:trPr>
          <w:trHeight w:val="210"/>
        </w:trPr>
        <w:tc>
          <w:tcPr>
            <w:tcW w:w="2790" w:type="dxa"/>
            <w:vMerge w:val="restart"/>
            <w:tcBorders>
              <w:right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Клас</w:t>
            </w:r>
          </w:p>
        </w:tc>
        <w:tc>
          <w:tcPr>
            <w:tcW w:w="2340" w:type="dxa"/>
            <w:vMerge w:val="restart"/>
            <w:tcBorders>
              <w:left w:val="single" w:sz="4" w:space="0" w:color="auto"/>
              <w:right w:val="single" w:sz="4" w:space="0" w:color="auto"/>
            </w:tcBorders>
          </w:tcPr>
          <w:p w:rsidR="004A1A3E" w:rsidRPr="00110DAA" w:rsidRDefault="004A1A3E" w:rsidP="005D06FC">
            <w:pPr>
              <w:textAlignment w:val="top"/>
              <w:rPr>
                <w:rFonts w:ascii="Times New Roman" w:hAnsi="Times New Roman"/>
                <w:sz w:val="28"/>
                <w:szCs w:val="28"/>
              </w:rPr>
            </w:pPr>
            <w:r w:rsidRPr="00110DAA">
              <w:rPr>
                <w:rFonts w:ascii="Times New Roman" w:hAnsi="Times New Roman"/>
                <w:sz w:val="28"/>
                <w:szCs w:val="28"/>
              </w:rPr>
              <w:t>кількість учнів усього</w:t>
            </w:r>
          </w:p>
        </w:tc>
        <w:tc>
          <w:tcPr>
            <w:tcW w:w="9656" w:type="dxa"/>
            <w:gridSpan w:val="2"/>
            <w:tcBorders>
              <w:left w:val="single" w:sz="4" w:space="0" w:color="auto"/>
              <w:bottom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 xml:space="preserve">                                            Групи і в них учнів</w:t>
            </w:r>
          </w:p>
        </w:tc>
      </w:tr>
      <w:tr w:rsidR="004A1A3E" w:rsidRPr="00110DAA" w:rsidTr="00811413">
        <w:trPr>
          <w:trHeight w:val="120"/>
        </w:trPr>
        <w:tc>
          <w:tcPr>
            <w:tcW w:w="2790" w:type="dxa"/>
            <w:vMerge/>
            <w:tcBorders>
              <w:right w:val="single" w:sz="4" w:space="0" w:color="auto"/>
            </w:tcBorders>
          </w:tcPr>
          <w:p w:rsidR="004A1A3E" w:rsidRPr="00110DAA" w:rsidRDefault="004A1A3E" w:rsidP="005D06FC">
            <w:pPr>
              <w:jc w:val="both"/>
              <w:textAlignment w:val="top"/>
              <w:rPr>
                <w:rFonts w:ascii="Times New Roman" w:hAnsi="Times New Roman"/>
                <w:sz w:val="28"/>
                <w:szCs w:val="28"/>
              </w:rPr>
            </w:pPr>
          </w:p>
        </w:tc>
        <w:tc>
          <w:tcPr>
            <w:tcW w:w="2340" w:type="dxa"/>
            <w:vMerge/>
            <w:tcBorders>
              <w:left w:val="single" w:sz="4" w:space="0" w:color="auto"/>
              <w:right w:val="single" w:sz="4" w:space="0" w:color="auto"/>
            </w:tcBorders>
          </w:tcPr>
          <w:p w:rsidR="004A1A3E" w:rsidRPr="00110DAA" w:rsidRDefault="004A1A3E" w:rsidP="005D06FC">
            <w:pPr>
              <w:jc w:val="both"/>
              <w:textAlignment w:val="top"/>
              <w:rPr>
                <w:rFonts w:ascii="Times New Roman" w:hAnsi="Times New Roman"/>
                <w:sz w:val="28"/>
                <w:szCs w:val="28"/>
              </w:rPr>
            </w:pPr>
          </w:p>
        </w:tc>
        <w:tc>
          <w:tcPr>
            <w:tcW w:w="453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 xml:space="preserve"> І група( технічна праця)</w:t>
            </w:r>
          </w:p>
        </w:tc>
        <w:tc>
          <w:tcPr>
            <w:tcW w:w="5126" w:type="dxa"/>
            <w:tcBorders>
              <w:top w:val="single" w:sz="4" w:space="0" w:color="auto"/>
              <w:left w:val="single" w:sz="4" w:space="0" w:color="auto"/>
              <w:bottom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ІІ група( обслуговуюча праця)</w:t>
            </w:r>
          </w:p>
        </w:tc>
      </w:tr>
      <w:tr w:rsidR="004A1A3E" w:rsidRPr="00110DAA" w:rsidTr="00811413">
        <w:trPr>
          <w:trHeight w:val="120"/>
        </w:trPr>
        <w:tc>
          <w:tcPr>
            <w:tcW w:w="2790" w:type="dxa"/>
            <w:tcBorders>
              <w:right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5</w:t>
            </w:r>
          </w:p>
        </w:tc>
        <w:tc>
          <w:tcPr>
            <w:tcW w:w="2340" w:type="dxa"/>
            <w:tcBorders>
              <w:left w:val="single" w:sz="4" w:space="0" w:color="auto"/>
              <w:right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43</w:t>
            </w:r>
          </w:p>
        </w:tc>
        <w:tc>
          <w:tcPr>
            <w:tcW w:w="453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23</w:t>
            </w:r>
          </w:p>
        </w:tc>
        <w:tc>
          <w:tcPr>
            <w:tcW w:w="5126" w:type="dxa"/>
            <w:tcBorders>
              <w:top w:val="single" w:sz="4" w:space="0" w:color="auto"/>
              <w:left w:val="single" w:sz="4" w:space="0" w:color="auto"/>
              <w:bottom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20</w:t>
            </w:r>
          </w:p>
        </w:tc>
      </w:tr>
      <w:tr w:rsidR="004A1A3E" w:rsidRPr="00110DAA" w:rsidTr="00811413">
        <w:trPr>
          <w:trHeight w:val="120"/>
        </w:trPr>
        <w:tc>
          <w:tcPr>
            <w:tcW w:w="2790" w:type="dxa"/>
            <w:tcBorders>
              <w:right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6</w:t>
            </w:r>
          </w:p>
        </w:tc>
        <w:tc>
          <w:tcPr>
            <w:tcW w:w="2340" w:type="dxa"/>
            <w:tcBorders>
              <w:left w:val="single" w:sz="4" w:space="0" w:color="auto"/>
              <w:right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35</w:t>
            </w:r>
          </w:p>
        </w:tc>
        <w:tc>
          <w:tcPr>
            <w:tcW w:w="453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15</w:t>
            </w:r>
          </w:p>
        </w:tc>
        <w:tc>
          <w:tcPr>
            <w:tcW w:w="5126" w:type="dxa"/>
            <w:tcBorders>
              <w:top w:val="single" w:sz="4" w:space="0" w:color="auto"/>
              <w:left w:val="single" w:sz="4" w:space="0" w:color="auto"/>
              <w:bottom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20</w:t>
            </w:r>
          </w:p>
        </w:tc>
      </w:tr>
      <w:tr w:rsidR="004A1A3E" w:rsidRPr="00110DAA" w:rsidTr="00811413">
        <w:trPr>
          <w:trHeight w:val="120"/>
        </w:trPr>
        <w:tc>
          <w:tcPr>
            <w:tcW w:w="2790" w:type="dxa"/>
            <w:tcBorders>
              <w:right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8</w:t>
            </w:r>
          </w:p>
        </w:tc>
        <w:tc>
          <w:tcPr>
            <w:tcW w:w="2340" w:type="dxa"/>
            <w:tcBorders>
              <w:left w:val="single" w:sz="4" w:space="0" w:color="auto"/>
              <w:right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26</w:t>
            </w:r>
          </w:p>
        </w:tc>
        <w:tc>
          <w:tcPr>
            <w:tcW w:w="4530"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14</w:t>
            </w:r>
          </w:p>
        </w:tc>
        <w:tc>
          <w:tcPr>
            <w:tcW w:w="5126" w:type="dxa"/>
            <w:tcBorders>
              <w:top w:val="single" w:sz="4" w:space="0" w:color="auto"/>
              <w:left w:val="single" w:sz="4" w:space="0" w:color="auto"/>
              <w:bottom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12</w:t>
            </w:r>
          </w:p>
        </w:tc>
      </w:tr>
      <w:tr w:rsidR="004A1A3E" w:rsidRPr="00110DAA" w:rsidTr="00811413">
        <w:trPr>
          <w:trHeight w:val="120"/>
        </w:trPr>
        <w:tc>
          <w:tcPr>
            <w:tcW w:w="2790" w:type="dxa"/>
            <w:tcBorders>
              <w:right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9</w:t>
            </w:r>
          </w:p>
        </w:tc>
        <w:tc>
          <w:tcPr>
            <w:tcW w:w="2340" w:type="dxa"/>
            <w:tcBorders>
              <w:left w:val="single" w:sz="4" w:space="0" w:color="auto"/>
              <w:right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39</w:t>
            </w:r>
          </w:p>
        </w:tc>
        <w:tc>
          <w:tcPr>
            <w:tcW w:w="4530" w:type="dxa"/>
            <w:tcBorders>
              <w:top w:val="single" w:sz="4" w:space="0" w:color="auto"/>
              <w:left w:val="single" w:sz="4" w:space="0" w:color="auto"/>
              <w:right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18</w:t>
            </w:r>
          </w:p>
        </w:tc>
        <w:tc>
          <w:tcPr>
            <w:tcW w:w="5126" w:type="dxa"/>
            <w:tcBorders>
              <w:top w:val="single" w:sz="4" w:space="0" w:color="auto"/>
              <w:left w:val="single" w:sz="4" w:space="0" w:color="auto"/>
            </w:tcBorders>
          </w:tcPr>
          <w:p w:rsidR="004A1A3E" w:rsidRPr="00110DAA" w:rsidRDefault="004A1A3E" w:rsidP="005D06FC">
            <w:pPr>
              <w:jc w:val="both"/>
              <w:textAlignment w:val="top"/>
              <w:rPr>
                <w:rFonts w:ascii="Times New Roman" w:hAnsi="Times New Roman"/>
                <w:sz w:val="28"/>
                <w:szCs w:val="28"/>
              </w:rPr>
            </w:pPr>
            <w:r w:rsidRPr="00110DAA">
              <w:rPr>
                <w:rFonts w:ascii="Times New Roman" w:hAnsi="Times New Roman"/>
                <w:sz w:val="28"/>
                <w:szCs w:val="28"/>
              </w:rPr>
              <w:t>21</w:t>
            </w:r>
          </w:p>
        </w:tc>
      </w:tr>
    </w:tbl>
    <w:p w:rsidR="004A1A3E" w:rsidRPr="00110DAA" w:rsidRDefault="004A1A3E" w:rsidP="005D06FC">
      <w:pPr>
        <w:shd w:val="clear" w:color="auto" w:fill="FFFFFF"/>
        <w:spacing w:after="0" w:line="240" w:lineRule="auto"/>
        <w:jc w:val="both"/>
        <w:textAlignment w:val="top"/>
        <w:rPr>
          <w:rFonts w:ascii="Times New Roman" w:hAnsi="Times New Roman"/>
          <w:sz w:val="28"/>
          <w:szCs w:val="28"/>
        </w:rPr>
      </w:pPr>
    </w:p>
    <w:p w:rsidR="004A1A3E" w:rsidRPr="00110DAA" w:rsidRDefault="004A1A3E" w:rsidP="005D06FC">
      <w:pPr>
        <w:shd w:val="clear" w:color="auto" w:fill="FFFFFF"/>
        <w:spacing w:after="0" w:line="240" w:lineRule="auto"/>
        <w:jc w:val="both"/>
        <w:textAlignment w:val="top"/>
        <w:rPr>
          <w:rFonts w:ascii="Times New Roman" w:hAnsi="Times New Roman"/>
          <w:sz w:val="28"/>
          <w:szCs w:val="28"/>
        </w:rPr>
      </w:pPr>
      <w:r w:rsidRPr="00110DAA">
        <w:rPr>
          <w:rFonts w:ascii="Times New Roman" w:hAnsi="Times New Roman"/>
          <w:sz w:val="28"/>
          <w:szCs w:val="28"/>
        </w:rPr>
        <w:t>Варіативною складовою передбачено впровадження курсів за вибором навчального закладу, факультативів, предметів на посилення інваріантної складової навчального плану і з урахуванням інтересів та потреб учнів:</w:t>
      </w:r>
    </w:p>
    <w:p w:rsidR="004A1A3E" w:rsidRPr="00110DAA" w:rsidRDefault="004A1A3E" w:rsidP="005D06FC">
      <w:pPr>
        <w:pStyle w:val="aa"/>
        <w:numPr>
          <w:ilvl w:val="0"/>
          <w:numId w:val="2"/>
        </w:numPr>
        <w:shd w:val="clear" w:color="auto" w:fill="FFFFFF"/>
        <w:spacing w:after="0" w:line="240" w:lineRule="auto"/>
        <w:jc w:val="both"/>
        <w:textAlignment w:val="top"/>
        <w:rPr>
          <w:rFonts w:ascii="Times New Roman" w:hAnsi="Times New Roman"/>
          <w:sz w:val="28"/>
          <w:szCs w:val="28"/>
        </w:rPr>
      </w:pPr>
      <w:r w:rsidRPr="00110DAA">
        <w:rPr>
          <w:rFonts w:ascii="Times New Roman" w:hAnsi="Times New Roman"/>
          <w:sz w:val="28"/>
          <w:szCs w:val="28"/>
          <w:lang w:val="uk-UA"/>
        </w:rPr>
        <w:t>з метою розвитку технічного мислення учнів  викладається предмет</w:t>
      </w:r>
      <w:r w:rsidR="00B82F3F" w:rsidRPr="00110DAA">
        <w:rPr>
          <w:rFonts w:ascii="Times New Roman" w:hAnsi="Times New Roman"/>
          <w:sz w:val="28"/>
          <w:szCs w:val="28"/>
          <w:lang w:val="uk-UA"/>
        </w:rPr>
        <w:t xml:space="preserve">     </w:t>
      </w:r>
      <w:r w:rsidRPr="00110DAA">
        <w:rPr>
          <w:rFonts w:ascii="Times New Roman" w:hAnsi="Times New Roman"/>
          <w:sz w:val="28"/>
          <w:szCs w:val="28"/>
          <w:lang w:val="uk-UA"/>
        </w:rPr>
        <w:t xml:space="preserve"> « Креслення » у 9,10-11 класах ( 3,5 години);</w:t>
      </w:r>
    </w:p>
    <w:p w:rsidR="004A1A3E" w:rsidRPr="00110DAA" w:rsidRDefault="004A1A3E" w:rsidP="005D06FC">
      <w:pPr>
        <w:pStyle w:val="aa"/>
        <w:numPr>
          <w:ilvl w:val="0"/>
          <w:numId w:val="2"/>
        </w:numPr>
        <w:shd w:val="clear" w:color="auto" w:fill="FFFFFF"/>
        <w:spacing w:after="0" w:line="240" w:lineRule="auto"/>
        <w:jc w:val="both"/>
        <w:textAlignment w:val="top"/>
        <w:rPr>
          <w:rFonts w:ascii="Times New Roman" w:hAnsi="Times New Roman"/>
          <w:sz w:val="28"/>
          <w:szCs w:val="28"/>
        </w:rPr>
      </w:pPr>
      <w:r w:rsidRPr="00110DAA">
        <w:rPr>
          <w:rFonts w:ascii="Times New Roman" w:hAnsi="Times New Roman"/>
          <w:sz w:val="28"/>
          <w:szCs w:val="28"/>
          <w:lang w:val="uk-UA"/>
        </w:rPr>
        <w:t>з 5 по 11 клас викладається  російська мова  через впровадження факультативних  занять: 5-Б,6-А,7-8, 9-А,10-11 класи – по 0,5 години .</w:t>
      </w:r>
    </w:p>
    <w:p w:rsidR="004A1A3E" w:rsidRPr="00110DAA" w:rsidRDefault="004A1A3E" w:rsidP="005D06FC">
      <w:pPr>
        <w:pStyle w:val="aa"/>
        <w:numPr>
          <w:ilvl w:val="0"/>
          <w:numId w:val="2"/>
        </w:numPr>
        <w:shd w:val="clear" w:color="auto" w:fill="FFFFFF"/>
        <w:spacing w:after="0" w:line="240" w:lineRule="auto"/>
        <w:jc w:val="both"/>
        <w:textAlignment w:val="top"/>
        <w:rPr>
          <w:rFonts w:ascii="Times New Roman" w:hAnsi="Times New Roman"/>
          <w:sz w:val="28"/>
          <w:szCs w:val="28"/>
        </w:rPr>
      </w:pPr>
      <w:r w:rsidRPr="00110DAA">
        <w:rPr>
          <w:rFonts w:ascii="Times New Roman" w:hAnsi="Times New Roman"/>
          <w:sz w:val="28"/>
          <w:szCs w:val="28"/>
          <w:lang w:val="uk-UA"/>
        </w:rPr>
        <w:t xml:space="preserve"> в 5</w:t>
      </w:r>
      <w:r w:rsidRPr="00110DAA">
        <w:rPr>
          <w:rFonts w:ascii="Times New Roman" w:eastAsia="Times New Roman" w:hAnsi="Times New Roman"/>
          <w:sz w:val="28"/>
          <w:szCs w:val="28"/>
          <w:lang w:val="uk-UA"/>
        </w:rPr>
        <w:t xml:space="preserve"> –А класі викладається  курс «Етика»</w:t>
      </w:r>
      <w:r w:rsidRPr="00110DAA">
        <w:rPr>
          <w:rFonts w:ascii="Times New Roman" w:hAnsi="Times New Roman"/>
          <w:sz w:val="28"/>
          <w:szCs w:val="28"/>
          <w:lang w:val="uk-UA"/>
        </w:rPr>
        <w:t xml:space="preserve">- 1 година;     </w:t>
      </w:r>
    </w:p>
    <w:p w:rsidR="00367A4F" w:rsidRPr="00110DAA" w:rsidRDefault="00367A4F" w:rsidP="005D06FC">
      <w:pPr>
        <w:pStyle w:val="aa"/>
        <w:numPr>
          <w:ilvl w:val="0"/>
          <w:numId w:val="2"/>
        </w:numPr>
        <w:spacing w:line="240" w:lineRule="auto"/>
        <w:jc w:val="both"/>
        <w:rPr>
          <w:rFonts w:ascii="Times New Roman" w:hAnsi="Times New Roman"/>
          <w:sz w:val="28"/>
          <w:szCs w:val="28"/>
          <w:lang w:val="uk-UA"/>
        </w:rPr>
      </w:pPr>
      <w:r w:rsidRPr="00110DAA">
        <w:rPr>
          <w:rFonts w:ascii="Times New Roman" w:hAnsi="Times New Roman"/>
          <w:sz w:val="28"/>
          <w:szCs w:val="28"/>
        </w:rPr>
        <w:t xml:space="preserve"> </w:t>
      </w:r>
      <w:r w:rsidR="004A1A3E" w:rsidRPr="00110DAA">
        <w:rPr>
          <w:rFonts w:ascii="Times New Roman" w:hAnsi="Times New Roman"/>
          <w:sz w:val="28"/>
          <w:szCs w:val="28"/>
          <w:lang w:val="uk-UA"/>
        </w:rPr>
        <w:t xml:space="preserve">в 5-Б,6-Б,9-Б,10 класах впроваджено курс «Українознавство» - всього 4 години.                                                                                                                         Впроваджено годину психології для учнів 11 класу.                                                                                                                    </w:t>
      </w:r>
      <w:r w:rsidR="004A1A3E" w:rsidRPr="00110DAA">
        <w:rPr>
          <w:rFonts w:ascii="Times New Roman" w:eastAsia="Times New Roman" w:hAnsi="Times New Roman"/>
          <w:b/>
          <w:bCs/>
          <w:sz w:val="28"/>
          <w:szCs w:val="28"/>
          <w:lang w:val="uk-UA"/>
        </w:rPr>
        <w:t xml:space="preserve"> </w:t>
      </w:r>
      <w:r w:rsidR="004A1A3E" w:rsidRPr="00110DAA">
        <w:rPr>
          <w:rFonts w:ascii="Times New Roman" w:hAnsi="Times New Roman"/>
          <w:sz w:val="28"/>
          <w:szCs w:val="28"/>
        </w:rPr>
        <w:t xml:space="preserve">Всього за навчальним планом використовується </w:t>
      </w:r>
      <w:r w:rsidR="004A1A3E" w:rsidRPr="00110DAA">
        <w:rPr>
          <w:rFonts w:ascii="Times New Roman" w:hAnsi="Times New Roman"/>
          <w:sz w:val="28"/>
          <w:szCs w:val="28"/>
          <w:lang w:val="uk-UA"/>
        </w:rPr>
        <w:t xml:space="preserve"> 524</w:t>
      </w:r>
      <w:r w:rsidR="004A1A3E" w:rsidRPr="00110DAA">
        <w:rPr>
          <w:rFonts w:ascii="Times New Roman" w:hAnsi="Times New Roman"/>
          <w:sz w:val="28"/>
          <w:szCs w:val="28"/>
        </w:rPr>
        <w:t xml:space="preserve"> годин</w:t>
      </w:r>
      <w:r w:rsidR="004A1A3E" w:rsidRPr="00110DAA">
        <w:rPr>
          <w:rFonts w:ascii="Times New Roman" w:hAnsi="Times New Roman"/>
          <w:sz w:val="28"/>
          <w:szCs w:val="28"/>
          <w:lang w:val="uk-UA"/>
        </w:rPr>
        <w:t>и</w:t>
      </w:r>
      <w:r w:rsidR="004A1A3E" w:rsidRPr="00110DAA">
        <w:rPr>
          <w:rFonts w:ascii="Times New Roman" w:hAnsi="Times New Roman"/>
          <w:sz w:val="28"/>
          <w:szCs w:val="28"/>
        </w:rPr>
        <w:t xml:space="preserve">.  </w:t>
      </w:r>
    </w:p>
    <w:p w:rsidR="00367A4F" w:rsidRPr="00110DAA" w:rsidRDefault="00367A4F" w:rsidP="005D06FC">
      <w:pPr>
        <w:pStyle w:val="aa"/>
        <w:spacing w:line="240" w:lineRule="auto"/>
        <w:jc w:val="both"/>
        <w:rPr>
          <w:rFonts w:ascii="Times New Roman" w:hAnsi="Times New Roman"/>
          <w:sz w:val="28"/>
          <w:szCs w:val="28"/>
          <w:lang w:val="uk-UA"/>
        </w:rPr>
      </w:pPr>
    </w:p>
    <w:p w:rsidR="004A1A3E" w:rsidRPr="00110DAA" w:rsidRDefault="00367A4F" w:rsidP="005D06FC">
      <w:pPr>
        <w:pStyle w:val="aa"/>
        <w:spacing w:line="240" w:lineRule="auto"/>
        <w:jc w:val="both"/>
        <w:rPr>
          <w:rFonts w:ascii="Times New Roman" w:hAnsi="Times New Roman"/>
          <w:sz w:val="28"/>
          <w:szCs w:val="28"/>
          <w:lang w:val="uk-UA"/>
        </w:rPr>
      </w:pPr>
      <w:r w:rsidRPr="00110DAA">
        <w:rPr>
          <w:rFonts w:ascii="Times New Roman" w:eastAsia="Calibri" w:hAnsi="Times New Roman" w:cs="Times New Roman"/>
          <w:b/>
          <w:sz w:val="28"/>
          <w:szCs w:val="28"/>
        </w:rPr>
        <w:t>Організації роб</w:t>
      </w:r>
      <w:r w:rsidRPr="00110DAA">
        <w:rPr>
          <w:rFonts w:ascii="Times New Roman" w:hAnsi="Times New Roman" w:cs="Times New Roman"/>
          <w:b/>
          <w:sz w:val="28"/>
          <w:szCs w:val="28"/>
        </w:rPr>
        <w:t>оти з обдарованими дітьми</w:t>
      </w:r>
      <w:r w:rsidR="004A1A3E" w:rsidRPr="00110DAA">
        <w:rPr>
          <w:rFonts w:ascii="Times New Roman" w:hAnsi="Times New Roman"/>
          <w:sz w:val="28"/>
          <w:szCs w:val="28"/>
        </w:rPr>
        <w:t xml:space="preserve">    </w:t>
      </w:r>
    </w:p>
    <w:p w:rsidR="004A1A3E" w:rsidRPr="00110DAA" w:rsidRDefault="00AA5A44" w:rsidP="005D06FC">
      <w:pPr>
        <w:widowControl w:val="0"/>
        <w:autoSpaceDE w:val="0"/>
        <w:autoSpaceDN w:val="0"/>
        <w:adjustRightInd w:val="0"/>
        <w:spacing w:line="240" w:lineRule="auto"/>
        <w:ind w:firstLine="561"/>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004A1A3E" w:rsidRPr="00110DAA">
        <w:rPr>
          <w:rFonts w:ascii="Times New Roman" w:hAnsi="Times New Roman" w:cs="Times New Roman"/>
          <w:sz w:val="28"/>
          <w:szCs w:val="28"/>
          <w:lang w:val="uk-UA"/>
        </w:rPr>
        <w:t xml:space="preserve"> </w:t>
      </w:r>
      <w:r w:rsidR="004A1A3E" w:rsidRPr="00110DAA">
        <w:rPr>
          <w:rFonts w:ascii="Times New Roman" w:eastAsia="Calibri" w:hAnsi="Times New Roman" w:cs="Times New Roman"/>
          <w:sz w:val="28"/>
          <w:szCs w:val="28"/>
        </w:rPr>
        <w:t>У напрямку організації роб</w:t>
      </w:r>
      <w:r w:rsidR="004A1A3E" w:rsidRPr="00110DAA">
        <w:rPr>
          <w:rFonts w:ascii="Times New Roman" w:hAnsi="Times New Roman" w:cs="Times New Roman"/>
          <w:sz w:val="28"/>
          <w:szCs w:val="28"/>
        </w:rPr>
        <w:t>оти з обдарованими дітьми у 201</w:t>
      </w:r>
      <w:r w:rsidR="004A1A3E" w:rsidRPr="00110DAA">
        <w:rPr>
          <w:rFonts w:ascii="Times New Roman" w:hAnsi="Times New Roman" w:cs="Times New Roman"/>
          <w:sz w:val="28"/>
          <w:szCs w:val="28"/>
          <w:lang w:val="uk-UA"/>
        </w:rPr>
        <w:t>7</w:t>
      </w:r>
      <w:r w:rsidR="004A1A3E" w:rsidRPr="00110DAA">
        <w:rPr>
          <w:rFonts w:ascii="Times New Roman" w:hAnsi="Times New Roman" w:cs="Times New Roman"/>
          <w:sz w:val="28"/>
          <w:szCs w:val="28"/>
        </w:rPr>
        <w:t>-201</w:t>
      </w:r>
      <w:r w:rsidR="004A1A3E" w:rsidRPr="00110DAA">
        <w:rPr>
          <w:rFonts w:ascii="Times New Roman" w:hAnsi="Times New Roman" w:cs="Times New Roman"/>
          <w:sz w:val="28"/>
          <w:szCs w:val="28"/>
          <w:lang w:val="uk-UA"/>
        </w:rPr>
        <w:t>8</w:t>
      </w:r>
      <w:r w:rsidR="004A1A3E" w:rsidRPr="00110DAA">
        <w:rPr>
          <w:rFonts w:ascii="Times New Roman" w:hAnsi="Times New Roman" w:cs="Times New Roman"/>
          <w:sz w:val="28"/>
          <w:szCs w:val="28"/>
        </w:rPr>
        <w:t xml:space="preserve"> н.р. проводилися конкурси</w:t>
      </w:r>
      <w:r w:rsidR="004A1A3E" w:rsidRPr="00110DAA">
        <w:rPr>
          <w:rFonts w:ascii="Times New Roman" w:hAnsi="Times New Roman" w:cs="Times New Roman"/>
          <w:sz w:val="28"/>
          <w:szCs w:val="28"/>
          <w:lang w:val="uk-UA"/>
        </w:rPr>
        <w:t xml:space="preserve">, змагання, виставки, предметні тижні, олімпіади.  </w:t>
      </w:r>
      <w:r w:rsidRPr="00110DAA">
        <w:rPr>
          <w:rFonts w:ascii="Times New Roman" w:eastAsia="Calibri" w:hAnsi="Times New Roman" w:cs="Times New Roman"/>
          <w:sz w:val="28"/>
          <w:szCs w:val="28"/>
          <w:lang w:val="uk-UA"/>
        </w:rPr>
        <w:t xml:space="preserve">Відповідно до Законів України «Про освіту», «Про загальну середню освіту» та з метою створення сприятливих умов для всебічного розвитку інтелектуального і творчого потенціалу талановитих </w:t>
      </w:r>
      <w:r w:rsidRPr="00110DAA">
        <w:rPr>
          <w:rFonts w:ascii="Times New Roman" w:hAnsi="Times New Roman" w:cs="Times New Roman"/>
          <w:sz w:val="28"/>
          <w:szCs w:val="28"/>
          <w:lang w:val="uk-UA"/>
        </w:rPr>
        <w:t xml:space="preserve"> та здібних </w:t>
      </w:r>
      <w:r w:rsidRPr="00110DAA">
        <w:rPr>
          <w:rFonts w:ascii="Times New Roman" w:eastAsia="Calibri" w:hAnsi="Times New Roman" w:cs="Times New Roman"/>
          <w:sz w:val="28"/>
          <w:szCs w:val="28"/>
          <w:lang w:val="uk-UA"/>
        </w:rPr>
        <w:t>дітей</w:t>
      </w:r>
      <w:r w:rsidRPr="00110DAA">
        <w:rPr>
          <w:rFonts w:ascii="Times New Roman" w:hAnsi="Times New Roman" w:cs="Times New Roman"/>
          <w:sz w:val="28"/>
          <w:szCs w:val="28"/>
          <w:lang w:val="uk-UA"/>
        </w:rPr>
        <w:t>,</w:t>
      </w:r>
      <w:r w:rsidRPr="00110DAA">
        <w:rPr>
          <w:rFonts w:ascii="Times New Roman" w:eastAsia="Calibri" w:hAnsi="Times New Roman" w:cs="Times New Roman"/>
          <w:sz w:val="28"/>
          <w:szCs w:val="28"/>
          <w:lang w:val="uk-UA"/>
        </w:rPr>
        <w:t xml:space="preserve"> стимулювання їх творчог</w:t>
      </w:r>
      <w:r w:rsidRPr="00110DAA">
        <w:rPr>
          <w:rFonts w:ascii="Times New Roman" w:hAnsi="Times New Roman" w:cs="Times New Roman"/>
          <w:sz w:val="28"/>
          <w:szCs w:val="28"/>
          <w:lang w:val="uk-UA"/>
        </w:rPr>
        <w:t xml:space="preserve">о самовдосконалення, залучення </w:t>
      </w:r>
      <w:r w:rsidRPr="00110DAA">
        <w:rPr>
          <w:rFonts w:ascii="Times New Roman" w:eastAsia="Calibri" w:hAnsi="Times New Roman" w:cs="Times New Roman"/>
          <w:sz w:val="28"/>
          <w:szCs w:val="28"/>
          <w:lang w:val="uk-UA"/>
        </w:rPr>
        <w:t xml:space="preserve"> до науково-дослідницької діяльності, піднесення статусу обдарованих дітей було складено план роботи з обдарованими учнями. </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lang w:val="uk-UA"/>
        </w:rPr>
        <w:br/>
        <w:t xml:space="preserve">           </w:t>
      </w:r>
      <w:r w:rsidRPr="00110DAA">
        <w:rPr>
          <w:rFonts w:ascii="Times New Roman" w:eastAsia="Calibri" w:hAnsi="Times New Roman" w:cs="Times New Roman"/>
          <w:sz w:val="28"/>
          <w:szCs w:val="28"/>
          <w:lang w:val="uk-UA"/>
        </w:rPr>
        <w:t>Результатом роботи педагогічного колект</w:t>
      </w:r>
      <w:r w:rsidR="00955246" w:rsidRPr="00110DAA">
        <w:rPr>
          <w:rFonts w:ascii="Times New Roman" w:eastAsia="Calibri" w:hAnsi="Times New Roman" w:cs="Times New Roman"/>
          <w:sz w:val="28"/>
          <w:szCs w:val="28"/>
          <w:lang w:val="uk-UA"/>
        </w:rPr>
        <w:t>иву є призові місця на громадському</w:t>
      </w:r>
      <w:r w:rsidRPr="00110DAA">
        <w:rPr>
          <w:rFonts w:ascii="Times New Roman" w:eastAsia="Calibri" w:hAnsi="Times New Roman" w:cs="Times New Roman"/>
          <w:sz w:val="28"/>
          <w:szCs w:val="28"/>
          <w:lang w:val="uk-UA"/>
        </w:rPr>
        <w:t xml:space="preserve"> етапі Всеукраїнських учнівських олімпіад, конкурсах</w:t>
      </w:r>
      <w:r w:rsidRPr="00110DAA">
        <w:rPr>
          <w:rFonts w:ascii="Times New Roman" w:hAnsi="Times New Roman" w:cs="Times New Roman"/>
          <w:sz w:val="28"/>
          <w:szCs w:val="28"/>
          <w:lang w:val="uk-UA"/>
        </w:rPr>
        <w:t>.</w:t>
      </w:r>
      <w:r w:rsidRPr="00110DAA">
        <w:rPr>
          <w:rFonts w:ascii="Times New Roman" w:hAnsi="Times New Roman" w:cs="Times New Roman"/>
          <w:sz w:val="28"/>
          <w:szCs w:val="28"/>
          <w:lang w:val="uk-UA"/>
        </w:rPr>
        <w:br/>
        <w:t xml:space="preserve">       </w:t>
      </w:r>
      <w:r w:rsidR="004A1A3E" w:rsidRPr="00110DAA">
        <w:rPr>
          <w:rFonts w:ascii="Times New Roman" w:hAnsi="Times New Roman" w:cs="Times New Roman"/>
          <w:sz w:val="28"/>
          <w:szCs w:val="28"/>
          <w:lang w:val="uk-UA"/>
        </w:rPr>
        <w:t xml:space="preserve">   У І етапі </w:t>
      </w:r>
      <w:r w:rsidR="004A1A3E" w:rsidRPr="00110DAA">
        <w:rPr>
          <w:rFonts w:ascii="Times New Roman" w:hAnsi="Times New Roman" w:cs="Times New Roman"/>
          <w:sz w:val="28"/>
          <w:szCs w:val="28"/>
        </w:rPr>
        <w:t xml:space="preserve">Всеукраїнських  учнівських олімпіад з базових дисциплін у </w:t>
      </w:r>
      <w:r w:rsidR="004A1A3E" w:rsidRPr="00110DAA">
        <w:rPr>
          <w:rFonts w:ascii="Times New Roman" w:hAnsi="Times New Roman" w:cs="Times New Roman"/>
          <w:sz w:val="28"/>
          <w:szCs w:val="28"/>
          <w:lang w:val="uk-UA"/>
        </w:rPr>
        <w:lastRenderedPageBreak/>
        <w:t>взяли участь 41 учень 6-11 класів. Найакти</w:t>
      </w:r>
      <w:r w:rsidR="00E8644E" w:rsidRPr="00110DAA">
        <w:rPr>
          <w:rFonts w:ascii="Times New Roman" w:hAnsi="Times New Roman" w:cs="Times New Roman"/>
          <w:sz w:val="28"/>
          <w:szCs w:val="28"/>
          <w:lang w:val="uk-UA"/>
        </w:rPr>
        <w:t>внішими були Білокрис Анастасія</w:t>
      </w:r>
      <w:r w:rsidR="004A1A3E" w:rsidRPr="00110DAA">
        <w:rPr>
          <w:rFonts w:ascii="Times New Roman" w:hAnsi="Times New Roman" w:cs="Times New Roman"/>
          <w:sz w:val="28"/>
          <w:szCs w:val="28"/>
          <w:lang w:val="uk-UA"/>
        </w:rPr>
        <w:t xml:space="preserve">, учениця 9-А класу - учасник 7 олімпіад з 10 і посіла І місце в 5, ІІ місце в 1 олімпіаді; Гнєдих Дарина, учениця 9-А класу- учасник 6 олімпіад з 10 і посіла І місце в 3, ІІ,ІІІ місця у 2 олімпіадах; Купченко Євгенія, учениця 9-А класу- учасник 5 олімпіад з 10 і посіла І місце в 2, ІІ,ІІІ місця у 3 олімпіадах; Губа Дана, учениця 8 класу- учасник 7 олімпіад з 10 і посіла І місце в 6, ІІ місце в 1 олімпіаді; Криворогов Ілля, учень 11 класу- учасник 6 олімпіад з 10 і посів І місце у 2, ІІ,ІІІ місця у 2 олімпіадах.                                                                                    </w:t>
      </w:r>
      <w:r w:rsidR="00A71FA4" w:rsidRPr="00110DAA">
        <w:rPr>
          <w:rFonts w:ascii="Times New Roman" w:hAnsi="Times New Roman" w:cs="Times New Roman"/>
          <w:sz w:val="28"/>
          <w:szCs w:val="28"/>
          <w:lang w:val="uk-UA"/>
        </w:rPr>
        <w:t xml:space="preserve">       </w:t>
      </w:r>
      <w:r w:rsidR="004A1A3E" w:rsidRPr="00110DAA">
        <w:rPr>
          <w:rFonts w:ascii="Times New Roman" w:hAnsi="Times New Roman" w:cs="Times New Roman"/>
          <w:sz w:val="28"/>
          <w:szCs w:val="28"/>
          <w:lang w:val="uk-UA"/>
        </w:rPr>
        <w:t>Щодо кількісного показника по предметах</w:t>
      </w:r>
      <w:r w:rsidR="00367A4F" w:rsidRPr="00110DAA">
        <w:rPr>
          <w:rFonts w:ascii="Times New Roman" w:hAnsi="Times New Roman" w:cs="Times New Roman"/>
          <w:sz w:val="28"/>
          <w:szCs w:val="28"/>
          <w:lang w:val="uk-UA"/>
        </w:rPr>
        <w:t>,</w:t>
      </w:r>
      <w:r w:rsidR="004A1A3E" w:rsidRPr="00110DAA">
        <w:rPr>
          <w:rFonts w:ascii="Times New Roman" w:hAnsi="Times New Roman" w:cs="Times New Roman"/>
          <w:sz w:val="28"/>
          <w:szCs w:val="28"/>
          <w:lang w:val="uk-UA"/>
        </w:rPr>
        <w:t xml:space="preserve">  то найбільше дітей взяли участь в олімпіадах з української мови і літератури – 18,  біології- 13, хімії – 12. </w:t>
      </w:r>
    </w:p>
    <w:tbl>
      <w:tblPr>
        <w:tblStyle w:val="ab"/>
        <w:tblW w:w="9794" w:type="dxa"/>
        <w:tblLayout w:type="fixed"/>
        <w:tblLook w:val="04A0" w:firstRow="1" w:lastRow="0" w:firstColumn="1" w:lastColumn="0" w:noHBand="0" w:noVBand="1"/>
      </w:tblPr>
      <w:tblGrid>
        <w:gridCol w:w="1156"/>
        <w:gridCol w:w="825"/>
        <w:gridCol w:w="1199"/>
        <w:gridCol w:w="601"/>
        <w:gridCol w:w="1005"/>
        <w:gridCol w:w="567"/>
        <w:gridCol w:w="605"/>
        <w:gridCol w:w="671"/>
        <w:gridCol w:w="992"/>
        <w:gridCol w:w="992"/>
        <w:gridCol w:w="510"/>
        <w:gridCol w:w="435"/>
        <w:gridCol w:w="236"/>
      </w:tblGrid>
      <w:tr w:rsidR="004A1A3E" w:rsidRPr="00110DAA" w:rsidTr="00BA622F">
        <w:trPr>
          <w:trHeight w:val="136"/>
        </w:trPr>
        <w:tc>
          <w:tcPr>
            <w:tcW w:w="1156" w:type="dxa"/>
            <w:vMerge w:val="restart"/>
            <w:tcBorders>
              <w:right w:val="single" w:sz="4" w:space="0" w:color="auto"/>
            </w:tcBorders>
          </w:tcPr>
          <w:p w:rsidR="004A1A3E" w:rsidRPr="00110DAA" w:rsidRDefault="004A1A3E" w:rsidP="005D06FC">
            <w:pPr>
              <w:rPr>
                <w:rFonts w:ascii="Times New Roman" w:hAnsi="Times New Roman" w:cs="Times New Roman"/>
              </w:rPr>
            </w:pPr>
            <w:r w:rsidRPr="00110DAA">
              <w:rPr>
                <w:rFonts w:ascii="Times New Roman" w:hAnsi="Times New Roman" w:cs="Times New Roman"/>
              </w:rPr>
              <w:t>класи</w:t>
            </w:r>
          </w:p>
          <w:p w:rsidR="004A1A3E" w:rsidRPr="00110DAA" w:rsidRDefault="004A1A3E" w:rsidP="005D06FC">
            <w:pPr>
              <w:ind w:left="113" w:right="113"/>
              <w:rPr>
                <w:rFonts w:ascii="Times New Roman" w:hAnsi="Times New Roman" w:cs="Times New Roman"/>
              </w:rPr>
            </w:pPr>
            <w:r w:rsidRPr="00110DAA">
              <w:rPr>
                <w:rFonts w:ascii="Times New Roman" w:hAnsi="Times New Roman" w:cs="Times New Roman"/>
              </w:rPr>
              <w:t>клас</w:t>
            </w:r>
          </w:p>
        </w:tc>
        <w:tc>
          <w:tcPr>
            <w:tcW w:w="7967" w:type="dxa"/>
            <w:gridSpan w:val="10"/>
            <w:tcBorders>
              <w:left w:val="single" w:sz="4" w:space="0" w:color="auto"/>
              <w:bottom w:val="single" w:sz="4" w:space="0" w:color="auto"/>
              <w:right w:val="nil"/>
            </w:tcBorders>
          </w:tcPr>
          <w:p w:rsidR="004A1A3E" w:rsidRPr="00110DAA" w:rsidRDefault="004A1A3E" w:rsidP="005D06FC">
            <w:pPr>
              <w:rPr>
                <w:rFonts w:ascii="Times New Roman" w:hAnsi="Times New Roman" w:cs="Times New Roman"/>
              </w:rPr>
            </w:pPr>
            <w:r w:rsidRPr="00110DAA">
              <w:rPr>
                <w:rFonts w:ascii="Times New Roman" w:hAnsi="Times New Roman" w:cs="Times New Roman"/>
              </w:rPr>
              <w:t xml:space="preserve">                                                                                                                    Предмети</w:t>
            </w:r>
          </w:p>
        </w:tc>
        <w:tc>
          <w:tcPr>
            <w:tcW w:w="671" w:type="dxa"/>
            <w:gridSpan w:val="2"/>
            <w:tcBorders>
              <w:left w:val="nil"/>
              <w:bottom w:val="single" w:sz="4" w:space="0" w:color="auto"/>
            </w:tcBorders>
            <w:textDirection w:val="btLr"/>
          </w:tcPr>
          <w:p w:rsidR="004A1A3E" w:rsidRPr="00110DAA" w:rsidRDefault="004A1A3E" w:rsidP="005D06FC">
            <w:pPr>
              <w:ind w:left="113" w:right="113"/>
              <w:rPr>
                <w:rFonts w:ascii="Times New Roman" w:hAnsi="Times New Roman" w:cs="Times New Roman"/>
              </w:rPr>
            </w:pPr>
          </w:p>
        </w:tc>
      </w:tr>
      <w:tr w:rsidR="004A1A3E" w:rsidRPr="00110DAA" w:rsidTr="00BA622F">
        <w:trPr>
          <w:trHeight w:val="114"/>
        </w:trPr>
        <w:tc>
          <w:tcPr>
            <w:tcW w:w="1156" w:type="dxa"/>
            <w:vMerge/>
            <w:tcBorders>
              <w:right w:val="single" w:sz="4" w:space="0" w:color="auto"/>
            </w:tcBorders>
          </w:tcPr>
          <w:p w:rsidR="004A1A3E" w:rsidRPr="00110DAA" w:rsidRDefault="004A1A3E" w:rsidP="005D06FC">
            <w:pP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18"/>
                <w:szCs w:val="18"/>
              </w:rPr>
            </w:pPr>
            <w:r w:rsidRPr="00110DAA">
              <w:rPr>
                <w:rFonts w:ascii="Times New Roman" w:hAnsi="Times New Roman" w:cs="Times New Roman"/>
                <w:sz w:val="18"/>
                <w:szCs w:val="18"/>
              </w:rPr>
              <w:t>математика</w:t>
            </w:r>
          </w:p>
        </w:tc>
        <w:tc>
          <w:tcPr>
            <w:tcW w:w="119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18"/>
                <w:szCs w:val="18"/>
              </w:rPr>
            </w:pPr>
            <w:r w:rsidRPr="00110DAA">
              <w:rPr>
                <w:rFonts w:ascii="Times New Roman" w:hAnsi="Times New Roman" w:cs="Times New Roman"/>
                <w:sz w:val="18"/>
                <w:szCs w:val="18"/>
              </w:rPr>
              <w:t>українська мова та література</w:t>
            </w:r>
          </w:p>
        </w:tc>
        <w:tc>
          <w:tcPr>
            <w:tcW w:w="60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18"/>
                <w:szCs w:val="18"/>
              </w:rPr>
            </w:pPr>
            <w:r w:rsidRPr="00110DAA">
              <w:rPr>
                <w:rFonts w:ascii="Times New Roman" w:hAnsi="Times New Roman" w:cs="Times New Roman"/>
                <w:sz w:val="18"/>
                <w:szCs w:val="18"/>
              </w:rPr>
              <w:t>історія</w:t>
            </w:r>
          </w:p>
        </w:tc>
        <w:tc>
          <w:tcPr>
            <w:tcW w:w="10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18"/>
                <w:szCs w:val="18"/>
              </w:rPr>
            </w:pPr>
            <w:r w:rsidRPr="00110DAA">
              <w:rPr>
                <w:rFonts w:ascii="Times New Roman" w:hAnsi="Times New Roman" w:cs="Times New Roman"/>
                <w:sz w:val="18"/>
                <w:szCs w:val="18"/>
              </w:rPr>
              <w:t>англійсь-ка мова</w:t>
            </w: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18"/>
                <w:szCs w:val="18"/>
              </w:rPr>
            </w:pPr>
            <w:r w:rsidRPr="00110DAA">
              <w:rPr>
                <w:rFonts w:ascii="Times New Roman" w:hAnsi="Times New Roman" w:cs="Times New Roman"/>
                <w:sz w:val="18"/>
                <w:szCs w:val="18"/>
              </w:rPr>
              <w:t>фізика</w:t>
            </w:r>
          </w:p>
        </w:tc>
        <w:tc>
          <w:tcPr>
            <w:tcW w:w="6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18"/>
                <w:szCs w:val="18"/>
              </w:rPr>
            </w:pPr>
            <w:r w:rsidRPr="00110DAA">
              <w:rPr>
                <w:rFonts w:ascii="Times New Roman" w:hAnsi="Times New Roman" w:cs="Times New Roman"/>
                <w:sz w:val="18"/>
                <w:szCs w:val="18"/>
              </w:rPr>
              <w:t>хімія</w:t>
            </w:r>
          </w:p>
        </w:tc>
        <w:tc>
          <w:tcPr>
            <w:tcW w:w="67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18"/>
                <w:szCs w:val="18"/>
              </w:rPr>
            </w:pPr>
            <w:r w:rsidRPr="00110DAA">
              <w:rPr>
                <w:rFonts w:ascii="Times New Roman" w:hAnsi="Times New Roman" w:cs="Times New Roman"/>
                <w:sz w:val="18"/>
                <w:szCs w:val="18"/>
              </w:rPr>
              <w:t>біологія</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18"/>
                <w:szCs w:val="18"/>
              </w:rPr>
            </w:pPr>
            <w:r w:rsidRPr="00110DAA">
              <w:rPr>
                <w:rFonts w:ascii="Times New Roman" w:hAnsi="Times New Roman" w:cs="Times New Roman"/>
                <w:sz w:val="18"/>
                <w:szCs w:val="18"/>
              </w:rPr>
              <w:t>географія</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18"/>
                <w:szCs w:val="18"/>
              </w:rPr>
            </w:pPr>
            <w:r w:rsidRPr="00110DAA">
              <w:rPr>
                <w:rFonts w:ascii="Times New Roman" w:hAnsi="Times New Roman" w:cs="Times New Roman"/>
                <w:sz w:val="18"/>
                <w:szCs w:val="18"/>
              </w:rPr>
              <w:t>право-знавство</w:t>
            </w:r>
          </w:p>
        </w:tc>
        <w:tc>
          <w:tcPr>
            <w:tcW w:w="945" w:type="dxa"/>
            <w:gridSpan w:val="2"/>
            <w:tcBorders>
              <w:top w:val="single" w:sz="4" w:space="0" w:color="auto"/>
              <w:left w:val="single" w:sz="4" w:space="0" w:color="auto"/>
              <w:bottom w:val="single" w:sz="4" w:space="0" w:color="auto"/>
              <w:right w:val="nil"/>
            </w:tcBorders>
          </w:tcPr>
          <w:p w:rsidR="004A1A3E" w:rsidRPr="00110DAA" w:rsidRDefault="004A1A3E" w:rsidP="005D06FC">
            <w:pPr>
              <w:rPr>
                <w:rFonts w:ascii="Times New Roman" w:hAnsi="Times New Roman" w:cs="Times New Roman"/>
                <w:sz w:val="18"/>
                <w:szCs w:val="18"/>
              </w:rPr>
            </w:pPr>
            <w:r w:rsidRPr="00110DAA">
              <w:rPr>
                <w:rFonts w:ascii="Times New Roman" w:hAnsi="Times New Roman" w:cs="Times New Roman"/>
                <w:sz w:val="18"/>
                <w:szCs w:val="18"/>
              </w:rPr>
              <w:t>трудове навчання</w:t>
            </w:r>
          </w:p>
        </w:tc>
        <w:tc>
          <w:tcPr>
            <w:tcW w:w="236" w:type="dxa"/>
            <w:tcBorders>
              <w:top w:val="single" w:sz="4" w:space="0" w:color="auto"/>
              <w:left w:val="nil"/>
              <w:bottom w:val="single" w:sz="4" w:space="0" w:color="auto"/>
            </w:tcBorders>
          </w:tcPr>
          <w:p w:rsidR="004A1A3E" w:rsidRPr="00110DAA" w:rsidRDefault="004A1A3E" w:rsidP="005D06FC">
            <w:pPr>
              <w:rPr>
                <w:rFonts w:ascii="Times New Roman" w:hAnsi="Times New Roman" w:cs="Times New Roman"/>
              </w:rPr>
            </w:pPr>
          </w:p>
        </w:tc>
      </w:tr>
      <w:tr w:rsidR="004A1A3E" w:rsidRPr="00110DAA" w:rsidTr="00BA622F">
        <w:trPr>
          <w:trHeight w:val="114"/>
        </w:trPr>
        <w:tc>
          <w:tcPr>
            <w:tcW w:w="1156" w:type="dxa"/>
            <w:tcBorders>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6-А</w:t>
            </w:r>
          </w:p>
        </w:tc>
        <w:tc>
          <w:tcPr>
            <w:tcW w:w="82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3</w:t>
            </w:r>
          </w:p>
        </w:tc>
        <w:tc>
          <w:tcPr>
            <w:tcW w:w="119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67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nil"/>
            </w:tcBorders>
          </w:tcPr>
          <w:p w:rsidR="004A1A3E" w:rsidRPr="00110DAA" w:rsidRDefault="004A1A3E" w:rsidP="005D06FC">
            <w:pPr>
              <w:rPr>
                <w:rFonts w:ascii="Times New Roman" w:hAnsi="Times New Roman" w:cs="Times New Roman"/>
                <w:sz w:val="20"/>
                <w:szCs w:val="20"/>
              </w:rPr>
            </w:pPr>
          </w:p>
        </w:tc>
        <w:tc>
          <w:tcPr>
            <w:tcW w:w="671" w:type="dxa"/>
            <w:gridSpan w:val="2"/>
            <w:tcBorders>
              <w:top w:val="single" w:sz="4" w:space="0" w:color="auto"/>
              <w:left w:val="nil"/>
              <w:bottom w:val="single" w:sz="4" w:space="0" w:color="auto"/>
            </w:tcBorders>
          </w:tcPr>
          <w:p w:rsidR="004A1A3E" w:rsidRPr="00110DAA" w:rsidRDefault="004A1A3E" w:rsidP="005D06FC">
            <w:pPr>
              <w:rPr>
                <w:rFonts w:ascii="Times New Roman" w:hAnsi="Times New Roman" w:cs="Times New Roman"/>
                <w:sz w:val="20"/>
                <w:szCs w:val="20"/>
              </w:rPr>
            </w:pPr>
          </w:p>
        </w:tc>
      </w:tr>
      <w:tr w:rsidR="004A1A3E" w:rsidRPr="00110DAA" w:rsidTr="00BA622F">
        <w:trPr>
          <w:trHeight w:val="193"/>
        </w:trPr>
        <w:tc>
          <w:tcPr>
            <w:tcW w:w="1156" w:type="dxa"/>
            <w:tcBorders>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lang w:val="en-US"/>
              </w:rPr>
              <w:t>6-Б</w:t>
            </w:r>
          </w:p>
        </w:tc>
        <w:tc>
          <w:tcPr>
            <w:tcW w:w="82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67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nil"/>
            </w:tcBorders>
          </w:tcPr>
          <w:p w:rsidR="004A1A3E" w:rsidRPr="00110DAA" w:rsidRDefault="004A1A3E" w:rsidP="005D06FC">
            <w:pPr>
              <w:rPr>
                <w:rFonts w:ascii="Times New Roman" w:hAnsi="Times New Roman" w:cs="Times New Roman"/>
                <w:sz w:val="20"/>
                <w:szCs w:val="20"/>
              </w:rPr>
            </w:pPr>
          </w:p>
        </w:tc>
        <w:tc>
          <w:tcPr>
            <w:tcW w:w="671" w:type="dxa"/>
            <w:gridSpan w:val="2"/>
            <w:tcBorders>
              <w:top w:val="single" w:sz="4" w:space="0" w:color="auto"/>
              <w:left w:val="nil"/>
              <w:bottom w:val="single" w:sz="4" w:space="0" w:color="auto"/>
            </w:tcBorders>
          </w:tcPr>
          <w:p w:rsidR="004A1A3E" w:rsidRPr="00110DAA" w:rsidRDefault="004A1A3E" w:rsidP="005D06FC">
            <w:pPr>
              <w:rPr>
                <w:rFonts w:ascii="Times New Roman" w:hAnsi="Times New Roman" w:cs="Times New Roman"/>
                <w:sz w:val="20"/>
                <w:szCs w:val="20"/>
              </w:rPr>
            </w:pPr>
          </w:p>
        </w:tc>
      </w:tr>
      <w:tr w:rsidR="004A1A3E" w:rsidRPr="00110DAA" w:rsidTr="00BA622F">
        <w:trPr>
          <w:trHeight w:val="135"/>
        </w:trPr>
        <w:tc>
          <w:tcPr>
            <w:tcW w:w="1156" w:type="dxa"/>
            <w:tcBorders>
              <w:top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 xml:space="preserve">                  </w:t>
            </w:r>
          </w:p>
        </w:tc>
        <w:tc>
          <w:tcPr>
            <w:tcW w:w="82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w:t>
            </w:r>
          </w:p>
        </w:tc>
        <w:tc>
          <w:tcPr>
            <w:tcW w:w="119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67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nil"/>
            </w:tcBorders>
          </w:tcPr>
          <w:p w:rsidR="004A1A3E" w:rsidRPr="00110DAA" w:rsidRDefault="004A1A3E" w:rsidP="005D06FC">
            <w:pPr>
              <w:rPr>
                <w:rFonts w:ascii="Times New Roman" w:hAnsi="Times New Roman" w:cs="Times New Roman"/>
                <w:sz w:val="20"/>
                <w:szCs w:val="20"/>
              </w:rPr>
            </w:pPr>
          </w:p>
        </w:tc>
        <w:tc>
          <w:tcPr>
            <w:tcW w:w="671" w:type="dxa"/>
            <w:gridSpan w:val="2"/>
            <w:tcBorders>
              <w:top w:val="single" w:sz="4" w:space="0" w:color="auto"/>
              <w:left w:val="nil"/>
              <w:bottom w:val="single" w:sz="4" w:space="0" w:color="auto"/>
            </w:tcBorders>
          </w:tcPr>
          <w:p w:rsidR="004A1A3E" w:rsidRPr="00110DAA" w:rsidRDefault="004A1A3E" w:rsidP="005D06FC">
            <w:pPr>
              <w:rPr>
                <w:rFonts w:ascii="Times New Roman" w:hAnsi="Times New Roman" w:cs="Times New Roman"/>
                <w:sz w:val="20"/>
                <w:szCs w:val="20"/>
              </w:rPr>
            </w:pPr>
          </w:p>
        </w:tc>
      </w:tr>
      <w:tr w:rsidR="004A1A3E" w:rsidRPr="00110DAA" w:rsidTr="00BA622F">
        <w:trPr>
          <w:trHeight w:val="136"/>
        </w:trPr>
        <w:tc>
          <w:tcPr>
            <w:tcW w:w="1156" w:type="dxa"/>
            <w:tcBorders>
              <w:top w:val="single" w:sz="4" w:space="0" w:color="auto"/>
              <w:right w:val="single" w:sz="4" w:space="0" w:color="auto"/>
            </w:tcBorders>
          </w:tcPr>
          <w:p w:rsidR="004A1A3E" w:rsidRPr="00110DAA" w:rsidRDefault="004A1A3E" w:rsidP="005D06FC">
            <w:pPr>
              <w:rPr>
                <w:rFonts w:ascii="Times New Roman" w:hAnsi="Times New Roman" w:cs="Times New Roman"/>
                <w:sz w:val="20"/>
                <w:szCs w:val="20"/>
                <w:lang w:val="en-US"/>
              </w:rPr>
            </w:pPr>
            <w:r w:rsidRPr="00110DAA">
              <w:rPr>
                <w:rFonts w:ascii="Times New Roman" w:hAnsi="Times New Roman" w:cs="Times New Roman"/>
                <w:sz w:val="20"/>
                <w:szCs w:val="20"/>
                <w:lang w:val="en-US"/>
              </w:rPr>
              <w:t>8</w:t>
            </w:r>
          </w:p>
        </w:tc>
        <w:tc>
          <w:tcPr>
            <w:tcW w:w="82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60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3</w:t>
            </w:r>
          </w:p>
        </w:tc>
        <w:tc>
          <w:tcPr>
            <w:tcW w:w="10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2</w:t>
            </w:r>
          </w:p>
        </w:tc>
        <w:tc>
          <w:tcPr>
            <w:tcW w:w="6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3</w:t>
            </w:r>
          </w:p>
        </w:tc>
        <w:tc>
          <w:tcPr>
            <w:tcW w:w="67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nil"/>
            </w:tcBorders>
          </w:tcPr>
          <w:p w:rsidR="004A1A3E" w:rsidRPr="00110DAA" w:rsidRDefault="004A1A3E" w:rsidP="005D06FC">
            <w:pPr>
              <w:rPr>
                <w:rFonts w:ascii="Times New Roman" w:hAnsi="Times New Roman" w:cs="Times New Roman"/>
                <w:sz w:val="20"/>
                <w:szCs w:val="20"/>
              </w:rPr>
            </w:pPr>
          </w:p>
        </w:tc>
        <w:tc>
          <w:tcPr>
            <w:tcW w:w="671" w:type="dxa"/>
            <w:gridSpan w:val="2"/>
            <w:tcBorders>
              <w:top w:val="single" w:sz="4" w:space="0" w:color="auto"/>
              <w:left w:val="nil"/>
              <w:bottom w:val="single" w:sz="4" w:space="0" w:color="auto"/>
            </w:tcBorders>
          </w:tcPr>
          <w:p w:rsidR="004A1A3E" w:rsidRPr="00110DAA" w:rsidRDefault="004A1A3E" w:rsidP="005D06FC">
            <w:pPr>
              <w:rPr>
                <w:rFonts w:ascii="Times New Roman" w:hAnsi="Times New Roman" w:cs="Times New Roman"/>
                <w:sz w:val="20"/>
                <w:szCs w:val="20"/>
              </w:rPr>
            </w:pPr>
          </w:p>
        </w:tc>
      </w:tr>
      <w:tr w:rsidR="004A1A3E" w:rsidRPr="00110DAA" w:rsidTr="00BA622F">
        <w:trPr>
          <w:trHeight w:val="114"/>
        </w:trPr>
        <w:tc>
          <w:tcPr>
            <w:tcW w:w="1156" w:type="dxa"/>
            <w:tcBorders>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lang w:val="en-US"/>
              </w:rPr>
              <w:t>9</w:t>
            </w:r>
            <w:r w:rsidRPr="00110DAA">
              <w:rPr>
                <w:rFonts w:ascii="Times New Roman" w:hAnsi="Times New Roman" w:cs="Times New Roman"/>
                <w:sz w:val="20"/>
                <w:szCs w:val="20"/>
              </w:rPr>
              <w:t>-А</w:t>
            </w:r>
          </w:p>
        </w:tc>
        <w:tc>
          <w:tcPr>
            <w:tcW w:w="82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2</w:t>
            </w:r>
          </w:p>
        </w:tc>
        <w:tc>
          <w:tcPr>
            <w:tcW w:w="119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9</w:t>
            </w:r>
          </w:p>
        </w:tc>
        <w:tc>
          <w:tcPr>
            <w:tcW w:w="60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3</w:t>
            </w:r>
          </w:p>
        </w:tc>
        <w:tc>
          <w:tcPr>
            <w:tcW w:w="10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6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2</w:t>
            </w:r>
          </w:p>
        </w:tc>
        <w:tc>
          <w:tcPr>
            <w:tcW w:w="67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nil"/>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2</w:t>
            </w:r>
          </w:p>
        </w:tc>
        <w:tc>
          <w:tcPr>
            <w:tcW w:w="671" w:type="dxa"/>
            <w:gridSpan w:val="2"/>
            <w:tcBorders>
              <w:top w:val="single" w:sz="4" w:space="0" w:color="auto"/>
              <w:left w:val="nil"/>
              <w:bottom w:val="single" w:sz="4" w:space="0" w:color="auto"/>
            </w:tcBorders>
          </w:tcPr>
          <w:p w:rsidR="004A1A3E" w:rsidRPr="00110DAA" w:rsidRDefault="004A1A3E" w:rsidP="005D06FC">
            <w:pPr>
              <w:rPr>
                <w:rFonts w:ascii="Times New Roman" w:hAnsi="Times New Roman" w:cs="Times New Roman"/>
                <w:sz w:val="20"/>
                <w:szCs w:val="20"/>
              </w:rPr>
            </w:pPr>
          </w:p>
        </w:tc>
      </w:tr>
      <w:tr w:rsidR="004A1A3E" w:rsidRPr="00110DAA" w:rsidTr="00BA622F">
        <w:trPr>
          <w:trHeight w:val="114"/>
        </w:trPr>
        <w:tc>
          <w:tcPr>
            <w:tcW w:w="1156" w:type="dxa"/>
            <w:tcBorders>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lang w:val="en-US"/>
              </w:rPr>
              <w:t>9</w:t>
            </w:r>
            <w:r w:rsidRPr="00110DAA">
              <w:rPr>
                <w:rFonts w:ascii="Times New Roman" w:hAnsi="Times New Roman" w:cs="Times New Roman"/>
                <w:sz w:val="20"/>
                <w:szCs w:val="20"/>
              </w:rPr>
              <w:t>-Б</w:t>
            </w:r>
          </w:p>
        </w:tc>
        <w:tc>
          <w:tcPr>
            <w:tcW w:w="82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3</w:t>
            </w:r>
          </w:p>
        </w:tc>
        <w:tc>
          <w:tcPr>
            <w:tcW w:w="119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60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0</w:t>
            </w:r>
          </w:p>
        </w:tc>
        <w:tc>
          <w:tcPr>
            <w:tcW w:w="10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0</w:t>
            </w:r>
          </w:p>
        </w:tc>
        <w:tc>
          <w:tcPr>
            <w:tcW w:w="6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2</w:t>
            </w:r>
          </w:p>
        </w:tc>
        <w:tc>
          <w:tcPr>
            <w:tcW w:w="67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nil"/>
            </w:tcBorders>
          </w:tcPr>
          <w:p w:rsidR="004A1A3E" w:rsidRPr="00110DAA" w:rsidRDefault="004A1A3E" w:rsidP="005D06FC">
            <w:pPr>
              <w:rPr>
                <w:rFonts w:ascii="Times New Roman" w:hAnsi="Times New Roman" w:cs="Times New Roman"/>
                <w:sz w:val="20"/>
                <w:szCs w:val="20"/>
                <w:lang w:val="en-US"/>
              </w:rPr>
            </w:pPr>
          </w:p>
        </w:tc>
        <w:tc>
          <w:tcPr>
            <w:tcW w:w="671" w:type="dxa"/>
            <w:gridSpan w:val="2"/>
            <w:tcBorders>
              <w:top w:val="single" w:sz="4" w:space="0" w:color="auto"/>
              <w:left w:val="nil"/>
              <w:bottom w:val="single" w:sz="4" w:space="0" w:color="auto"/>
            </w:tcBorders>
          </w:tcPr>
          <w:p w:rsidR="004A1A3E" w:rsidRPr="00110DAA" w:rsidRDefault="004A1A3E" w:rsidP="005D06FC">
            <w:pPr>
              <w:rPr>
                <w:rFonts w:ascii="Times New Roman" w:hAnsi="Times New Roman" w:cs="Times New Roman"/>
                <w:sz w:val="20"/>
                <w:szCs w:val="20"/>
              </w:rPr>
            </w:pPr>
          </w:p>
        </w:tc>
      </w:tr>
      <w:tr w:rsidR="004A1A3E" w:rsidRPr="00110DAA" w:rsidTr="00BA622F">
        <w:trPr>
          <w:trHeight w:val="114"/>
        </w:trPr>
        <w:tc>
          <w:tcPr>
            <w:tcW w:w="1156" w:type="dxa"/>
            <w:tcBorders>
              <w:right w:val="single" w:sz="4" w:space="0" w:color="auto"/>
            </w:tcBorders>
          </w:tcPr>
          <w:p w:rsidR="004A1A3E" w:rsidRPr="00110DAA" w:rsidRDefault="004A1A3E" w:rsidP="005D06FC">
            <w:pPr>
              <w:rPr>
                <w:rFonts w:ascii="Times New Roman" w:hAnsi="Times New Roman" w:cs="Times New Roman"/>
                <w:sz w:val="20"/>
                <w:szCs w:val="20"/>
                <w:lang w:val="en-US"/>
              </w:rPr>
            </w:pPr>
            <w:r w:rsidRPr="00110DAA">
              <w:rPr>
                <w:rFonts w:ascii="Times New Roman" w:hAnsi="Times New Roman" w:cs="Times New Roman"/>
                <w:sz w:val="20"/>
                <w:szCs w:val="20"/>
                <w:lang w:val="en-US"/>
              </w:rPr>
              <w:t>10</w:t>
            </w:r>
          </w:p>
        </w:tc>
        <w:tc>
          <w:tcPr>
            <w:tcW w:w="82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w:t>
            </w:r>
          </w:p>
        </w:tc>
        <w:tc>
          <w:tcPr>
            <w:tcW w:w="119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2</w:t>
            </w:r>
          </w:p>
        </w:tc>
        <w:tc>
          <w:tcPr>
            <w:tcW w:w="60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2</w:t>
            </w:r>
          </w:p>
        </w:tc>
        <w:tc>
          <w:tcPr>
            <w:tcW w:w="10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2</w:t>
            </w:r>
          </w:p>
        </w:tc>
        <w:tc>
          <w:tcPr>
            <w:tcW w:w="6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3</w:t>
            </w:r>
          </w:p>
        </w:tc>
        <w:tc>
          <w:tcPr>
            <w:tcW w:w="67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nil"/>
            </w:tcBorders>
          </w:tcPr>
          <w:p w:rsidR="004A1A3E" w:rsidRPr="00110DAA" w:rsidRDefault="004A1A3E" w:rsidP="005D06FC">
            <w:pPr>
              <w:rPr>
                <w:rFonts w:ascii="Times New Roman" w:hAnsi="Times New Roman" w:cs="Times New Roman"/>
                <w:sz w:val="20"/>
                <w:szCs w:val="20"/>
                <w:lang w:val="en-US"/>
              </w:rPr>
            </w:pPr>
          </w:p>
        </w:tc>
        <w:tc>
          <w:tcPr>
            <w:tcW w:w="671" w:type="dxa"/>
            <w:gridSpan w:val="2"/>
            <w:tcBorders>
              <w:top w:val="single" w:sz="4" w:space="0" w:color="auto"/>
              <w:left w:val="nil"/>
              <w:bottom w:val="single" w:sz="4" w:space="0" w:color="auto"/>
            </w:tcBorders>
          </w:tcPr>
          <w:p w:rsidR="004A1A3E" w:rsidRPr="00110DAA" w:rsidRDefault="004A1A3E" w:rsidP="005D06FC">
            <w:pPr>
              <w:rPr>
                <w:rFonts w:ascii="Times New Roman" w:hAnsi="Times New Roman" w:cs="Times New Roman"/>
                <w:sz w:val="20"/>
                <w:szCs w:val="20"/>
              </w:rPr>
            </w:pPr>
          </w:p>
        </w:tc>
      </w:tr>
      <w:tr w:rsidR="004A1A3E" w:rsidRPr="00110DAA" w:rsidTr="00BA622F">
        <w:trPr>
          <w:trHeight w:val="114"/>
        </w:trPr>
        <w:tc>
          <w:tcPr>
            <w:tcW w:w="1156" w:type="dxa"/>
            <w:tcBorders>
              <w:right w:val="single" w:sz="4" w:space="0" w:color="auto"/>
            </w:tcBorders>
          </w:tcPr>
          <w:p w:rsidR="004A1A3E" w:rsidRPr="00110DAA" w:rsidRDefault="004A1A3E" w:rsidP="005D06FC">
            <w:pPr>
              <w:rPr>
                <w:rFonts w:ascii="Times New Roman" w:hAnsi="Times New Roman" w:cs="Times New Roman"/>
                <w:sz w:val="20"/>
                <w:szCs w:val="20"/>
                <w:lang w:val="en-US"/>
              </w:rPr>
            </w:pPr>
            <w:r w:rsidRPr="00110DAA">
              <w:rPr>
                <w:rFonts w:ascii="Times New Roman" w:hAnsi="Times New Roman" w:cs="Times New Roman"/>
                <w:sz w:val="20"/>
                <w:szCs w:val="20"/>
              </w:rPr>
              <w:t>1</w:t>
            </w:r>
            <w:r w:rsidRPr="00110DAA">
              <w:rPr>
                <w:rFonts w:ascii="Times New Roman" w:hAnsi="Times New Roman" w:cs="Times New Roman"/>
                <w:sz w:val="20"/>
                <w:szCs w:val="20"/>
                <w:lang w:val="en-US"/>
              </w:rPr>
              <w:t>1</w:t>
            </w:r>
          </w:p>
        </w:tc>
        <w:tc>
          <w:tcPr>
            <w:tcW w:w="82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5</w:t>
            </w:r>
          </w:p>
        </w:tc>
        <w:tc>
          <w:tcPr>
            <w:tcW w:w="60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0</w:t>
            </w:r>
          </w:p>
        </w:tc>
        <w:tc>
          <w:tcPr>
            <w:tcW w:w="10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6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2</w:t>
            </w:r>
          </w:p>
        </w:tc>
        <w:tc>
          <w:tcPr>
            <w:tcW w:w="67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nil"/>
            </w:tcBorders>
          </w:tcPr>
          <w:p w:rsidR="004A1A3E" w:rsidRPr="00110DAA" w:rsidRDefault="004A1A3E"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671" w:type="dxa"/>
            <w:gridSpan w:val="2"/>
            <w:tcBorders>
              <w:top w:val="single" w:sz="4" w:space="0" w:color="auto"/>
              <w:left w:val="nil"/>
              <w:bottom w:val="single" w:sz="4" w:space="0" w:color="auto"/>
            </w:tcBorders>
          </w:tcPr>
          <w:p w:rsidR="004A1A3E" w:rsidRPr="00110DAA" w:rsidRDefault="004A1A3E" w:rsidP="005D06FC">
            <w:pPr>
              <w:rPr>
                <w:rFonts w:ascii="Times New Roman" w:hAnsi="Times New Roman" w:cs="Times New Roman"/>
                <w:sz w:val="20"/>
                <w:szCs w:val="20"/>
              </w:rPr>
            </w:pPr>
          </w:p>
        </w:tc>
      </w:tr>
      <w:tr w:rsidR="004A1A3E" w:rsidRPr="00110DAA" w:rsidTr="00BA622F">
        <w:trPr>
          <w:trHeight w:val="114"/>
        </w:trPr>
        <w:tc>
          <w:tcPr>
            <w:tcW w:w="1156" w:type="dxa"/>
            <w:tcBorders>
              <w:right w:val="single" w:sz="4" w:space="0" w:color="auto"/>
            </w:tcBorders>
          </w:tcPr>
          <w:p w:rsidR="004A1A3E" w:rsidRPr="00110DAA" w:rsidRDefault="004A1A3E" w:rsidP="005D06FC">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119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67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nil"/>
            </w:tcBorders>
          </w:tcPr>
          <w:p w:rsidR="004A1A3E" w:rsidRPr="00110DAA" w:rsidRDefault="004A1A3E" w:rsidP="005D06FC">
            <w:pPr>
              <w:rPr>
                <w:rFonts w:ascii="Times New Roman" w:hAnsi="Times New Roman" w:cs="Times New Roman"/>
                <w:sz w:val="20"/>
                <w:szCs w:val="20"/>
                <w:lang w:val="en-US"/>
              </w:rPr>
            </w:pPr>
          </w:p>
        </w:tc>
        <w:tc>
          <w:tcPr>
            <w:tcW w:w="671" w:type="dxa"/>
            <w:gridSpan w:val="2"/>
            <w:tcBorders>
              <w:top w:val="single" w:sz="4" w:space="0" w:color="auto"/>
              <w:left w:val="nil"/>
              <w:bottom w:val="single" w:sz="4" w:space="0" w:color="auto"/>
            </w:tcBorders>
          </w:tcPr>
          <w:p w:rsidR="004A1A3E" w:rsidRPr="00110DAA" w:rsidRDefault="004A1A3E" w:rsidP="005D06FC">
            <w:pPr>
              <w:rPr>
                <w:rFonts w:ascii="Times New Roman" w:hAnsi="Times New Roman" w:cs="Times New Roman"/>
                <w:sz w:val="20"/>
                <w:szCs w:val="20"/>
              </w:rPr>
            </w:pPr>
          </w:p>
        </w:tc>
      </w:tr>
      <w:tr w:rsidR="004A1A3E" w:rsidRPr="00110DAA" w:rsidTr="00BA622F">
        <w:trPr>
          <w:trHeight w:val="114"/>
        </w:trPr>
        <w:tc>
          <w:tcPr>
            <w:tcW w:w="1156" w:type="dxa"/>
            <w:tcBorders>
              <w:right w:val="single" w:sz="4" w:space="0" w:color="auto"/>
            </w:tcBorders>
          </w:tcPr>
          <w:p w:rsidR="004A1A3E" w:rsidRPr="00110DAA" w:rsidRDefault="004A1A3E" w:rsidP="005D06FC">
            <w:pPr>
              <w:rPr>
                <w:rFonts w:ascii="Times New Roman" w:hAnsi="Times New Roman" w:cs="Times New Roman"/>
                <w:b/>
                <w:sz w:val="20"/>
                <w:szCs w:val="20"/>
              </w:rPr>
            </w:pPr>
            <w:r w:rsidRPr="00110DAA">
              <w:rPr>
                <w:rFonts w:ascii="Times New Roman" w:hAnsi="Times New Roman" w:cs="Times New Roman"/>
                <w:b/>
                <w:sz w:val="20"/>
                <w:szCs w:val="20"/>
              </w:rPr>
              <w:t>всього</w:t>
            </w:r>
          </w:p>
        </w:tc>
        <w:tc>
          <w:tcPr>
            <w:tcW w:w="82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0"/>
                <w:szCs w:val="20"/>
              </w:rPr>
            </w:pPr>
            <w:r w:rsidRPr="00110DAA">
              <w:rPr>
                <w:rFonts w:ascii="Times New Roman" w:hAnsi="Times New Roman" w:cs="Times New Roman"/>
                <w:b/>
                <w:sz w:val="20"/>
                <w:szCs w:val="20"/>
              </w:rPr>
              <w:t>11</w:t>
            </w:r>
          </w:p>
        </w:tc>
        <w:tc>
          <w:tcPr>
            <w:tcW w:w="1199"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0"/>
                <w:szCs w:val="20"/>
              </w:rPr>
            </w:pPr>
            <w:r w:rsidRPr="00110DAA">
              <w:rPr>
                <w:rFonts w:ascii="Times New Roman" w:hAnsi="Times New Roman" w:cs="Times New Roman"/>
                <w:b/>
                <w:sz w:val="20"/>
                <w:szCs w:val="20"/>
              </w:rPr>
              <w:t>18</w:t>
            </w:r>
          </w:p>
        </w:tc>
        <w:tc>
          <w:tcPr>
            <w:tcW w:w="60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0"/>
                <w:szCs w:val="20"/>
              </w:rPr>
            </w:pPr>
            <w:r w:rsidRPr="00110DAA">
              <w:rPr>
                <w:rFonts w:ascii="Times New Roman" w:hAnsi="Times New Roman" w:cs="Times New Roman"/>
                <w:b/>
                <w:sz w:val="20"/>
                <w:szCs w:val="20"/>
              </w:rPr>
              <w:t>8</w:t>
            </w:r>
          </w:p>
        </w:tc>
        <w:tc>
          <w:tcPr>
            <w:tcW w:w="10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0"/>
                <w:szCs w:val="20"/>
              </w:rPr>
            </w:pPr>
            <w:r w:rsidRPr="00110DAA">
              <w:rPr>
                <w:rFonts w:ascii="Times New Roman" w:hAnsi="Times New Roman" w:cs="Times New Roman"/>
                <w:b/>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0"/>
                <w:szCs w:val="20"/>
              </w:rPr>
            </w:pPr>
            <w:r w:rsidRPr="00110DAA">
              <w:rPr>
                <w:rFonts w:ascii="Times New Roman" w:hAnsi="Times New Roman" w:cs="Times New Roman"/>
                <w:b/>
                <w:sz w:val="20"/>
                <w:szCs w:val="20"/>
              </w:rPr>
              <w:t>6</w:t>
            </w:r>
          </w:p>
        </w:tc>
        <w:tc>
          <w:tcPr>
            <w:tcW w:w="605"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0"/>
                <w:szCs w:val="20"/>
              </w:rPr>
            </w:pPr>
            <w:r w:rsidRPr="00110DAA">
              <w:rPr>
                <w:rFonts w:ascii="Times New Roman" w:hAnsi="Times New Roman" w:cs="Times New Roman"/>
                <w:b/>
                <w:sz w:val="20"/>
                <w:szCs w:val="20"/>
              </w:rPr>
              <w:t>12</w:t>
            </w:r>
          </w:p>
        </w:tc>
        <w:tc>
          <w:tcPr>
            <w:tcW w:w="671"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0"/>
                <w:szCs w:val="20"/>
              </w:rPr>
            </w:pPr>
            <w:r w:rsidRPr="00110DAA">
              <w:rPr>
                <w:rFonts w:ascii="Times New Roman" w:hAnsi="Times New Roman" w:cs="Times New Roman"/>
                <w:b/>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0"/>
                <w:szCs w:val="20"/>
              </w:rPr>
            </w:pPr>
            <w:r w:rsidRPr="00110DAA">
              <w:rPr>
                <w:rFonts w:ascii="Times New Roman" w:hAnsi="Times New Roman" w:cs="Times New Roman"/>
                <w:b/>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4A1A3E" w:rsidRPr="00110DAA" w:rsidRDefault="004A1A3E" w:rsidP="005D06FC">
            <w:pPr>
              <w:rPr>
                <w:rFonts w:ascii="Times New Roman" w:hAnsi="Times New Roman" w:cs="Times New Roman"/>
                <w:b/>
                <w:sz w:val="20"/>
                <w:szCs w:val="20"/>
              </w:rPr>
            </w:pPr>
            <w:r w:rsidRPr="00110DAA">
              <w:rPr>
                <w:rFonts w:ascii="Times New Roman" w:hAnsi="Times New Roman" w:cs="Times New Roman"/>
                <w:b/>
                <w:sz w:val="20"/>
                <w:szCs w:val="20"/>
              </w:rPr>
              <w:t>8</w:t>
            </w:r>
          </w:p>
        </w:tc>
        <w:tc>
          <w:tcPr>
            <w:tcW w:w="510" w:type="dxa"/>
            <w:tcBorders>
              <w:top w:val="single" w:sz="4" w:space="0" w:color="auto"/>
              <w:left w:val="single" w:sz="4" w:space="0" w:color="auto"/>
              <w:bottom w:val="single" w:sz="4" w:space="0" w:color="auto"/>
              <w:right w:val="nil"/>
            </w:tcBorders>
          </w:tcPr>
          <w:p w:rsidR="004A1A3E" w:rsidRPr="00110DAA" w:rsidRDefault="004A1A3E" w:rsidP="005D06FC">
            <w:pPr>
              <w:rPr>
                <w:rFonts w:ascii="Times New Roman" w:hAnsi="Times New Roman" w:cs="Times New Roman"/>
                <w:b/>
                <w:sz w:val="20"/>
                <w:szCs w:val="20"/>
              </w:rPr>
            </w:pPr>
            <w:r w:rsidRPr="00110DAA">
              <w:rPr>
                <w:rFonts w:ascii="Times New Roman" w:hAnsi="Times New Roman" w:cs="Times New Roman"/>
                <w:b/>
                <w:sz w:val="20"/>
                <w:szCs w:val="20"/>
              </w:rPr>
              <w:t>3</w:t>
            </w:r>
          </w:p>
        </w:tc>
        <w:tc>
          <w:tcPr>
            <w:tcW w:w="671" w:type="dxa"/>
            <w:gridSpan w:val="2"/>
            <w:tcBorders>
              <w:top w:val="single" w:sz="4" w:space="0" w:color="auto"/>
              <w:left w:val="nil"/>
              <w:bottom w:val="single" w:sz="4" w:space="0" w:color="auto"/>
            </w:tcBorders>
          </w:tcPr>
          <w:p w:rsidR="004A1A3E" w:rsidRPr="00110DAA" w:rsidRDefault="004A1A3E" w:rsidP="005D06FC">
            <w:pPr>
              <w:rPr>
                <w:rFonts w:ascii="Times New Roman" w:hAnsi="Times New Roman" w:cs="Times New Roman"/>
                <w:b/>
                <w:sz w:val="20"/>
                <w:szCs w:val="20"/>
              </w:rPr>
            </w:pPr>
          </w:p>
        </w:tc>
      </w:tr>
    </w:tbl>
    <w:p w:rsidR="004A1A3E" w:rsidRPr="00110DAA" w:rsidRDefault="004A1A3E"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Аналіз підсумків  шкільних олімпіад показав , що лише  результати роботи 4 учнів  з історії ( 50 %) наближені до максимального балу(12б.), результати роботи 4 учнів  з біології ( 44 %) наближені до максимального балу(50б.),   результати роботи 4 учнів  з української мови і літератури ( 22 %) наближені до максимального балу(24б.)- найвищий бал «23» у Губи Д. ( 8 клас).   В олімпіаді з англійської мови із 100 максимальних балів найбільшу кількість набрала  учениця Губа Д., наближений результат має Білокрис А.</w:t>
      </w:r>
      <w:r w:rsidRPr="00110DAA">
        <w:rPr>
          <w:rFonts w:ascii="Times New Roman" w:eastAsia="Calibri" w:hAnsi="Times New Roman" w:cs="Times New Roman"/>
          <w:sz w:val="28"/>
          <w:szCs w:val="28"/>
          <w:lang w:val="uk-UA"/>
        </w:rPr>
        <w:t xml:space="preserve">                  </w:t>
      </w:r>
      <w:r w:rsidRPr="00110DAA">
        <w:rPr>
          <w:rFonts w:ascii="Times New Roman" w:eastAsia="Calibri" w:hAnsi="Times New Roman" w:cs="Times New Roman"/>
          <w:sz w:val="28"/>
          <w:szCs w:val="28"/>
          <w:lang w:val="uk-UA"/>
        </w:rPr>
        <w:br/>
        <w:t xml:space="preserve">      </w:t>
      </w:r>
      <w:r w:rsidRPr="00110DAA">
        <w:rPr>
          <w:rFonts w:ascii="Times New Roman" w:hAnsi="Times New Roman" w:cs="Times New Roman"/>
          <w:sz w:val="28"/>
          <w:szCs w:val="28"/>
          <w:lang w:val="uk-UA"/>
        </w:rPr>
        <w:t>У  ІІ (громадському) етапі  Всеукраїнських  учнівських олімпіад з базових дисциплін у 2017-2018  навчальному році взяли участь 20 учнів,призерами стали 13 учнів. Перші місця учні посіли з трудового навчання ( Зосик С., учень 11 класу, вчитель Дикалюк В.О.), з історії України ( Губа Дана, учениця 8 класу, вчитель Москаленко О.В.), з української мови та літератури (Губа Дана, учениця 8 класу, вчитель Назарчук О.П., Салтан Антон, учень 10 класу, вчитель Салтан Н.С.). Учениця 8 класу Губа Дана взяла участь в 7 олімпіадах з 10 можливих і є призером в 5. Гнєдих Дарина, учениця 9-А класу взяла участь в 4 олімпіадах і є призером в 3.                                                            Проте  переможці ІІ етапу не виявляють бажання брати участь в обласних олімпіадах.</w:t>
      </w:r>
      <w:r w:rsidRPr="00110DAA">
        <w:rPr>
          <w:rFonts w:ascii="Times New Roman" w:eastAsia="Calibri" w:hAnsi="Times New Roman" w:cs="Times New Roman"/>
          <w:sz w:val="28"/>
          <w:szCs w:val="28"/>
          <w:u w:val="single"/>
          <w:lang w:val="uk-UA"/>
        </w:rPr>
        <w:t xml:space="preserve">                                                                                                                             </w:t>
      </w:r>
      <w:r w:rsidRPr="00110DAA">
        <w:rPr>
          <w:rFonts w:ascii="Times New Roman" w:eastAsia="Calibri" w:hAnsi="Times New Roman" w:cs="Times New Roman"/>
          <w:sz w:val="28"/>
          <w:szCs w:val="28"/>
          <w:lang w:val="uk-UA"/>
        </w:rPr>
        <w:br/>
        <w:t xml:space="preserve">      </w:t>
      </w:r>
      <w:r w:rsidRPr="00110DAA">
        <w:rPr>
          <w:rFonts w:ascii="Times New Roman" w:hAnsi="Times New Roman" w:cs="Times New Roman"/>
          <w:sz w:val="28"/>
          <w:szCs w:val="28"/>
          <w:lang w:val="uk-UA"/>
        </w:rPr>
        <w:t xml:space="preserve">Учні брали участь  </w:t>
      </w:r>
      <w:r w:rsidRPr="00110DAA">
        <w:rPr>
          <w:rFonts w:ascii="Times New Roman" w:eastAsia="Calibri" w:hAnsi="Times New Roman" w:cs="Times New Roman"/>
          <w:sz w:val="28"/>
          <w:szCs w:val="28"/>
          <w:lang w:val="uk-UA"/>
        </w:rPr>
        <w:t>у</w:t>
      </w:r>
      <w:r w:rsidRPr="00110DAA">
        <w:rPr>
          <w:rFonts w:ascii="Times New Roman" w:hAnsi="Times New Roman" w:cs="Times New Roman"/>
          <w:sz w:val="28"/>
          <w:szCs w:val="28"/>
          <w:lang w:val="uk-UA"/>
        </w:rPr>
        <w:t xml:space="preserve"> всеукраїнських  та </w:t>
      </w:r>
      <w:r w:rsidRPr="00110DAA">
        <w:rPr>
          <w:rFonts w:ascii="Times New Roman" w:eastAsia="Calibri" w:hAnsi="Times New Roman" w:cs="Times New Roman"/>
          <w:sz w:val="28"/>
          <w:szCs w:val="28"/>
          <w:lang w:val="uk-UA"/>
        </w:rPr>
        <w:t xml:space="preserve"> міжнародних конкурсах.</w:t>
      </w:r>
      <w:r w:rsidRPr="00110DAA">
        <w:rPr>
          <w:rFonts w:ascii="Times New Roman" w:hAnsi="Times New Roman" w:cs="Times New Roman"/>
          <w:sz w:val="28"/>
          <w:szCs w:val="28"/>
          <w:lang w:val="uk-UA"/>
        </w:rPr>
        <w:t xml:space="preserve">                                                                      </w:t>
      </w:r>
      <w:r w:rsidRPr="00110DAA">
        <w:rPr>
          <w:rFonts w:ascii="Times New Roman" w:eastAsia="Calibri" w:hAnsi="Times New Roman" w:cs="Times New Roman"/>
          <w:sz w:val="28"/>
          <w:szCs w:val="28"/>
          <w:lang w:val="uk-UA"/>
        </w:rPr>
        <w:t xml:space="preserve"> </w:t>
      </w:r>
      <w:r w:rsidRPr="00110DAA">
        <w:rPr>
          <w:rFonts w:ascii="Times New Roman" w:hAnsi="Times New Roman" w:cs="Times New Roman"/>
          <w:sz w:val="28"/>
          <w:szCs w:val="28"/>
          <w:lang w:val="uk-UA"/>
        </w:rPr>
        <w:t>У X</w:t>
      </w:r>
      <w:r w:rsidRPr="00110DAA">
        <w:rPr>
          <w:rFonts w:ascii="Times New Roman" w:hAnsi="Times New Roman" w:cs="Times New Roman"/>
          <w:sz w:val="28"/>
          <w:szCs w:val="28"/>
          <w:lang w:val="en-US"/>
        </w:rPr>
        <w:t>V</w:t>
      </w:r>
      <w:r w:rsidRPr="00110DAA">
        <w:rPr>
          <w:rFonts w:ascii="Times New Roman" w:hAnsi="Times New Roman" w:cs="Times New Roman"/>
          <w:sz w:val="28"/>
          <w:szCs w:val="28"/>
          <w:lang w:val="uk-UA"/>
        </w:rPr>
        <w:t>I</w:t>
      </w:r>
      <w:r w:rsidRPr="00110DAA">
        <w:rPr>
          <w:rFonts w:ascii="Times New Roman" w:hAnsi="Times New Roman" w:cs="Times New Roman"/>
          <w:sz w:val="28"/>
          <w:szCs w:val="28"/>
          <w:lang w:val="en-US"/>
        </w:rPr>
        <w:t>I</w:t>
      </w:r>
      <w:r w:rsidRPr="00110DAA">
        <w:rPr>
          <w:rFonts w:ascii="Times New Roman" w:hAnsi="Times New Roman" w:cs="Times New Roman"/>
          <w:sz w:val="28"/>
          <w:szCs w:val="28"/>
          <w:lang w:val="uk-UA"/>
        </w:rPr>
        <w:t>І Міжнародному конкурсі з української мови імені Петра Яцика                     ( ІІ етап) взяли участь 13 учнів ( 48%) від загальної кількості учасників  .</w:t>
      </w:r>
      <w:r w:rsidRPr="00110DAA">
        <w:rPr>
          <w:rFonts w:ascii="Times New Roman" w:eastAsia="Calibri" w:hAnsi="Times New Roman" w:cs="Times New Roman"/>
          <w:kern w:val="24"/>
          <w:sz w:val="28"/>
          <w:szCs w:val="28"/>
          <w:lang w:val="uk-UA" w:eastAsia="ru-RU"/>
        </w:rPr>
        <w:t xml:space="preserve"> </w:t>
      </w:r>
      <w:r w:rsidRPr="00110DAA">
        <w:rPr>
          <w:rFonts w:ascii="Times New Roman" w:hAnsi="Times New Roman" w:cs="Times New Roman"/>
          <w:sz w:val="28"/>
          <w:szCs w:val="28"/>
          <w:lang w:val="uk-UA"/>
        </w:rPr>
        <w:t>Призерами стали  11, що більше на 5 учнів у порівнянні з минулим навчальним роком, було 6.</w:t>
      </w:r>
      <w:r w:rsidRPr="00110DAA">
        <w:rPr>
          <w:rFonts w:ascii="Times New Roman" w:hAnsi="Times New Roman" w:cs="Times New Roman"/>
          <w:sz w:val="28"/>
          <w:szCs w:val="28"/>
        </w:rPr>
        <w:t xml:space="preserve"> </w:t>
      </w:r>
    </w:p>
    <w:tbl>
      <w:tblPr>
        <w:tblW w:w="8505" w:type="dxa"/>
        <w:tblInd w:w="94" w:type="dxa"/>
        <w:tblCellMar>
          <w:left w:w="0" w:type="dxa"/>
          <w:right w:w="0" w:type="dxa"/>
        </w:tblCellMar>
        <w:tblLook w:val="04A0" w:firstRow="1" w:lastRow="0" w:firstColumn="1" w:lastColumn="0" w:noHBand="0" w:noVBand="1"/>
      </w:tblPr>
      <w:tblGrid>
        <w:gridCol w:w="1134"/>
        <w:gridCol w:w="2410"/>
        <w:gridCol w:w="992"/>
        <w:gridCol w:w="1037"/>
        <w:gridCol w:w="2932"/>
      </w:tblGrid>
      <w:tr w:rsidR="004A1A3E" w:rsidRPr="00110DAA" w:rsidTr="00811413">
        <w:trPr>
          <w:trHeight w:val="386"/>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lastRenderedPageBreak/>
              <w:t>№п/п</w:t>
            </w:r>
            <w:r w:rsidRPr="00110DAA">
              <w:rPr>
                <w:rFonts w:ascii="Times New Roman" w:hAnsi="Times New Roman" w:cs="Times New Roman"/>
                <w:sz w:val="20"/>
                <w:szCs w:val="2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П.І.Б.учня</w:t>
            </w:r>
            <w:r w:rsidRPr="00110DAA">
              <w:rPr>
                <w:rFonts w:ascii="Times New Roman" w:hAnsi="Times New Roman" w:cs="Times New Roman"/>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Клас</w:t>
            </w:r>
            <w:r w:rsidRPr="00110DAA">
              <w:rPr>
                <w:rFonts w:ascii="Times New Roman" w:hAnsi="Times New Roman" w:cs="Times New Roman"/>
                <w:sz w:val="20"/>
                <w:szCs w:val="20"/>
              </w:rPr>
              <w:t xml:space="preserve">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Місце</w:t>
            </w:r>
            <w:r w:rsidRPr="00110DAA">
              <w:rPr>
                <w:rFonts w:ascii="Times New Roman" w:hAnsi="Times New Roman" w:cs="Times New Roman"/>
                <w:sz w:val="20"/>
                <w:szCs w:val="20"/>
              </w:rPr>
              <w:t xml:space="preserve"> </w:t>
            </w:r>
          </w:p>
        </w:tc>
        <w:tc>
          <w:tcPr>
            <w:tcW w:w="2932" w:type="dxa"/>
            <w:tcBorders>
              <w:top w:val="single" w:sz="8" w:space="0" w:color="000000"/>
              <w:left w:val="single" w:sz="8" w:space="0" w:color="000000"/>
              <w:bottom w:val="single" w:sz="8" w:space="0" w:color="000000"/>
              <w:right w:val="single" w:sz="4" w:space="0" w:color="auto"/>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ПІБ учителя, який підготував учня</w:t>
            </w:r>
            <w:r w:rsidRPr="00110DAA">
              <w:rPr>
                <w:rFonts w:ascii="Times New Roman" w:hAnsi="Times New Roman" w:cs="Times New Roman"/>
                <w:sz w:val="20"/>
                <w:szCs w:val="20"/>
              </w:rPr>
              <w:t xml:space="preserve"> </w:t>
            </w:r>
          </w:p>
        </w:tc>
      </w:tr>
      <w:tr w:rsidR="004A1A3E" w:rsidRPr="00110DAA" w:rsidTr="00811413">
        <w:trPr>
          <w:trHeight w:val="25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1</w:t>
            </w:r>
            <w:r w:rsidRPr="00110DAA">
              <w:rPr>
                <w:rFonts w:ascii="Times New Roman" w:hAnsi="Times New Roman" w:cs="Times New Roman"/>
                <w:sz w:val="20"/>
                <w:szCs w:val="2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Карамушко Неля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3-А</w:t>
            </w:r>
            <w:r w:rsidRPr="00110DAA">
              <w:rPr>
                <w:rFonts w:ascii="Times New Roman" w:hAnsi="Times New Roman" w:cs="Times New Roman"/>
                <w:sz w:val="20"/>
                <w:szCs w:val="20"/>
              </w:rPr>
              <w:t xml:space="preserve">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ІІІ</w:t>
            </w:r>
            <w:r w:rsidRPr="00110DAA">
              <w:rPr>
                <w:rFonts w:ascii="Times New Roman" w:hAnsi="Times New Roman" w:cs="Times New Roman"/>
                <w:sz w:val="20"/>
                <w:szCs w:val="20"/>
              </w:rPr>
              <w:t xml:space="preserve"> </w:t>
            </w:r>
          </w:p>
        </w:tc>
        <w:tc>
          <w:tcPr>
            <w:tcW w:w="2932" w:type="dxa"/>
            <w:tcBorders>
              <w:top w:val="single" w:sz="8" w:space="0" w:color="000000"/>
              <w:left w:val="single" w:sz="8" w:space="0" w:color="000000"/>
              <w:bottom w:val="single" w:sz="8" w:space="0" w:color="000000"/>
              <w:right w:val="single" w:sz="4" w:space="0" w:color="auto"/>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Зискун С.С.</w:t>
            </w:r>
            <w:r w:rsidRPr="00110DAA">
              <w:rPr>
                <w:rFonts w:ascii="Times New Roman" w:hAnsi="Times New Roman" w:cs="Times New Roman"/>
                <w:sz w:val="20"/>
                <w:szCs w:val="20"/>
              </w:rPr>
              <w:t xml:space="preserve"> </w:t>
            </w:r>
          </w:p>
        </w:tc>
      </w:tr>
      <w:tr w:rsidR="004A1A3E" w:rsidRPr="00110DAA" w:rsidTr="00811413">
        <w:trPr>
          <w:trHeight w:val="26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2</w:t>
            </w:r>
            <w:r w:rsidRPr="00110DAA">
              <w:rPr>
                <w:rFonts w:ascii="Times New Roman" w:hAnsi="Times New Roman" w:cs="Times New Roman"/>
                <w:sz w:val="20"/>
                <w:szCs w:val="2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 xml:space="preserve">Вірик Дар’я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3-Б</w:t>
            </w:r>
            <w:r w:rsidRPr="00110DAA">
              <w:rPr>
                <w:rFonts w:ascii="Times New Roman" w:hAnsi="Times New Roman" w:cs="Times New Roman"/>
                <w:sz w:val="20"/>
                <w:szCs w:val="20"/>
              </w:rPr>
              <w:t xml:space="preserve">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І</w:t>
            </w:r>
            <w:r w:rsidRPr="00110DAA">
              <w:rPr>
                <w:rFonts w:ascii="Times New Roman" w:hAnsi="Times New Roman" w:cs="Times New Roman"/>
                <w:sz w:val="20"/>
                <w:szCs w:val="20"/>
              </w:rPr>
              <w:t xml:space="preserve"> </w:t>
            </w:r>
          </w:p>
        </w:tc>
        <w:tc>
          <w:tcPr>
            <w:tcW w:w="2932" w:type="dxa"/>
            <w:tcBorders>
              <w:top w:val="single" w:sz="8" w:space="0" w:color="000000"/>
              <w:left w:val="single" w:sz="8" w:space="0" w:color="000000"/>
              <w:bottom w:val="single" w:sz="8" w:space="0" w:color="000000"/>
              <w:right w:val="single" w:sz="4" w:space="0" w:color="auto"/>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Гноєва Н.А.</w:t>
            </w:r>
            <w:r w:rsidRPr="00110DAA">
              <w:rPr>
                <w:rFonts w:ascii="Times New Roman" w:hAnsi="Times New Roman" w:cs="Times New Roman"/>
                <w:sz w:val="20"/>
                <w:szCs w:val="20"/>
              </w:rPr>
              <w:t xml:space="preserve"> </w:t>
            </w:r>
          </w:p>
        </w:tc>
      </w:tr>
      <w:tr w:rsidR="004A1A3E" w:rsidRPr="00110DAA" w:rsidTr="00811413">
        <w:trPr>
          <w:trHeight w:val="26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3</w:t>
            </w:r>
            <w:r w:rsidRPr="00110DAA">
              <w:rPr>
                <w:rFonts w:ascii="Times New Roman" w:hAnsi="Times New Roman" w:cs="Times New Roman"/>
                <w:sz w:val="20"/>
                <w:szCs w:val="2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Горюхіна  Валерія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3-Б</w:t>
            </w:r>
            <w:r w:rsidRPr="00110DAA">
              <w:rPr>
                <w:rFonts w:ascii="Times New Roman" w:hAnsi="Times New Roman" w:cs="Times New Roman"/>
                <w:sz w:val="20"/>
                <w:szCs w:val="20"/>
              </w:rPr>
              <w:t xml:space="preserve">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І</w:t>
            </w:r>
            <w:r w:rsidRPr="00110DAA">
              <w:rPr>
                <w:rFonts w:ascii="Times New Roman" w:hAnsi="Times New Roman" w:cs="Times New Roman"/>
                <w:sz w:val="20"/>
                <w:szCs w:val="20"/>
              </w:rPr>
              <w:t xml:space="preserve"> </w:t>
            </w:r>
          </w:p>
        </w:tc>
        <w:tc>
          <w:tcPr>
            <w:tcW w:w="2932" w:type="dxa"/>
            <w:tcBorders>
              <w:top w:val="single" w:sz="8" w:space="0" w:color="000000"/>
              <w:left w:val="single" w:sz="8" w:space="0" w:color="000000"/>
              <w:bottom w:val="single" w:sz="8" w:space="0" w:color="000000"/>
              <w:right w:val="single" w:sz="4" w:space="0" w:color="auto"/>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Гноєва Н.А.</w:t>
            </w:r>
            <w:r w:rsidRPr="00110DAA">
              <w:rPr>
                <w:rFonts w:ascii="Times New Roman" w:hAnsi="Times New Roman" w:cs="Times New Roman"/>
                <w:sz w:val="20"/>
                <w:szCs w:val="20"/>
              </w:rPr>
              <w:t xml:space="preserve"> </w:t>
            </w:r>
          </w:p>
        </w:tc>
      </w:tr>
      <w:tr w:rsidR="004A1A3E" w:rsidRPr="00110DAA" w:rsidTr="00811413">
        <w:trPr>
          <w:trHeight w:val="26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4</w:t>
            </w:r>
            <w:r w:rsidRPr="00110DAA">
              <w:rPr>
                <w:rFonts w:ascii="Times New Roman" w:hAnsi="Times New Roman" w:cs="Times New Roman"/>
                <w:sz w:val="20"/>
                <w:szCs w:val="2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Чабаненко Дар</w:t>
            </w:r>
            <w:r w:rsidRPr="00110DAA">
              <w:rPr>
                <w:rFonts w:ascii="Times New Roman" w:hAnsi="Times New Roman" w:cs="Times New Roman"/>
                <w:b/>
                <w:bCs/>
                <w:sz w:val="20"/>
                <w:szCs w:val="20"/>
                <w:lang w:val="uk-UA"/>
              </w:rPr>
              <w:t xml:space="preserve">’я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4-Б</w:t>
            </w:r>
            <w:r w:rsidRPr="00110DAA">
              <w:rPr>
                <w:rFonts w:ascii="Times New Roman" w:hAnsi="Times New Roman" w:cs="Times New Roman"/>
                <w:sz w:val="20"/>
                <w:szCs w:val="20"/>
              </w:rPr>
              <w:t xml:space="preserve">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lang w:val="uk-UA"/>
              </w:rPr>
            </w:pPr>
            <w:r w:rsidRPr="00110DAA">
              <w:rPr>
                <w:rFonts w:ascii="Times New Roman" w:hAnsi="Times New Roman" w:cs="Times New Roman"/>
                <w:sz w:val="20"/>
                <w:szCs w:val="20"/>
                <w:lang w:val="uk-UA"/>
              </w:rPr>
              <w:t>учасник</w:t>
            </w:r>
          </w:p>
        </w:tc>
        <w:tc>
          <w:tcPr>
            <w:tcW w:w="2932" w:type="dxa"/>
            <w:tcBorders>
              <w:top w:val="single" w:sz="8" w:space="0" w:color="000000"/>
              <w:left w:val="single" w:sz="8" w:space="0" w:color="000000"/>
              <w:bottom w:val="single" w:sz="8" w:space="0" w:color="000000"/>
              <w:right w:val="single" w:sz="4" w:space="0" w:color="auto"/>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Алєксєєнко О.В.</w:t>
            </w:r>
            <w:r w:rsidRPr="00110DAA">
              <w:rPr>
                <w:rFonts w:ascii="Times New Roman" w:hAnsi="Times New Roman" w:cs="Times New Roman"/>
                <w:sz w:val="20"/>
                <w:szCs w:val="20"/>
              </w:rPr>
              <w:t xml:space="preserve"> </w:t>
            </w:r>
          </w:p>
        </w:tc>
      </w:tr>
      <w:tr w:rsidR="004A1A3E" w:rsidRPr="00110DAA" w:rsidTr="00811413">
        <w:trPr>
          <w:trHeight w:val="26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5</w:t>
            </w:r>
            <w:r w:rsidRPr="00110DAA">
              <w:rPr>
                <w:rFonts w:ascii="Times New Roman" w:hAnsi="Times New Roman" w:cs="Times New Roman"/>
                <w:sz w:val="20"/>
                <w:szCs w:val="2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Потурай Артем</w:t>
            </w:r>
            <w:r w:rsidRPr="00110DAA">
              <w:rPr>
                <w:rFonts w:ascii="Times New Roman" w:hAnsi="Times New Roman" w:cs="Times New Roman"/>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4-А</w:t>
            </w:r>
            <w:r w:rsidRPr="00110DAA">
              <w:rPr>
                <w:rFonts w:ascii="Times New Roman" w:hAnsi="Times New Roman" w:cs="Times New Roman"/>
                <w:sz w:val="20"/>
                <w:szCs w:val="20"/>
              </w:rPr>
              <w:t xml:space="preserve">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І</w:t>
            </w:r>
            <w:r w:rsidRPr="00110DAA">
              <w:rPr>
                <w:rFonts w:ascii="Times New Roman" w:hAnsi="Times New Roman" w:cs="Times New Roman"/>
                <w:sz w:val="20"/>
                <w:szCs w:val="20"/>
              </w:rPr>
              <w:t xml:space="preserve"> </w:t>
            </w:r>
          </w:p>
        </w:tc>
        <w:tc>
          <w:tcPr>
            <w:tcW w:w="2932" w:type="dxa"/>
            <w:tcBorders>
              <w:top w:val="single" w:sz="8" w:space="0" w:color="000000"/>
              <w:left w:val="single" w:sz="8" w:space="0" w:color="000000"/>
              <w:bottom w:val="single" w:sz="8" w:space="0" w:color="000000"/>
              <w:right w:val="single" w:sz="4" w:space="0" w:color="auto"/>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Ніколенко Н.О.</w:t>
            </w:r>
            <w:r w:rsidRPr="00110DAA">
              <w:rPr>
                <w:rFonts w:ascii="Times New Roman" w:hAnsi="Times New Roman" w:cs="Times New Roman"/>
                <w:sz w:val="20"/>
                <w:szCs w:val="20"/>
              </w:rPr>
              <w:t xml:space="preserve"> </w:t>
            </w:r>
          </w:p>
        </w:tc>
      </w:tr>
      <w:tr w:rsidR="004A1A3E" w:rsidRPr="00110DAA" w:rsidTr="00811413">
        <w:trPr>
          <w:trHeight w:val="230"/>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6</w:t>
            </w:r>
            <w:r w:rsidRPr="00110DAA">
              <w:rPr>
                <w:rFonts w:ascii="Times New Roman" w:hAnsi="Times New Roman" w:cs="Times New Roman"/>
                <w:sz w:val="20"/>
                <w:szCs w:val="2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Зискун Анастасія</w:t>
            </w:r>
            <w:r w:rsidRPr="00110DAA">
              <w:rPr>
                <w:rFonts w:ascii="Times New Roman" w:hAnsi="Times New Roman" w:cs="Times New Roman"/>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5-А</w:t>
            </w:r>
            <w:r w:rsidRPr="00110DAA">
              <w:rPr>
                <w:rFonts w:ascii="Times New Roman" w:hAnsi="Times New Roman" w:cs="Times New Roman"/>
                <w:sz w:val="20"/>
                <w:szCs w:val="20"/>
              </w:rPr>
              <w:t xml:space="preserve">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ІІ</w:t>
            </w:r>
            <w:r w:rsidRPr="00110DAA">
              <w:rPr>
                <w:rFonts w:ascii="Times New Roman" w:hAnsi="Times New Roman" w:cs="Times New Roman"/>
                <w:sz w:val="20"/>
                <w:szCs w:val="20"/>
              </w:rPr>
              <w:t xml:space="preserve"> </w:t>
            </w:r>
          </w:p>
        </w:tc>
        <w:tc>
          <w:tcPr>
            <w:tcW w:w="2932" w:type="dxa"/>
            <w:tcBorders>
              <w:top w:val="single" w:sz="8" w:space="0" w:color="000000"/>
              <w:left w:val="single" w:sz="8" w:space="0" w:color="000000"/>
              <w:bottom w:val="single" w:sz="8" w:space="0" w:color="000000"/>
              <w:right w:val="single" w:sz="4" w:space="0" w:color="auto"/>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Юртаєва Г.Р.</w:t>
            </w:r>
            <w:r w:rsidRPr="00110DAA">
              <w:rPr>
                <w:rFonts w:ascii="Times New Roman" w:hAnsi="Times New Roman" w:cs="Times New Roman"/>
                <w:sz w:val="20"/>
                <w:szCs w:val="20"/>
              </w:rPr>
              <w:t xml:space="preserve"> </w:t>
            </w:r>
          </w:p>
        </w:tc>
      </w:tr>
      <w:tr w:rsidR="004A1A3E" w:rsidRPr="00110DAA" w:rsidTr="00811413">
        <w:trPr>
          <w:trHeight w:val="219"/>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7</w:t>
            </w:r>
            <w:r w:rsidRPr="00110DAA">
              <w:rPr>
                <w:rFonts w:ascii="Times New Roman" w:hAnsi="Times New Roman" w:cs="Times New Roman"/>
                <w:sz w:val="20"/>
                <w:szCs w:val="2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Петренко Данило</w:t>
            </w:r>
            <w:r w:rsidRPr="00110DAA">
              <w:rPr>
                <w:rFonts w:ascii="Times New Roman" w:hAnsi="Times New Roman" w:cs="Times New Roman"/>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A71FA4"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5-Б</w:t>
            </w:r>
            <w:r w:rsidR="004A1A3E" w:rsidRPr="00110DAA">
              <w:rPr>
                <w:rFonts w:ascii="Times New Roman" w:hAnsi="Times New Roman" w:cs="Times New Roman"/>
                <w:sz w:val="20"/>
                <w:szCs w:val="20"/>
              </w:rPr>
              <w:t xml:space="preserve">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ІУ</w:t>
            </w:r>
            <w:r w:rsidRPr="00110DAA">
              <w:rPr>
                <w:rFonts w:ascii="Times New Roman" w:hAnsi="Times New Roman" w:cs="Times New Roman"/>
                <w:sz w:val="20"/>
                <w:szCs w:val="20"/>
              </w:rPr>
              <w:t xml:space="preserve"> </w:t>
            </w:r>
          </w:p>
        </w:tc>
        <w:tc>
          <w:tcPr>
            <w:tcW w:w="2932" w:type="dxa"/>
            <w:tcBorders>
              <w:top w:val="single" w:sz="8" w:space="0" w:color="000000"/>
              <w:left w:val="single" w:sz="8" w:space="0" w:color="000000"/>
              <w:bottom w:val="single" w:sz="8" w:space="0" w:color="000000"/>
              <w:right w:val="single" w:sz="4" w:space="0" w:color="auto"/>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rPr>
              <w:t xml:space="preserve"> </w:t>
            </w:r>
            <w:r w:rsidR="00A71FA4" w:rsidRPr="00110DAA">
              <w:rPr>
                <w:rFonts w:ascii="Times New Roman" w:hAnsi="Times New Roman" w:cs="Times New Roman"/>
                <w:sz w:val="20"/>
                <w:szCs w:val="20"/>
                <w:lang w:val="uk-UA"/>
              </w:rPr>
              <w:t>Назарчук О.П.</w:t>
            </w:r>
          </w:p>
        </w:tc>
      </w:tr>
      <w:tr w:rsidR="004A1A3E" w:rsidRPr="00110DAA" w:rsidTr="00811413">
        <w:trPr>
          <w:trHeight w:val="219"/>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8</w:t>
            </w:r>
            <w:r w:rsidRPr="00110DAA">
              <w:rPr>
                <w:rFonts w:ascii="Times New Roman" w:hAnsi="Times New Roman" w:cs="Times New Roman"/>
                <w:sz w:val="20"/>
                <w:szCs w:val="2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Брус Дарина</w:t>
            </w:r>
            <w:r w:rsidRPr="00110DAA">
              <w:rPr>
                <w:rFonts w:ascii="Times New Roman" w:hAnsi="Times New Roman" w:cs="Times New Roman"/>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6-А</w:t>
            </w:r>
            <w:r w:rsidRPr="00110DAA">
              <w:rPr>
                <w:rFonts w:ascii="Times New Roman" w:hAnsi="Times New Roman" w:cs="Times New Roman"/>
                <w:sz w:val="20"/>
                <w:szCs w:val="20"/>
              </w:rPr>
              <w:t xml:space="preserve">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І</w:t>
            </w:r>
            <w:r w:rsidRPr="00110DAA">
              <w:rPr>
                <w:rFonts w:ascii="Times New Roman" w:hAnsi="Times New Roman" w:cs="Times New Roman"/>
                <w:sz w:val="20"/>
                <w:szCs w:val="20"/>
              </w:rPr>
              <w:t xml:space="preserve"> </w:t>
            </w:r>
          </w:p>
        </w:tc>
        <w:tc>
          <w:tcPr>
            <w:tcW w:w="2932" w:type="dxa"/>
            <w:tcBorders>
              <w:top w:val="single" w:sz="8" w:space="0" w:color="000000"/>
              <w:left w:val="single" w:sz="8" w:space="0" w:color="000000"/>
              <w:bottom w:val="single" w:sz="8" w:space="0" w:color="000000"/>
              <w:right w:val="single" w:sz="4" w:space="0" w:color="auto"/>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Салтан</w:t>
            </w:r>
            <w:r w:rsidRPr="00110DAA">
              <w:rPr>
                <w:rFonts w:ascii="Times New Roman" w:hAnsi="Times New Roman" w:cs="Times New Roman"/>
                <w:sz w:val="20"/>
                <w:szCs w:val="20"/>
              </w:rPr>
              <w:t xml:space="preserve"> </w:t>
            </w:r>
            <w:r w:rsidRPr="00110DAA">
              <w:rPr>
                <w:rFonts w:ascii="Times New Roman" w:hAnsi="Times New Roman" w:cs="Times New Roman"/>
                <w:sz w:val="20"/>
                <w:szCs w:val="20"/>
                <w:lang w:val="uk-UA"/>
              </w:rPr>
              <w:t>Н.С.</w:t>
            </w:r>
            <w:r w:rsidRPr="00110DAA">
              <w:rPr>
                <w:rFonts w:ascii="Times New Roman" w:hAnsi="Times New Roman" w:cs="Times New Roman"/>
                <w:sz w:val="20"/>
                <w:szCs w:val="20"/>
              </w:rPr>
              <w:t xml:space="preserve"> </w:t>
            </w:r>
          </w:p>
        </w:tc>
      </w:tr>
      <w:tr w:rsidR="004A1A3E" w:rsidRPr="00110DAA" w:rsidTr="00811413">
        <w:trPr>
          <w:trHeight w:val="296"/>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9</w:t>
            </w:r>
            <w:r w:rsidRPr="00110DAA">
              <w:rPr>
                <w:rFonts w:ascii="Times New Roman" w:hAnsi="Times New Roman" w:cs="Times New Roman"/>
                <w:sz w:val="20"/>
                <w:szCs w:val="2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Марцинюк Єлизавета</w:t>
            </w:r>
            <w:r w:rsidRPr="00110DAA">
              <w:rPr>
                <w:rFonts w:ascii="Times New Roman" w:hAnsi="Times New Roman" w:cs="Times New Roman"/>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6-Б</w:t>
            </w:r>
            <w:r w:rsidRPr="00110DAA">
              <w:rPr>
                <w:rFonts w:ascii="Times New Roman" w:hAnsi="Times New Roman" w:cs="Times New Roman"/>
                <w:sz w:val="20"/>
                <w:szCs w:val="20"/>
              </w:rPr>
              <w:t xml:space="preserve">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ІІІ</w:t>
            </w:r>
            <w:r w:rsidRPr="00110DAA">
              <w:rPr>
                <w:rFonts w:ascii="Times New Roman" w:hAnsi="Times New Roman" w:cs="Times New Roman"/>
                <w:sz w:val="20"/>
                <w:szCs w:val="20"/>
              </w:rPr>
              <w:t xml:space="preserve"> </w:t>
            </w:r>
          </w:p>
        </w:tc>
        <w:tc>
          <w:tcPr>
            <w:tcW w:w="2932" w:type="dxa"/>
            <w:tcBorders>
              <w:top w:val="single" w:sz="8" w:space="0" w:color="000000"/>
              <w:left w:val="single" w:sz="8" w:space="0" w:color="000000"/>
              <w:bottom w:val="single" w:sz="8" w:space="0" w:color="000000"/>
              <w:right w:val="single" w:sz="4" w:space="0" w:color="auto"/>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Назарчук О.П.</w:t>
            </w:r>
            <w:r w:rsidRPr="00110DAA">
              <w:rPr>
                <w:rFonts w:ascii="Times New Roman" w:hAnsi="Times New Roman" w:cs="Times New Roman"/>
                <w:sz w:val="20"/>
                <w:szCs w:val="20"/>
              </w:rPr>
              <w:t xml:space="preserve"> </w:t>
            </w:r>
          </w:p>
        </w:tc>
      </w:tr>
      <w:tr w:rsidR="004A1A3E" w:rsidRPr="00110DAA" w:rsidTr="00811413">
        <w:trPr>
          <w:trHeight w:val="219"/>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10</w:t>
            </w:r>
            <w:r w:rsidRPr="00110DAA">
              <w:rPr>
                <w:rFonts w:ascii="Times New Roman" w:hAnsi="Times New Roman" w:cs="Times New Roman"/>
                <w:sz w:val="20"/>
                <w:szCs w:val="2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Переп'ятенко Тетяна</w:t>
            </w:r>
            <w:r w:rsidRPr="00110DAA">
              <w:rPr>
                <w:rFonts w:ascii="Times New Roman" w:hAnsi="Times New Roman" w:cs="Times New Roman"/>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7</w:t>
            </w:r>
            <w:r w:rsidRPr="00110DAA">
              <w:rPr>
                <w:rFonts w:ascii="Times New Roman" w:hAnsi="Times New Roman" w:cs="Times New Roman"/>
                <w:sz w:val="20"/>
                <w:szCs w:val="20"/>
              </w:rPr>
              <w:t xml:space="preserve">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ІІ</w:t>
            </w:r>
            <w:r w:rsidRPr="00110DAA">
              <w:rPr>
                <w:rFonts w:ascii="Times New Roman" w:hAnsi="Times New Roman" w:cs="Times New Roman"/>
                <w:sz w:val="20"/>
                <w:szCs w:val="20"/>
              </w:rPr>
              <w:t xml:space="preserve"> </w:t>
            </w:r>
          </w:p>
        </w:tc>
        <w:tc>
          <w:tcPr>
            <w:tcW w:w="2932" w:type="dxa"/>
            <w:tcBorders>
              <w:top w:val="single" w:sz="8" w:space="0" w:color="000000"/>
              <w:left w:val="single" w:sz="8" w:space="0" w:color="000000"/>
              <w:bottom w:val="single" w:sz="8" w:space="0" w:color="000000"/>
              <w:right w:val="single" w:sz="4" w:space="0" w:color="auto"/>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Назарчук О.П.</w:t>
            </w:r>
            <w:r w:rsidRPr="00110DAA">
              <w:rPr>
                <w:rFonts w:ascii="Times New Roman" w:hAnsi="Times New Roman" w:cs="Times New Roman"/>
                <w:sz w:val="20"/>
                <w:szCs w:val="20"/>
              </w:rPr>
              <w:t xml:space="preserve"> </w:t>
            </w:r>
          </w:p>
        </w:tc>
      </w:tr>
      <w:tr w:rsidR="004A1A3E" w:rsidRPr="00110DAA" w:rsidTr="00811413">
        <w:trPr>
          <w:trHeight w:val="296"/>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11</w:t>
            </w:r>
            <w:r w:rsidRPr="00110DAA">
              <w:rPr>
                <w:rFonts w:ascii="Times New Roman" w:hAnsi="Times New Roman" w:cs="Times New Roman"/>
                <w:sz w:val="20"/>
                <w:szCs w:val="2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 xml:space="preserve">Коваль Карина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8</w:t>
            </w:r>
            <w:r w:rsidRPr="00110DAA">
              <w:rPr>
                <w:rFonts w:ascii="Times New Roman" w:hAnsi="Times New Roman" w:cs="Times New Roman"/>
                <w:sz w:val="20"/>
                <w:szCs w:val="20"/>
              </w:rPr>
              <w:t xml:space="preserve">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І</w:t>
            </w:r>
            <w:r w:rsidRPr="00110DAA">
              <w:rPr>
                <w:rFonts w:ascii="Times New Roman" w:hAnsi="Times New Roman" w:cs="Times New Roman"/>
                <w:sz w:val="20"/>
                <w:szCs w:val="20"/>
              </w:rPr>
              <w:t xml:space="preserve"> </w:t>
            </w:r>
          </w:p>
        </w:tc>
        <w:tc>
          <w:tcPr>
            <w:tcW w:w="2932" w:type="dxa"/>
            <w:tcBorders>
              <w:top w:val="single" w:sz="8" w:space="0" w:color="000000"/>
              <w:left w:val="single" w:sz="8" w:space="0" w:color="000000"/>
              <w:bottom w:val="single" w:sz="8" w:space="0" w:color="000000"/>
              <w:right w:val="single" w:sz="4" w:space="0" w:color="auto"/>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Назарчук О.П.</w:t>
            </w:r>
            <w:r w:rsidRPr="00110DAA">
              <w:rPr>
                <w:rFonts w:ascii="Times New Roman" w:hAnsi="Times New Roman" w:cs="Times New Roman"/>
                <w:sz w:val="20"/>
                <w:szCs w:val="20"/>
              </w:rPr>
              <w:t xml:space="preserve"> </w:t>
            </w:r>
          </w:p>
        </w:tc>
      </w:tr>
      <w:tr w:rsidR="004A1A3E" w:rsidRPr="00110DAA" w:rsidTr="00811413">
        <w:trPr>
          <w:trHeight w:val="247"/>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12</w:t>
            </w:r>
            <w:r w:rsidRPr="00110DAA">
              <w:rPr>
                <w:rFonts w:ascii="Times New Roman" w:hAnsi="Times New Roman" w:cs="Times New Roman"/>
                <w:sz w:val="20"/>
                <w:szCs w:val="2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Гулакова Даяна</w:t>
            </w:r>
            <w:r w:rsidRPr="00110DAA">
              <w:rPr>
                <w:rFonts w:ascii="Times New Roman" w:hAnsi="Times New Roman" w:cs="Times New Roman"/>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9-А</w:t>
            </w:r>
            <w:r w:rsidRPr="00110DAA">
              <w:rPr>
                <w:rFonts w:ascii="Times New Roman" w:hAnsi="Times New Roman" w:cs="Times New Roman"/>
                <w:sz w:val="20"/>
                <w:szCs w:val="20"/>
              </w:rPr>
              <w:t xml:space="preserve">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lang w:val="uk-UA"/>
              </w:rPr>
            </w:pPr>
            <w:r w:rsidRPr="00110DAA">
              <w:rPr>
                <w:rFonts w:ascii="Times New Roman" w:hAnsi="Times New Roman" w:cs="Times New Roman"/>
                <w:sz w:val="20"/>
                <w:szCs w:val="20"/>
                <w:lang w:val="uk-UA"/>
              </w:rPr>
              <w:t>учасник</w:t>
            </w:r>
          </w:p>
        </w:tc>
        <w:tc>
          <w:tcPr>
            <w:tcW w:w="2932" w:type="dxa"/>
            <w:tcBorders>
              <w:top w:val="single" w:sz="8" w:space="0" w:color="000000"/>
              <w:left w:val="single" w:sz="8" w:space="0" w:color="000000"/>
              <w:bottom w:val="single" w:sz="8" w:space="0" w:color="000000"/>
              <w:right w:val="single" w:sz="4" w:space="0" w:color="auto"/>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Салтан</w:t>
            </w:r>
            <w:r w:rsidRPr="00110DAA">
              <w:rPr>
                <w:rFonts w:ascii="Times New Roman" w:hAnsi="Times New Roman" w:cs="Times New Roman"/>
                <w:sz w:val="20"/>
                <w:szCs w:val="20"/>
              </w:rPr>
              <w:t xml:space="preserve"> </w:t>
            </w:r>
            <w:r w:rsidRPr="00110DAA">
              <w:rPr>
                <w:rFonts w:ascii="Times New Roman" w:hAnsi="Times New Roman" w:cs="Times New Roman"/>
                <w:sz w:val="20"/>
                <w:szCs w:val="20"/>
                <w:lang w:val="uk-UA"/>
              </w:rPr>
              <w:t>Н.С.</w:t>
            </w:r>
            <w:r w:rsidRPr="00110DAA">
              <w:rPr>
                <w:rFonts w:ascii="Times New Roman" w:hAnsi="Times New Roman" w:cs="Times New Roman"/>
                <w:sz w:val="20"/>
                <w:szCs w:val="20"/>
              </w:rPr>
              <w:t xml:space="preserve"> </w:t>
            </w:r>
          </w:p>
        </w:tc>
      </w:tr>
      <w:tr w:rsidR="004A1A3E" w:rsidRPr="00110DAA" w:rsidTr="00811413">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13</w:t>
            </w:r>
            <w:r w:rsidRPr="00110DAA">
              <w:rPr>
                <w:rFonts w:ascii="Times New Roman" w:hAnsi="Times New Roman" w:cs="Times New Roman"/>
                <w:sz w:val="20"/>
                <w:szCs w:val="2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Дігтяр Юлія</w:t>
            </w:r>
            <w:r w:rsidRPr="00110DAA">
              <w:rPr>
                <w:rFonts w:ascii="Times New Roman" w:hAnsi="Times New Roman" w:cs="Times New Roman"/>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11</w:t>
            </w:r>
            <w:r w:rsidRPr="00110DAA">
              <w:rPr>
                <w:rFonts w:ascii="Times New Roman" w:hAnsi="Times New Roman" w:cs="Times New Roman"/>
                <w:sz w:val="20"/>
                <w:szCs w:val="20"/>
              </w:rPr>
              <w:t xml:space="preserve">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ІІ</w:t>
            </w:r>
            <w:r w:rsidRPr="00110DAA">
              <w:rPr>
                <w:rFonts w:ascii="Times New Roman" w:hAnsi="Times New Roman" w:cs="Times New Roman"/>
                <w:sz w:val="20"/>
                <w:szCs w:val="20"/>
              </w:rPr>
              <w:t xml:space="preserve"> </w:t>
            </w:r>
          </w:p>
        </w:tc>
        <w:tc>
          <w:tcPr>
            <w:tcW w:w="2932" w:type="dxa"/>
            <w:tcBorders>
              <w:top w:val="single" w:sz="8" w:space="0" w:color="000000"/>
              <w:left w:val="single" w:sz="8" w:space="0" w:color="000000"/>
              <w:bottom w:val="single" w:sz="8" w:space="0" w:color="000000"/>
              <w:right w:val="single" w:sz="4" w:space="0" w:color="auto"/>
            </w:tcBorders>
            <w:shd w:val="clear" w:color="auto" w:fill="auto"/>
            <w:tcMar>
              <w:top w:w="15" w:type="dxa"/>
              <w:left w:w="94" w:type="dxa"/>
              <w:bottom w:w="0" w:type="dxa"/>
              <w:right w:w="94" w:type="dxa"/>
            </w:tcMar>
            <w:hideMark/>
          </w:tcPr>
          <w:p w:rsidR="004A1A3E" w:rsidRPr="00110DAA" w:rsidRDefault="004A1A3E" w:rsidP="005D06FC">
            <w:pPr>
              <w:spacing w:line="240" w:lineRule="auto"/>
              <w:rPr>
                <w:rFonts w:ascii="Times New Roman" w:hAnsi="Times New Roman" w:cs="Times New Roman"/>
                <w:sz w:val="20"/>
                <w:szCs w:val="20"/>
              </w:rPr>
            </w:pPr>
            <w:r w:rsidRPr="00110DAA">
              <w:rPr>
                <w:rFonts w:ascii="Times New Roman" w:hAnsi="Times New Roman" w:cs="Times New Roman"/>
                <w:sz w:val="20"/>
                <w:szCs w:val="20"/>
                <w:lang w:val="uk-UA"/>
              </w:rPr>
              <w:t>Салтан</w:t>
            </w:r>
            <w:r w:rsidRPr="00110DAA">
              <w:rPr>
                <w:rFonts w:ascii="Times New Roman" w:hAnsi="Times New Roman" w:cs="Times New Roman"/>
                <w:sz w:val="20"/>
                <w:szCs w:val="20"/>
              </w:rPr>
              <w:t xml:space="preserve"> </w:t>
            </w:r>
            <w:r w:rsidRPr="00110DAA">
              <w:rPr>
                <w:rFonts w:ascii="Times New Roman" w:hAnsi="Times New Roman" w:cs="Times New Roman"/>
                <w:sz w:val="20"/>
                <w:szCs w:val="20"/>
                <w:lang w:val="uk-UA"/>
              </w:rPr>
              <w:t>Н.С.</w:t>
            </w:r>
            <w:r w:rsidRPr="00110DAA">
              <w:rPr>
                <w:rFonts w:ascii="Times New Roman" w:hAnsi="Times New Roman" w:cs="Times New Roman"/>
                <w:sz w:val="20"/>
                <w:szCs w:val="20"/>
              </w:rPr>
              <w:t xml:space="preserve"> </w:t>
            </w:r>
          </w:p>
        </w:tc>
      </w:tr>
    </w:tbl>
    <w:p w:rsidR="004A1A3E" w:rsidRPr="00110DAA" w:rsidRDefault="004A1A3E" w:rsidP="005D06FC">
      <w:pPr>
        <w:spacing w:line="240" w:lineRule="auto"/>
        <w:ind w:firstLine="709"/>
        <w:jc w:val="both"/>
        <w:rPr>
          <w:rFonts w:ascii="Times New Roman" w:hAnsi="Times New Roman" w:cs="Times New Roman"/>
          <w:sz w:val="28"/>
          <w:szCs w:val="28"/>
          <w:lang w:val="uk-UA"/>
        </w:rPr>
      </w:pPr>
      <w:r w:rsidRPr="00110DAA">
        <w:rPr>
          <w:rFonts w:ascii="Times New Roman" w:eastAsia="Calibri" w:hAnsi="Times New Roman" w:cs="Times New Roman"/>
          <w:sz w:val="28"/>
          <w:szCs w:val="28"/>
          <w:u w:val="single"/>
          <w:lang w:val="uk-UA"/>
        </w:rPr>
        <w:t xml:space="preserve">                                                                                                                                                          </w:t>
      </w:r>
      <w:r w:rsidRPr="00110DAA">
        <w:rPr>
          <w:rFonts w:ascii="Times New Roman" w:eastAsia="Calibri" w:hAnsi="Times New Roman" w:cs="Times New Roman"/>
          <w:sz w:val="28"/>
          <w:szCs w:val="28"/>
          <w:u w:val="single"/>
          <w:lang w:val="uk-UA"/>
        </w:rPr>
        <w:br/>
      </w:r>
      <w:r w:rsidRPr="00110DAA">
        <w:rPr>
          <w:rFonts w:ascii="Times New Roman" w:eastAsia="Calibri" w:hAnsi="Times New Roman" w:cs="Times New Roman"/>
          <w:sz w:val="28"/>
          <w:szCs w:val="28"/>
          <w:lang w:val="uk-UA"/>
        </w:rPr>
        <w:t xml:space="preserve">      </w:t>
      </w:r>
      <w:r w:rsidRPr="00110DAA">
        <w:rPr>
          <w:rFonts w:ascii="Times New Roman" w:hAnsi="Times New Roman" w:cs="Times New Roman"/>
          <w:sz w:val="28"/>
          <w:szCs w:val="28"/>
          <w:lang w:val="uk-UA"/>
        </w:rPr>
        <w:t xml:space="preserve">У І етапі </w:t>
      </w:r>
      <w:r w:rsidRPr="00110DAA">
        <w:rPr>
          <w:rFonts w:ascii="Times New Roman" w:hAnsi="Times New Roman" w:cs="Times New Roman"/>
          <w:sz w:val="28"/>
          <w:szCs w:val="28"/>
          <w:lang w:val="en-US"/>
        </w:rPr>
        <w:t>V</w:t>
      </w:r>
      <w:r w:rsidRPr="00110DAA">
        <w:rPr>
          <w:rFonts w:ascii="Times New Roman" w:hAnsi="Times New Roman" w:cs="Times New Roman"/>
          <w:sz w:val="28"/>
          <w:szCs w:val="28"/>
          <w:lang w:val="uk-UA"/>
        </w:rPr>
        <w:t>ІІІ Міжнародного мовно-літературного конкурсу учнівської та студентської молоді імені Тараса Шевченка, який  проходив на базі кабінету української мови та літератури  з 14 листопада по 01грудня листопада 2017 року  для учнів 5-11 класів, взяли участь  8 учнів - Вережак Богдан, Скрипник Жанна ( 5 – б клас), Донець Данило, Глущенко Дарина,( 6-Б клас), Макогон вікторія, Третяк Роман, Переп</w:t>
      </w:r>
      <w:r w:rsidRPr="00110DAA">
        <w:rPr>
          <w:rFonts w:ascii="Calibri" w:hAnsi="Calibri" w:cs="Times New Roman"/>
          <w:sz w:val="28"/>
          <w:szCs w:val="28"/>
          <w:lang w:val="uk-UA"/>
        </w:rPr>
        <w:t>'</w:t>
      </w:r>
      <w:r w:rsidRPr="00110DAA">
        <w:rPr>
          <w:rFonts w:ascii="Times New Roman" w:hAnsi="Times New Roman" w:cs="Times New Roman"/>
          <w:sz w:val="28"/>
          <w:szCs w:val="28"/>
          <w:lang w:val="uk-UA"/>
        </w:rPr>
        <w:t xml:space="preserve">ятенко Тетяна ( 7 клас), Сінячевська Карина          </w:t>
      </w:r>
      <w:r w:rsidR="00845585" w:rsidRPr="00110DAA">
        <w:rPr>
          <w:rFonts w:ascii="Times New Roman" w:hAnsi="Times New Roman" w:cs="Times New Roman"/>
          <w:sz w:val="28"/>
          <w:szCs w:val="28"/>
          <w:lang w:val="uk-UA"/>
        </w:rPr>
        <w:t xml:space="preserve">          (8клас).Найкращі</w:t>
      </w:r>
      <w:r w:rsidRPr="00110DAA">
        <w:rPr>
          <w:rFonts w:ascii="Times New Roman" w:hAnsi="Times New Roman" w:cs="Times New Roman"/>
          <w:sz w:val="28"/>
          <w:szCs w:val="28"/>
          <w:lang w:val="uk-UA"/>
        </w:rPr>
        <w:t xml:space="preserve">результати:                                                                                       5 клас - Вережак Богдан – з 32б. набрав 30, вчитель Назарчук О.П.                                                                               6 клас – Донець Данило - з 30б. набрав 22, вчитель Назарчук О.П.                                                                                                                                                                7 клас – Макогон Вікторія – з 32б. набрала 27, вчитель Назарчук О.П.                                                                                                                                                              8 клас – Сінячевська Карина - з 39б. набрала 33, вчитель Назарчук О.П.                                                                                                                                                                                                                                         </w:t>
      </w:r>
    </w:p>
    <w:p w:rsidR="004A1A3E" w:rsidRPr="00110DAA" w:rsidRDefault="004A1A3E" w:rsidP="005D06FC">
      <w:pPr>
        <w:pStyle w:val="a3"/>
        <w:spacing w:before="75" w:beforeAutospacing="0" w:after="75" w:afterAutospacing="0"/>
        <w:ind w:firstLine="567"/>
        <w:jc w:val="both"/>
        <w:rPr>
          <w:rFonts w:ascii="Trebuchet MS" w:hAnsi="Trebuchet MS"/>
          <w:sz w:val="17"/>
          <w:szCs w:val="17"/>
        </w:rPr>
      </w:pPr>
      <w:r w:rsidRPr="00110DAA">
        <w:rPr>
          <w:sz w:val="28"/>
          <w:szCs w:val="28"/>
          <w:lang w:val="uk-UA"/>
        </w:rPr>
        <w:t>15 лютого 2018 року у школі пройшов ІХ Всеукраїнський конкурс</w:t>
      </w:r>
      <w:r w:rsidR="00367A4F" w:rsidRPr="00110DAA">
        <w:rPr>
          <w:sz w:val="28"/>
          <w:szCs w:val="28"/>
          <w:lang w:val="uk-UA"/>
        </w:rPr>
        <w:t xml:space="preserve"> </w:t>
      </w:r>
      <w:r w:rsidRPr="00110DAA">
        <w:rPr>
          <w:sz w:val="28"/>
          <w:szCs w:val="28"/>
          <w:lang w:val="uk-UA"/>
        </w:rPr>
        <w:t xml:space="preserve"> з українознавства «Патріот 2018»,</w:t>
      </w:r>
      <w:r w:rsidRPr="00110DAA">
        <w:rPr>
          <w:sz w:val="28"/>
          <w:szCs w:val="28"/>
        </w:rPr>
        <w:t> </w:t>
      </w:r>
      <w:r w:rsidRPr="00110DAA">
        <w:rPr>
          <w:sz w:val="28"/>
          <w:szCs w:val="28"/>
          <w:lang w:val="uk-UA"/>
        </w:rPr>
        <w:t>участь у якому взяли учні 2-6 класів</w:t>
      </w:r>
      <w:r w:rsidRPr="00110DAA">
        <w:rPr>
          <w:rStyle w:val="apple-style-span"/>
          <w:rFonts w:eastAsiaTheme="majorEastAsia"/>
          <w:bCs/>
          <w:sz w:val="28"/>
          <w:szCs w:val="28"/>
          <w:lang w:val="uk-UA"/>
        </w:rPr>
        <w:t>: 13- учні 2 класу, 7 – учні 3 класу, 6 – учні 4 класу,5 – учні 6 класу.</w:t>
      </w:r>
      <w:r w:rsidRPr="00110DAA">
        <w:rPr>
          <w:shd w:val="clear" w:color="auto" w:fill="F6FFED"/>
          <w:lang w:val="uk-UA"/>
        </w:rPr>
        <w:t xml:space="preserve"> </w:t>
      </w:r>
      <w:r w:rsidRPr="00110DAA">
        <w:rPr>
          <w:sz w:val="28"/>
          <w:szCs w:val="28"/>
        </w:rPr>
        <w:t>Відповідальним за проведення конкурсу</w:t>
      </w:r>
      <w:r w:rsidRPr="00110DAA">
        <w:rPr>
          <w:sz w:val="28"/>
          <w:szCs w:val="28"/>
          <w:lang w:val="uk-UA"/>
        </w:rPr>
        <w:t xml:space="preserve"> в школі </w:t>
      </w:r>
      <w:r w:rsidRPr="00110DAA">
        <w:rPr>
          <w:sz w:val="28"/>
          <w:szCs w:val="28"/>
        </w:rPr>
        <w:t xml:space="preserve"> </w:t>
      </w:r>
      <w:r w:rsidRPr="00110DAA">
        <w:rPr>
          <w:sz w:val="28"/>
          <w:szCs w:val="28"/>
          <w:lang w:val="uk-UA"/>
        </w:rPr>
        <w:t xml:space="preserve">є </w:t>
      </w:r>
      <w:r w:rsidRPr="00110DAA">
        <w:rPr>
          <w:sz w:val="28"/>
          <w:szCs w:val="28"/>
        </w:rPr>
        <w:t>вчитель україн</w:t>
      </w:r>
      <w:r w:rsidRPr="00110DAA">
        <w:rPr>
          <w:sz w:val="28"/>
          <w:szCs w:val="28"/>
          <w:lang w:val="uk-UA"/>
        </w:rPr>
        <w:t>ської мови Салтан Н.С.</w:t>
      </w:r>
      <w:r w:rsidRPr="00110DAA">
        <w:rPr>
          <w:sz w:val="28"/>
          <w:szCs w:val="28"/>
        </w:rPr>
        <w:t xml:space="preserve"> </w:t>
      </w:r>
      <w:r w:rsidRPr="00110DAA">
        <w:rPr>
          <w:rFonts w:ascii="Trebuchet MS" w:hAnsi="Trebuchet MS"/>
          <w:sz w:val="17"/>
          <w:szCs w:val="17"/>
        </w:rPr>
        <w:t> </w:t>
      </w:r>
    </w:p>
    <w:p w:rsidR="004A1A3E" w:rsidRPr="00110DAA" w:rsidRDefault="004A1A3E" w:rsidP="005D06FC">
      <w:pPr>
        <w:pStyle w:val="a3"/>
        <w:spacing w:before="75" w:beforeAutospacing="0" w:after="75" w:afterAutospacing="0"/>
        <w:ind w:firstLine="567"/>
        <w:jc w:val="both"/>
        <w:rPr>
          <w:sz w:val="17"/>
          <w:szCs w:val="17"/>
          <w:lang w:val="uk-UA"/>
        </w:rPr>
      </w:pPr>
      <w:r w:rsidRPr="00110DAA">
        <w:rPr>
          <w:sz w:val="28"/>
          <w:szCs w:val="28"/>
        </w:rPr>
        <w:t>Золотий сертифікат,</w:t>
      </w:r>
      <w:r w:rsidRPr="00110DAA">
        <w:rPr>
          <w:sz w:val="17"/>
          <w:szCs w:val="17"/>
          <w:lang w:val="uk-UA"/>
        </w:rPr>
        <w:t xml:space="preserve"> </w:t>
      </w:r>
      <w:r w:rsidRPr="00110DAA">
        <w:rPr>
          <w:sz w:val="28"/>
          <w:szCs w:val="28"/>
        </w:rPr>
        <w:t>еко-сумка “Відкривай Україну”, наліпки “UA”</w:t>
      </w:r>
      <w:r w:rsidRPr="00110DAA">
        <w:rPr>
          <w:sz w:val="28"/>
          <w:szCs w:val="28"/>
          <w:lang w:val="uk-UA"/>
        </w:rPr>
        <w:t xml:space="preserve"> отримали 3 учнів 3 класу: Карамушко Н., Вчорашня П., Трофіменк</w:t>
      </w:r>
      <w:r w:rsidR="00845585" w:rsidRPr="00110DAA">
        <w:rPr>
          <w:sz w:val="28"/>
          <w:szCs w:val="28"/>
          <w:lang w:val="uk-UA"/>
        </w:rPr>
        <w:t xml:space="preserve">о В., вчителі </w:t>
      </w:r>
      <w:r w:rsidRPr="00110DAA">
        <w:rPr>
          <w:sz w:val="28"/>
          <w:szCs w:val="28"/>
          <w:lang w:val="uk-UA"/>
        </w:rPr>
        <w:t xml:space="preserve"> Зискун С.С., Гноєва Н.А. Призерами ІІ рівня (Срібний сертифікат) стали 4 учнів : Зінов</w:t>
      </w:r>
      <w:r w:rsidRPr="00110DAA">
        <w:rPr>
          <w:rFonts w:ascii="Calibri" w:hAnsi="Calibri"/>
          <w:sz w:val="28"/>
          <w:szCs w:val="28"/>
          <w:lang w:val="uk-UA"/>
        </w:rPr>
        <w:t>'</w:t>
      </w:r>
      <w:r w:rsidRPr="00110DAA">
        <w:rPr>
          <w:sz w:val="28"/>
          <w:szCs w:val="28"/>
          <w:lang w:val="uk-UA"/>
        </w:rPr>
        <w:t>єв О., Марченко М.( вчитель Логвиненко Н.М.), Фом</w:t>
      </w:r>
      <w:r w:rsidR="00367A4F" w:rsidRPr="00110DAA">
        <w:rPr>
          <w:sz w:val="28"/>
          <w:szCs w:val="28"/>
          <w:lang w:val="uk-UA"/>
        </w:rPr>
        <w:t>енко</w:t>
      </w:r>
      <w:r w:rsidRPr="00110DAA">
        <w:rPr>
          <w:sz w:val="28"/>
          <w:szCs w:val="28"/>
          <w:lang w:val="uk-UA"/>
        </w:rPr>
        <w:t xml:space="preserve">( вчитель Зискун С.С.), Богомол А. ( вчитель Ніколенко Н.О.). 12 </w:t>
      </w:r>
      <w:r w:rsidRPr="00110DAA">
        <w:rPr>
          <w:sz w:val="28"/>
          <w:szCs w:val="28"/>
          <w:lang w:val="uk-UA"/>
        </w:rPr>
        <w:lastRenderedPageBreak/>
        <w:t>учнів отримали Бронзовий сертифікат та  сертифікати учасника. Отже, 61% дітей стали призерами конкурсу.</w:t>
      </w:r>
    </w:p>
    <w:p w:rsidR="004A1A3E" w:rsidRPr="00110DAA" w:rsidRDefault="00DC5653" w:rsidP="00BA622F">
      <w:pPr>
        <w:spacing w:line="240" w:lineRule="auto"/>
        <w:ind w:firstLine="567"/>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004A1A3E" w:rsidRPr="00110DAA">
        <w:rPr>
          <w:rFonts w:ascii="Times New Roman" w:hAnsi="Times New Roman" w:cs="Times New Roman"/>
          <w:sz w:val="28"/>
          <w:szCs w:val="28"/>
          <w:lang w:val="uk-UA"/>
        </w:rPr>
        <w:t>У  Всеукраїнській українознав</w:t>
      </w:r>
      <w:r w:rsidR="00AA5A44" w:rsidRPr="00110DAA">
        <w:rPr>
          <w:rFonts w:ascii="Times New Roman" w:hAnsi="Times New Roman" w:cs="Times New Roman"/>
          <w:sz w:val="28"/>
          <w:szCs w:val="28"/>
          <w:lang w:val="uk-UA"/>
        </w:rPr>
        <w:t>чій  грі  ” Соняшник  ”  маємо ІІІ результат</w:t>
      </w:r>
      <w:r w:rsidR="004A1A3E" w:rsidRPr="00110DAA">
        <w:rPr>
          <w:rFonts w:ascii="Times New Roman" w:hAnsi="Times New Roman" w:cs="Times New Roman"/>
          <w:sz w:val="28"/>
          <w:szCs w:val="28"/>
          <w:lang w:val="uk-UA"/>
        </w:rPr>
        <w:t xml:space="preserve"> </w:t>
      </w:r>
      <w:r w:rsidR="00AA5A44" w:rsidRPr="00110DAA">
        <w:rPr>
          <w:rFonts w:ascii="Times New Roman" w:hAnsi="Times New Roman" w:cs="Times New Roman"/>
          <w:sz w:val="28"/>
          <w:szCs w:val="28"/>
          <w:lang w:val="uk-UA"/>
        </w:rPr>
        <w:t>регіонального рівня з 20 учасників. Найбільше учасників з учнів початкової школи: 12, які стали переможцями на початковому рівні.</w:t>
      </w:r>
      <w:r w:rsidR="004A1A3E" w:rsidRPr="00110DAA">
        <w:rPr>
          <w:rFonts w:ascii="Times New Roman" w:hAnsi="Times New Roman" w:cs="Times New Roman"/>
          <w:sz w:val="28"/>
          <w:szCs w:val="28"/>
          <w:lang w:val="uk-UA"/>
        </w:rPr>
        <w:t xml:space="preserve"> </w:t>
      </w:r>
      <w:r w:rsidR="00AA5A44" w:rsidRPr="00110DAA">
        <w:rPr>
          <w:rFonts w:ascii="Times New Roman" w:hAnsi="Times New Roman" w:cs="Times New Roman"/>
          <w:sz w:val="28"/>
          <w:szCs w:val="28"/>
          <w:lang w:val="uk-UA"/>
        </w:rPr>
        <w:t xml:space="preserve">                                                                                                                     </w:t>
      </w:r>
    </w:p>
    <w:p w:rsidR="00935B71" w:rsidRPr="00110DAA" w:rsidRDefault="00DC5653" w:rsidP="005D06FC">
      <w:pPr>
        <w:tabs>
          <w:tab w:val="left" w:leader="underscore" w:pos="9072"/>
        </w:tabs>
        <w:spacing w:line="240" w:lineRule="auto"/>
        <w:ind w:firstLine="567"/>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Відповідно до листа Міністерства освіти та науки України від 12 грудня 2017 року № 1/9-684 «Про організацію та участь у Міжнародному                                                                                   літературному конкурсі  «Молода КороНація», листа засновників та організаторів Конкурсу «Коронація слова» від 15.10.17 № 75,  з метою заохочення до письменництва дітей, покращення мовної та літературної грамотності учнів, створення середовища літературного спілкування і розвитку творчих здібностей  учні 2-4-х класів залучилися до у Конкурсі в категорії «Діти для дітей». Вчителі Зискун С.С., Гноєва Н.А.</w:t>
      </w:r>
    </w:p>
    <w:p w:rsidR="00935B71" w:rsidRPr="00110DAA" w:rsidRDefault="00935B71" w:rsidP="005D06FC">
      <w:pPr>
        <w:tabs>
          <w:tab w:val="left" w:leader="underscore" w:pos="9072"/>
        </w:tabs>
        <w:spacing w:line="240" w:lineRule="auto"/>
        <w:ind w:firstLine="567"/>
        <w:jc w:val="both"/>
        <w:rPr>
          <w:rFonts w:ascii="Times New Roman" w:hAnsi="Times New Roman" w:cs="Times New Roman"/>
          <w:iCs/>
          <w:sz w:val="28"/>
          <w:szCs w:val="28"/>
          <w:lang w:val="uk-UA"/>
        </w:rPr>
      </w:pPr>
      <w:r w:rsidRPr="00110DAA">
        <w:rPr>
          <w:rFonts w:ascii="Times New Roman" w:hAnsi="Times New Roman" w:cs="Times New Roman"/>
          <w:sz w:val="28"/>
          <w:szCs w:val="28"/>
          <w:lang w:val="uk-UA"/>
        </w:rPr>
        <w:t>Необхідно продовжувати роботу по розвитку розумових здібностей учнів, підготовці їх до участі в олімпіадах різних рівнів, конкурсах. Спонукати до дослідницької та науково-пошукової діяльності.</w:t>
      </w:r>
    </w:p>
    <w:p w:rsidR="00DC5653" w:rsidRPr="00110DAA" w:rsidRDefault="00DC5653" w:rsidP="005D06FC">
      <w:pPr>
        <w:spacing w:line="240" w:lineRule="auto"/>
        <w:ind w:firstLine="567"/>
        <w:jc w:val="both"/>
        <w:rPr>
          <w:rFonts w:ascii="Times New Roman" w:hAnsi="Times New Roman" w:cs="Times New Roman"/>
          <w:sz w:val="28"/>
          <w:szCs w:val="28"/>
          <w:lang w:val="uk-UA"/>
        </w:rPr>
      </w:pPr>
    </w:p>
    <w:p w:rsidR="00922A71" w:rsidRPr="00110DAA" w:rsidRDefault="00922A71" w:rsidP="005D06FC">
      <w:pPr>
        <w:pStyle w:val="3"/>
        <w:spacing w:line="240" w:lineRule="auto"/>
        <w:ind w:firstLine="567"/>
        <w:rPr>
          <w:rFonts w:ascii="Times New Roman" w:hAnsi="Times New Roman" w:cs="Times New Roman"/>
          <w:color w:val="auto"/>
          <w:sz w:val="28"/>
          <w:szCs w:val="28"/>
        </w:rPr>
      </w:pPr>
      <w:r w:rsidRPr="00110DAA">
        <w:rPr>
          <w:rFonts w:ascii="Times New Roman" w:hAnsi="Times New Roman" w:cs="Times New Roman"/>
          <w:color w:val="auto"/>
          <w:sz w:val="28"/>
          <w:szCs w:val="28"/>
        </w:rPr>
        <w:t> Кадрове забезпечення  закладу:</w:t>
      </w:r>
    </w:p>
    <w:p w:rsidR="00922A71" w:rsidRPr="00110DAA" w:rsidRDefault="00922A71" w:rsidP="005D06FC">
      <w:pPr>
        <w:pStyle w:val="a4"/>
        <w:spacing w:line="240" w:lineRule="auto"/>
        <w:ind w:firstLine="567"/>
        <w:rPr>
          <w:rFonts w:ascii="Times New Roman" w:hAnsi="Times New Roman" w:cs="Times New Roman"/>
          <w:color w:val="auto"/>
          <w:sz w:val="28"/>
          <w:szCs w:val="28"/>
        </w:rPr>
      </w:pPr>
      <w:r w:rsidRPr="00110DAA">
        <w:rPr>
          <w:rFonts w:ascii="Calibri" w:hAnsi="Calibri" w:cs="Times New Roman"/>
          <w:color w:val="auto"/>
          <w:sz w:val="28"/>
          <w:szCs w:val="28"/>
        </w:rPr>
        <w:t xml:space="preserve">       •</w:t>
      </w:r>
      <w:r w:rsidRPr="00110DAA">
        <w:rPr>
          <w:rFonts w:ascii="Times New Roman" w:hAnsi="Times New Roman" w:cs="Times New Roman"/>
          <w:color w:val="auto"/>
          <w:sz w:val="28"/>
          <w:szCs w:val="28"/>
        </w:rPr>
        <w:t xml:space="preserve"> </w:t>
      </w:r>
      <w:r w:rsidRPr="00110DAA">
        <w:rPr>
          <w:rFonts w:ascii="Times New Roman" w:hAnsi="Times New Roman" w:cs="Times New Roman"/>
          <w:b/>
          <w:color w:val="auto"/>
          <w:sz w:val="28"/>
          <w:szCs w:val="28"/>
        </w:rPr>
        <w:t>керівник закладу</w:t>
      </w:r>
      <w:r w:rsidRPr="00110DAA">
        <w:rPr>
          <w:rFonts w:ascii="Times New Roman" w:hAnsi="Times New Roman" w:cs="Times New Roman"/>
          <w:color w:val="auto"/>
          <w:sz w:val="28"/>
          <w:szCs w:val="28"/>
        </w:rPr>
        <w:t xml:space="preserve"> (ПІБ, освіта, стаж педагогічної роботи, стаж роботи на посаді)</w:t>
      </w:r>
    </w:p>
    <w:p w:rsidR="00922A71" w:rsidRPr="00110DAA" w:rsidRDefault="00922A71" w:rsidP="005D06FC">
      <w:pPr>
        <w:pStyle w:val="a4"/>
        <w:spacing w:line="240" w:lineRule="auto"/>
        <w:ind w:firstLine="567"/>
        <w:rPr>
          <w:rFonts w:ascii="Times New Roman" w:hAnsi="Times New Roman" w:cs="Times New Roman"/>
          <w:color w:val="auto"/>
          <w:sz w:val="28"/>
          <w:szCs w:val="28"/>
        </w:rPr>
      </w:pPr>
    </w:p>
    <w:tbl>
      <w:tblPr>
        <w:tblStyle w:val="ab"/>
        <w:tblW w:w="10348" w:type="dxa"/>
        <w:tblInd w:w="-459" w:type="dxa"/>
        <w:tblLayout w:type="fixed"/>
        <w:tblLook w:val="04A0" w:firstRow="1" w:lastRow="0" w:firstColumn="1" w:lastColumn="0" w:noHBand="0" w:noVBand="1"/>
      </w:tblPr>
      <w:tblGrid>
        <w:gridCol w:w="567"/>
        <w:gridCol w:w="1843"/>
        <w:gridCol w:w="1985"/>
        <w:gridCol w:w="1417"/>
        <w:gridCol w:w="1276"/>
        <w:gridCol w:w="1275"/>
        <w:gridCol w:w="993"/>
        <w:gridCol w:w="992"/>
      </w:tblGrid>
      <w:tr w:rsidR="00922A71" w:rsidRPr="00110DAA" w:rsidTr="00BA622F">
        <w:trPr>
          <w:cantSplit/>
          <w:trHeight w:val="1425"/>
        </w:trPr>
        <w:tc>
          <w:tcPr>
            <w:tcW w:w="567" w:type="dxa"/>
            <w:vMerge w:val="restart"/>
            <w:textDirection w:val="btLr"/>
          </w:tcPr>
          <w:p w:rsidR="00922A71" w:rsidRPr="00110DAA" w:rsidRDefault="00922A71" w:rsidP="005D06FC">
            <w:pPr>
              <w:ind w:left="113" w:right="113" w:firstLine="567"/>
              <w:rPr>
                <w:rFonts w:ascii="Times New Roman" w:hAnsi="Times New Roman"/>
                <w:sz w:val="24"/>
                <w:szCs w:val="24"/>
                <w:lang w:eastAsia="en-US"/>
              </w:rPr>
            </w:pPr>
            <w:r w:rsidRPr="00110DAA">
              <w:rPr>
                <w:rFonts w:ascii="Times New Roman" w:hAnsi="Times New Roman"/>
                <w:sz w:val="24"/>
                <w:szCs w:val="24"/>
                <w:lang w:eastAsia="en-US"/>
              </w:rPr>
              <w:t>№  п/п</w:t>
            </w:r>
          </w:p>
          <w:p w:rsidR="00922A71" w:rsidRPr="00110DAA" w:rsidRDefault="00922A71" w:rsidP="005D06FC">
            <w:pPr>
              <w:ind w:left="113" w:right="113" w:firstLine="567"/>
              <w:rPr>
                <w:rFonts w:ascii="Times New Roman" w:hAnsi="Times New Roman"/>
                <w:sz w:val="24"/>
                <w:szCs w:val="24"/>
                <w:lang w:eastAsia="en-US"/>
              </w:rPr>
            </w:pPr>
          </w:p>
          <w:p w:rsidR="00922A71" w:rsidRPr="00110DAA" w:rsidRDefault="00922A71" w:rsidP="005D06FC">
            <w:pPr>
              <w:ind w:left="113" w:right="113" w:firstLine="567"/>
              <w:rPr>
                <w:rFonts w:ascii="Times New Roman" w:hAnsi="Times New Roman"/>
                <w:sz w:val="24"/>
                <w:szCs w:val="24"/>
                <w:lang w:eastAsia="en-US"/>
              </w:rPr>
            </w:pPr>
          </w:p>
          <w:p w:rsidR="00922A71" w:rsidRPr="00110DAA" w:rsidRDefault="00922A71" w:rsidP="005D06FC">
            <w:pPr>
              <w:ind w:left="113" w:right="113" w:firstLine="567"/>
              <w:rPr>
                <w:rFonts w:ascii="Times New Roman" w:hAnsi="Times New Roman"/>
                <w:sz w:val="24"/>
                <w:szCs w:val="24"/>
                <w:lang w:eastAsia="en-US"/>
              </w:rPr>
            </w:pPr>
            <w:r w:rsidRPr="00110DAA">
              <w:rPr>
                <w:rFonts w:ascii="Times New Roman" w:hAnsi="Times New Roman"/>
                <w:sz w:val="24"/>
                <w:szCs w:val="24"/>
                <w:lang w:eastAsia="en-US"/>
              </w:rPr>
              <w:t>№п/п</w:t>
            </w:r>
          </w:p>
        </w:tc>
        <w:tc>
          <w:tcPr>
            <w:tcW w:w="1843" w:type="dxa"/>
            <w:vMerge w:val="restart"/>
          </w:tcPr>
          <w:p w:rsidR="00922A71" w:rsidRPr="00110DAA" w:rsidRDefault="00922A71" w:rsidP="005D06FC">
            <w:pPr>
              <w:ind w:firstLine="567"/>
              <w:rPr>
                <w:rFonts w:ascii="Times New Roman" w:hAnsi="Times New Roman"/>
                <w:sz w:val="24"/>
                <w:szCs w:val="24"/>
                <w:lang w:eastAsia="en-US"/>
              </w:rPr>
            </w:pPr>
          </w:p>
          <w:p w:rsidR="00922A71" w:rsidRPr="00110DAA" w:rsidRDefault="00922A71" w:rsidP="005D06FC">
            <w:pPr>
              <w:ind w:firstLine="567"/>
              <w:rPr>
                <w:rFonts w:ascii="Times New Roman" w:hAnsi="Times New Roman"/>
                <w:sz w:val="24"/>
                <w:szCs w:val="24"/>
                <w:lang w:eastAsia="en-US"/>
              </w:rPr>
            </w:pPr>
          </w:p>
          <w:p w:rsidR="00922A71" w:rsidRPr="00110DAA" w:rsidRDefault="00922A71" w:rsidP="005D06FC">
            <w:pPr>
              <w:ind w:firstLine="567"/>
              <w:rPr>
                <w:rFonts w:ascii="Times New Roman" w:hAnsi="Times New Roman"/>
                <w:sz w:val="24"/>
                <w:szCs w:val="24"/>
                <w:lang w:eastAsia="en-US"/>
              </w:rPr>
            </w:pPr>
          </w:p>
          <w:p w:rsidR="00922A71" w:rsidRPr="00110DAA" w:rsidRDefault="00922A71" w:rsidP="005D06FC">
            <w:pPr>
              <w:ind w:firstLine="567"/>
              <w:rPr>
                <w:rFonts w:ascii="Times New Roman" w:hAnsi="Times New Roman"/>
                <w:sz w:val="24"/>
                <w:szCs w:val="24"/>
                <w:lang w:eastAsia="en-US"/>
              </w:rPr>
            </w:pPr>
          </w:p>
          <w:p w:rsidR="00922A71" w:rsidRPr="00110DAA" w:rsidRDefault="00922A71" w:rsidP="005D06FC">
            <w:pPr>
              <w:ind w:firstLine="567"/>
              <w:rPr>
                <w:rFonts w:ascii="Times New Roman" w:hAnsi="Times New Roman"/>
                <w:sz w:val="24"/>
                <w:szCs w:val="24"/>
                <w:lang w:eastAsia="en-US"/>
              </w:rPr>
            </w:pPr>
            <w:r w:rsidRPr="00110DAA">
              <w:rPr>
                <w:rFonts w:ascii="Times New Roman" w:hAnsi="Times New Roman"/>
                <w:sz w:val="24"/>
                <w:szCs w:val="24"/>
                <w:lang w:eastAsia="en-US"/>
              </w:rPr>
              <w:t>П.І.П.</w:t>
            </w:r>
          </w:p>
        </w:tc>
        <w:tc>
          <w:tcPr>
            <w:tcW w:w="1985" w:type="dxa"/>
            <w:vMerge w:val="restart"/>
          </w:tcPr>
          <w:p w:rsidR="00922A71" w:rsidRPr="00110DAA" w:rsidRDefault="00922A71" w:rsidP="005D06FC">
            <w:pPr>
              <w:ind w:firstLine="567"/>
              <w:rPr>
                <w:rFonts w:ascii="Times New Roman" w:hAnsi="Times New Roman"/>
                <w:sz w:val="24"/>
                <w:szCs w:val="24"/>
                <w:lang w:eastAsia="en-US"/>
              </w:rPr>
            </w:pPr>
          </w:p>
          <w:p w:rsidR="00922A71" w:rsidRPr="00110DAA" w:rsidRDefault="00922A71" w:rsidP="005D06FC">
            <w:pPr>
              <w:ind w:firstLine="567"/>
              <w:rPr>
                <w:rFonts w:ascii="Times New Roman" w:hAnsi="Times New Roman"/>
                <w:sz w:val="24"/>
                <w:szCs w:val="24"/>
                <w:lang w:eastAsia="en-US"/>
              </w:rPr>
            </w:pPr>
            <w:r w:rsidRPr="00110DAA">
              <w:rPr>
                <w:rFonts w:ascii="Times New Roman" w:hAnsi="Times New Roman"/>
                <w:sz w:val="24"/>
                <w:szCs w:val="24"/>
                <w:lang w:eastAsia="en-US"/>
              </w:rPr>
              <w:t>Освіта,назва навчального  закладу,</w:t>
            </w:r>
          </w:p>
          <w:p w:rsidR="00922A71" w:rsidRPr="00110DAA" w:rsidRDefault="00922A71" w:rsidP="005D06FC">
            <w:pPr>
              <w:ind w:firstLine="567"/>
              <w:rPr>
                <w:rFonts w:ascii="Times New Roman" w:hAnsi="Times New Roman"/>
                <w:sz w:val="24"/>
                <w:szCs w:val="24"/>
                <w:lang w:eastAsia="en-US"/>
              </w:rPr>
            </w:pPr>
            <w:r w:rsidRPr="00110DAA">
              <w:rPr>
                <w:rFonts w:ascii="Times New Roman" w:hAnsi="Times New Roman"/>
                <w:sz w:val="24"/>
                <w:szCs w:val="24"/>
                <w:lang w:eastAsia="en-US"/>
              </w:rPr>
              <w:t>який закінчив,</w:t>
            </w:r>
          </w:p>
          <w:p w:rsidR="00922A71" w:rsidRPr="00110DAA" w:rsidRDefault="00922A71" w:rsidP="005D06FC">
            <w:pPr>
              <w:ind w:firstLine="567"/>
              <w:rPr>
                <w:rFonts w:ascii="Times New Roman" w:hAnsi="Times New Roman"/>
                <w:sz w:val="24"/>
                <w:szCs w:val="24"/>
                <w:lang w:eastAsia="en-US"/>
              </w:rPr>
            </w:pPr>
            <w:r w:rsidRPr="00110DAA">
              <w:rPr>
                <w:rFonts w:ascii="Times New Roman" w:hAnsi="Times New Roman"/>
                <w:sz w:val="24"/>
                <w:szCs w:val="24"/>
                <w:lang w:eastAsia="en-US"/>
              </w:rPr>
              <w:t>коли</w:t>
            </w:r>
          </w:p>
        </w:tc>
        <w:tc>
          <w:tcPr>
            <w:tcW w:w="1417" w:type="dxa"/>
            <w:vMerge w:val="restart"/>
            <w:textDirection w:val="btLr"/>
          </w:tcPr>
          <w:p w:rsidR="00922A71" w:rsidRPr="00110DAA" w:rsidRDefault="00922A71" w:rsidP="005D06FC">
            <w:pPr>
              <w:ind w:left="113" w:right="113" w:firstLine="567"/>
              <w:rPr>
                <w:rFonts w:ascii="Times New Roman" w:hAnsi="Times New Roman"/>
                <w:sz w:val="24"/>
                <w:szCs w:val="24"/>
                <w:lang w:eastAsia="en-US"/>
              </w:rPr>
            </w:pPr>
            <w:r w:rsidRPr="00110DAA">
              <w:rPr>
                <w:rFonts w:ascii="Times New Roman" w:hAnsi="Times New Roman"/>
                <w:b/>
                <w:sz w:val="24"/>
                <w:szCs w:val="24"/>
                <w:lang w:eastAsia="en-US"/>
              </w:rPr>
              <w:t>С</w:t>
            </w:r>
            <w:r w:rsidRPr="00110DAA">
              <w:rPr>
                <w:rFonts w:ascii="Times New Roman" w:hAnsi="Times New Roman"/>
                <w:sz w:val="24"/>
                <w:szCs w:val="24"/>
                <w:lang w:eastAsia="en-US"/>
              </w:rPr>
              <w:t xml:space="preserve">пеціальність за </w:t>
            </w:r>
          </w:p>
          <w:p w:rsidR="00922A71" w:rsidRPr="00110DAA" w:rsidRDefault="00922A71" w:rsidP="005D06FC">
            <w:pPr>
              <w:ind w:left="113" w:right="113" w:firstLine="567"/>
              <w:rPr>
                <w:rFonts w:ascii="Times New Roman" w:hAnsi="Times New Roman"/>
                <w:sz w:val="24"/>
                <w:szCs w:val="24"/>
                <w:lang w:eastAsia="en-US"/>
              </w:rPr>
            </w:pPr>
            <w:r w:rsidRPr="00110DAA">
              <w:rPr>
                <w:rFonts w:ascii="Times New Roman" w:hAnsi="Times New Roman"/>
                <w:sz w:val="24"/>
                <w:szCs w:val="24"/>
                <w:lang w:eastAsia="en-US"/>
              </w:rPr>
              <w:t>дипломом</w:t>
            </w:r>
          </w:p>
        </w:tc>
        <w:tc>
          <w:tcPr>
            <w:tcW w:w="1276" w:type="dxa"/>
            <w:vMerge w:val="restart"/>
          </w:tcPr>
          <w:p w:rsidR="00922A71" w:rsidRPr="00110DAA" w:rsidRDefault="00922A71" w:rsidP="005D06FC">
            <w:pPr>
              <w:ind w:firstLine="567"/>
              <w:rPr>
                <w:rFonts w:ascii="Times New Roman" w:hAnsi="Times New Roman"/>
                <w:sz w:val="24"/>
                <w:szCs w:val="24"/>
                <w:lang w:eastAsia="en-US"/>
              </w:rPr>
            </w:pPr>
          </w:p>
          <w:p w:rsidR="00922A71" w:rsidRPr="00110DAA" w:rsidRDefault="00922A71" w:rsidP="005D06FC">
            <w:pPr>
              <w:ind w:firstLine="567"/>
              <w:rPr>
                <w:rFonts w:ascii="Times New Roman" w:hAnsi="Times New Roman"/>
                <w:sz w:val="24"/>
                <w:szCs w:val="24"/>
                <w:lang w:eastAsia="en-US"/>
              </w:rPr>
            </w:pPr>
          </w:p>
          <w:p w:rsidR="00922A71" w:rsidRPr="00110DAA" w:rsidRDefault="00922A71" w:rsidP="005D06FC">
            <w:pPr>
              <w:ind w:firstLine="567"/>
              <w:rPr>
                <w:rFonts w:ascii="Times New Roman" w:hAnsi="Times New Roman"/>
                <w:sz w:val="24"/>
                <w:szCs w:val="24"/>
                <w:lang w:eastAsia="en-US"/>
              </w:rPr>
            </w:pPr>
          </w:p>
          <w:p w:rsidR="00922A71" w:rsidRPr="00110DAA" w:rsidRDefault="00922A71" w:rsidP="00BA622F">
            <w:pPr>
              <w:rPr>
                <w:rFonts w:ascii="Times New Roman" w:hAnsi="Times New Roman"/>
                <w:sz w:val="24"/>
                <w:szCs w:val="24"/>
                <w:lang w:eastAsia="en-US"/>
              </w:rPr>
            </w:pPr>
            <w:r w:rsidRPr="00110DAA">
              <w:rPr>
                <w:rFonts w:ascii="Times New Roman" w:hAnsi="Times New Roman"/>
                <w:sz w:val="24"/>
                <w:szCs w:val="24"/>
                <w:lang w:eastAsia="en-US"/>
              </w:rPr>
              <w:t>Посада</w:t>
            </w:r>
          </w:p>
        </w:tc>
        <w:tc>
          <w:tcPr>
            <w:tcW w:w="1275" w:type="dxa"/>
            <w:vMerge w:val="restart"/>
          </w:tcPr>
          <w:p w:rsidR="00922A71" w:rsidRPr="00110DAA" w:rsidRDefault="00922A71" w:rsidP="005D06FC">
            <w:pPr>
              <w:ind w:firstLine="567"/>
              <w:rPr>
                <w:rFonts w:ascii="Times New Roman" w:hAnsi="Times New Roman"/>
                <w:sz w:val="24"/>
                <w:szCs w:val="24"/>
                <w:lang w:eastAsia="en-US"/>
              </w:rPr>
            </w:pPr>
          </w:p>
          <w:p w:rsidR="00922A71" w:rsidRPr="00110DAA" w:rsidRDefault="00922A71" w:rsidP="005D06FC">
            <w:pPr>
              <w:ind w:firstLine="567"/>
              <w:rPr>
                <w:rFonts w:ascii="Times New Roman" w:hAnsi="Times New Roman"/>
                <w:sz w:val="24"/>
                <w:szCs w:val="24"/>
                <w:lang w:eastAsia="en-US"/>
              </w:rPr>
            </w:pPr>
            <w:r w:rsidRPr="00110DAA">
              <w:rPr>
                <w:rFonts w:ascii="Times New Roman" w:hAnsi="Times New Roman"/>
                <w:sz w:val="24"/>
                <w:szCs w:val="24"/>
                <w:lang w:eastAsia="en-US"/>
              </w:rPr>
              <w:t xml:space="preserve">З якого  </w:t>
            </w:r>
          </w:p>
          <w:p w:rsidR="00922A71" w:rsidRPr="00110DAA" w:rsidRDefault="00922A71" w:rsidP="005D06FC">
            <w:pPr>
              <w:ind w:firstLine="567"/>
              <w:rPr>
                <w:rFonts w:ascii="Times New Roman" w:hAnsi="Times New Roman"/>
                <w:sz w:val="24"/>
                <w:szCs w:val="24"/>
                <w:lang w:eastAsia="en-US"/>
              </w:rPr>
            </w:pPr>
            <w:r w:rsidRPr="00110DAA">
              <w:rPr>
                <w:rFonts w:ascii="Times New Roman" w:hAnsi="Times New Roman"/>
                <w:sz w:val="24"/>
                <w:szCs w:val="24"/>
                <w:lang w:eastAsia="en-US"/>
              </w:rPr>
              <w:t>часу</w:t>
            </w:r>
          </w:p>
          <w:p w:rsidR="00922A71" w:rsidRPr="00110DAA" w:rsidRDefault="00922A71" w:rsidP="005D06FC">
            <w:pPr>
              <w:ind w:firstLine="567"/>
              <w:rPr>
                <w:rFonts w:ascii="Times New Roman" w:hAnsi="Times New Roman"/>
                <w:sz w:val="24"/>
                <w:szCs w:val="24"/>
                <w:lang w:eastAsia="en-US"/>
              </w:rPr>
            </w:pPr>
            <w:r w:rsidRPr="00110DAA">
              <w:rPr>
                <w:rFonts w:ascii="Times New Roman" w:hAnsi="Times New Roman"/>
                <w:sz w:val="24"/>
                <w:szCs w:val="24"/>
                <w:lang w:eastAsia="en-US"/>
              </w:rPr>
              <w:t>працює</w:t>
            </w:r>
          </w:p>
          <w:p w:rsidR="00922A71" w:rsidRPr="00110DAA" w:rsidRDefault="00922A71" w:rsidP="005D06FC">
            <w:pPr>
              <w:ind w:firstLine="567"/>
              <w:rPr>
                <w:rFonts w:ascii="Times New Roman" w:hAnsi="Times New Roman"/>
                <w:sz w:val="24"/>
                <w:szCs w:val="24"/>
                <w:lang w:eastAsia="en-US"/>
              </w:rPr>
            </w:pPr>
            <w:r w:rsidRPr="00110DAA">
              <w:rPr>
                <w:rFonts w:ascii="Times New Roman" w:hAnsi="Times New Roman"/>
                <w:sz w:val="24"/>
                <w:szCs w:val="24"/>
                <w:lang w:eastAsia="en-US"/>
              </w:rPr>
              <w:t>у даній</w:t>
            </w:r>
          </w:p>
          <w:p w:rsidR="00922A71" w:rsidRPr="00110DAA" w:rsidRDefault="00922A71" w:rsidP="005D06FC">
            <w:pPr>
              <w:ind w:firstLine="567"/>
              <w:rPr>
                <w:rFonts w:ascii="Times New Roman" w:hAnsi="Times New Roman"/>
                <w:sz w:val="24"/>
                <w:szCs w:val="24"/>
                <w:lang w:eastAsia="en-US"/>
              </w:rPr>
            </w:pPr>
            <w:r w:rsidRPr="00110DAA">
              <w:rPr>
                <w:rFonts w:ascii="Times New Roman" w:hAnsi="Times New Roman"/>
                <w:sz w:val="24"/>
                <w:szCs w:val="24"/>
                <w:lang w:eastAsia="en-US"/>
              </w:rPr>
              <w:t>школі</w:t>
            </w:r>
          </w:p>
        </w:tc>
        <w:tc>
          <w:tcPr>
            <w:tcW w:w="993" w:type="dxa"/>
            <w:vMerge w:val="restart"/>
            <w:textDirection w:val="btLr"/>
          </w:tcPr>
          <w:p w:rsidR="00922A71" w:rsidRPr="00110DAA" w:rsidRDefault="00922A71" w:rsidP="005D06FC">
            <w:pPr>
              <w:ind w:left="113" w:right="113" w:firstLine="567"/>
              <w:rPr>
                <w:rFonts w:ascii="Times New Roman" w:hAnsi="Times New Roman"/>
                <w:sz w:val="24"/>
                <w:szCs w:val="24"/>
                <w:lang w:eastAsia="en-US"/>
              </w:rPr>
            </w:pPr>
            <w:r w:rsidRPr="00110DAA">
              <w:rPr>
                <w:rFonts w:ascii="Times New Roman" w:hAnsi="Times New Roman"/>
                <w:sz w:val="24"/>
                <w:szCs w:val="24"/>
                <w:lang w:eastAsia="en-US"/>
              </w:rPr>
              <w:t>Педагогічний   стаж</w:t>
            </w:r>
          </w:p>
        </w:tc>
        <w:tc>
          <w:tcPr>
            <w:tcW w:w="992" w:type="dxa"/>
            <w:vMerge w:val="restart"/>
            <w:textDirection w:val="btLr"/>
          </w:tcPr>
          <w:p w:rsidR="00922A71" w:rsidRPr="00110DAA" w:rsidRDefault="00922A71" w:rsidP="005D06FC">
            <w:pPr>
              <w:ind w:left="113" w:right="113" w:firstLine="567"/>
              <w:rPr>
                <w:rFonts w:ascii="Times New Roman" w:hAnsi="Times New Roman"/>
                <w:sz w:val="24"/>
                <w:szCs w:val="24"/>
                <w:lang w:eastAsia="en-US"/>
              </w:rPr>
            </w:pPr>
            <w:r w:rsidRPr="00110DAA">
              <w:rPr>
                <w:rFonts w:ascii="Times New Roman" w:hAnsi="Times New Roman"/>
                <w:sz w:val="24"/>
                <w:szCs w:val="24"/>
                <w:lang w:eastAsia="en-US"/>
              </w:rPr>
              <w:t>Стаж     керівної</w:t>
            </w:r>
          </w:p>
          <w:p w:rsidR="00922A71" w:rsidRPr="00110DAA" w:rsidRDefault="00922A71" w:rsidP="005D06FC">
            <w:pPr>
              <w:ind w:left="113" w:right="113" w:firstLine="567"/>
              <w:rPr>
                <w:rFonts w:ascii="Times New Roman" w:hAnsi="Times New Roman"/>
                <w:sz w:val="24"/>
                <w:szCs w:val="24"/>
                <w:lang w:eastAsia="en-US"/>
              </w:rPr>
            </w:pPr>
            <w:r w:rsidRPr="00110DAA">
              <w:rPr>
                <w:rFonts w:ascii="Times New Roman" w:hAnsi="Times New Roman"/>
                <w:sz w:val="24"/>
                <w:szCs w:val="24"/>
                <w:lang w:eastAsia="en-US"/>
              </w:rPr>
              <w:t>роботи</w:t>
            </w:r>
          </w:p>
        </w:tc>
      </w:tr>
      <w:tr w:rsidR="00922A71" w:rsidRPr="00110DAA" w:rsidTr="00BA622F">
        <w:trPr>
          <w:cantSplit/>
          <w:trHeight w:val="276"/>
        </w:trPr>
        <w:tc>
          <w:tcPr>
            <w:tcW w:w="567" w:type="dxa"/>
            <w:vMerge/>
          </w:tcPr>
          <w:p w:rsidR="00922A71" w:rsidRPr="00110DAA" w:rsidRDefault="00922A71" w:rsidP="005D06FC">
            <w:pPr>
              <w:rPr>
                <w:rFonts w:ascii="Times New Roman" w:hAnsi="Times New Roman"/>
                <w:b/>
                <w:sz w:val="24"/>
                <w:szCs w:val="24"/>
                <w:lang w:eastAsia="en-US"/>
              </w:rPr>
            </w:pPr>
          </w:p>
        </w:tc>
        <w:tc>
          <w:tcPr>
            <w:tcW w:w="1843" w:type="dxa"/>
            <w:vMerge/>
          </w:tcPr>
          <w:p w:rsidR="00922A71" w:rsidRPr="00110DAA" w:rsidRDefault="00922A71" w:rsidP="005D06FC">
            <w:pPr>
              <w:rPr>
                <w:rFonts w:ascii="Times New Roman" w:hAnsi="Times New Roman"/>
                <w:b/>
                <w:sz w:val="24"/>
                <w:szCs w:val="24"/>
                <w:lang w:eastAsia="en-US"/>
              </w:rPr>
            </w:pPr>
          </w:p>
        </w:tc>
        <w:tc>
          <w:tcPr>
            <w:tcW w:w="1985" w:type="dxa"/>
            <w:vMerge/>
          </w:tcPr>
          <w:p w:rsidR="00922A71" w:rsidRPr="00110DAA" w:rsidRDefault="00922A71" w:rsidP="005D06FC">
            <w:pPr>
              <w:rPr>
                <w:rFonts w:ascii="Times New Roman" w:hAnsi="Times New Roman"/>
                <w:sz w:val="24"/>
                <w:szCs w:val="24"/>
                <w:lang w:eastAsia="en-US"/>
              </w:rPr>
            </w:pPr>
          </w:p>
        </w:tc>
        <w:tc>
          <w:tcPr>
            <w:tcW w:w="1417" w:type="dxa"/>
            <w:vMerge/>
          </w:tcPr>
          <w:p w:rsidR="00922A71" w:rsidRPr="00110DAA" w:rsidRDefault="00922A71" w:rsidP="005D06FC">
            <w:pPr>
              <w:rPr>
                <w:rFonts w:ascii="Times New Roman" w:hAnsi="Times New Roman"/>
                <w:b/>
                <w:sz w:val="24"/>
                <w:szCs w:val="24"/>
                <w:lang w:eastAsia="en-US"/>
              </w:rPr>
            </w:pPr>
          </w:p>
        </w:tc>
        <w:tc>
          <w:tcPr>
            <w:tcW w:w="1276" w:type="dxa"/>
            <w:vMerge/>
          </w:tcPr>
          <w:p w:rsidR="00922A71" w:rsidRPr="00110DAA" w:rsidRDefault="00922A71" w:rsidP="005D06FC">
            <w:pPr>
              <w:rPr>
                <w:rFonts w:ascii="Times New Roman" w:hAnsi="Times New Roman"/>
                <w:sz w:val="24"/>
                <w:szCs w:val="24"/>
                <w:lang w:eastAsia="en-US"/>
              </w:rPr>
            </w:pPr>
          </w:p>
        </w:tc>
        <w:tc>
          <w:tcPr>
            <w:tcW w:w="1275" w:type="dxa"/>
            <w:vMerge/>
          </w:tcPr>
          <w:p w:rsidR="00922A71" w:rsidRPr="00110DAA" w:rsidRDefault="00922A71" w:rsidP="005D06FC">
            <w:pPr>
              <w:rPr>
                <w:rFonts w:ascii="Times New Roman" w:hAnsi="Times New Roman"/>
                <w:sz w:val="24"/>
                <w:szCs w:val="24"/>
                <w:lang w:eastAsia="en-US"/>
              </w:rPr>
            </w:pPr>
          </w:p>
        </w:tc>
        <w:tc>
          <w:tcPr>
            <w:tcW w:w="993" w:type="dxa"/>
            <w:vMerge/>
          </w:tcPr>
          <w:p w:rsidR="00922A71" w:rsidRPr="00110DAA" w:rsidRDefault="00922A71" w:rsidP="005D06FC">
            <w:pPr>
              <w:rPr>
                <w:rFonts w:ascii="Times New Roman" w:hAnsi="Times New Roman"/>
                <w:sz w:val="24"/>
                <w:szCs w:val="24"/>
                <w:lang w:eastAsia="en-US"/>
              </w:rPr>
            </w:pPr>
          </w:p>
        </w:tc>
        <w:tc>
          <w:tcPr>
            <w:tcW w:w="992" w:type="dxa"/>
            <w:vMerge/>
          </w:tcPr>
          <w:p w:rsidR="00922A71" w:rsidRPr="00110DAA" w:rsidRDefault="00922A71" w:rsidP="005D06FC">
            <w:pPr>
              <w:rPr>
                <w:rFonts w:ascii="Times New Roman" w:hAnsi="Times New Roman"/>
                <w:sz w:val="24"/>
                <w:szCs w:val="24"/>
                <w:lang w:eastAsia="en-US"/>
              </w:rPr>
            </w:pPr>
          </w:p>
        </w:tc>
      </w:tr>
      <w:tr w:rsidR="00922A71" w:rsidRPr="00110DAA" w:rsidTr="00BA622F">
        <w:tc>
          <w:tcPr>
            <w:tcW w:w="567" w:type="dxa"/>
          </w:tcPr>
          <w:p w:rsidR="00922A71" w:rsidRPr="00110DAA" w:rsidRDefault="00922A71" w:rsidP="005D06FC">
            <w:pPr>
              <w:rPr>
                <w:rFonts w:ascii="Times New Roman" w:hAnsi="Times New Roman"/>
                <w:b/>
                <w:sz w:val="24"/>
                <w:szCs w:val="24"/>
                <w:lang w:eastAsia="en-US"/>
              </w:rPr>
            </w:pPr>
            <w:r w:rsidRPr="00110DAA">
              <w:rPr>
                <w:rFonts w:ascii="Times New Roman" w:hAnsi="Times New Roman"/>
                <w:b/>
                <w:sz w:val="24"/>
                <w:szCs w:val="24"/>
                <w:lang w:eastAsia="en-US"/>
              </w:rPr>
              <w:t>1.</w:t>
            </w:r>
          </w:p>
        </w:tc>
        <w:tc>
          <w:tcPr>
            <w:tcW w:w="1843" w:type="dxa"/>
          </w:tcPr>
          <w:p w:rsidR="00922A71" w:rsidRPr="00110DAA" w:rsidRDefault="00922A71" w:rsidP="005D06FC">
            <w:pPr>
              <w:rPr>
                <w:rFonts w:ascii="Times New Roman" w:hAnsi="Times New Roman"/>
                <w:lang w:eastAsia="en-US"/>
              </w:rPr>
            </w:pPr>
            <w:r w:rsidRPr="00110DAA">
              <w:rPr>
                <w:rFonts w:ascii="Times New Roman" w:hAnsi="Times New Roman"/>
                <w:lang w:eastAsia="en-US"/>
              </w:rPr>
              <w:t>Юртаєва Галина Романівна</w:t>
            </w:r>
          </w:p>
        </w:tc>
        <w:tc>
          <w:tcPr>
            <w:tcW w:w="1985" w:type="dxa"/>
          </w:tcPr>
          <w:p w:rsidR="00922A71" w:rsidRPr="00110DAA" w:rsidRDefault="00922A71" w:rsidP="005D06FC">
            <w:pPr>
              <w:rPr>
                <w:rFonts w:ascii="Times New Roman" w:hAnsi="Times New Roman"/>
                <w:lang w:eastAsia="en-US"/>
              </w:rPr>
            </w:pPr>
            <w:r w:rsidRPr="00110DAA">
              <w:rPr>
                <w:rFonts w:ascii="Times New Roman" w:hAnsi="Times New Roman"/>
                <w:lang w:eastAsia="en-US"/>
              </w:rPr>
              <w:t>Вища,</w:t>
            </w:r>
          </w:p>
          <w:p w:rsidR="00922A71" w:rsidRPr="00110DAA" w:rsidRDefault="00922A71" w:rsidP="005D06FC">
            <w:pPr>
              <w:rPr>
                <w:rFonts w:ascii="Times New Roman" w:hAnsi="Times New Roman"/>
                <w:lang w:eastAsia="en-US"/>
              </w:rPr>
            </w:pPr>
            <w:r w:rsidRPr="00110DAA">
              <w:rPr>
                <w:rFonts w:ascii="Times New Roman" w:hAnsi="Times New Roman"/>
                <w:lang w:eastAsia="en-US"/>
              </w:rPr>
              <w:t>Криворізький державний  педагогічний інститут,</w:t>
            </w:r>
            <w:r w:rsidR="00955246" w:rsidRPr="00110DAA">
              <w:rPr>
                <w:rFonts w:ascii="Times New Roman" w:hAnsi="Times New Roman"/>
                <w:lang w:eastAsia="en-US"/>
              </w:rPr>
              <w:t xml:space="preserve"> 1992</w:t>
            </w:r>
          </w:p>
          <w:p w:rsidR="00922A71" w:rsidRPr="00110DAA" w:rsidRDefault="00922A71" w:rsidP="005D06FC">
            <w:pPr>
              <w:rPr>
                <w:rFonts w:ascii="Times New Roman" w:hAnsi="Times New Roman"/>
                <w:lang w:eastAsia="en-US"/>
              </w:rPr>
            </w:pPr>
          </w:p>
        </w:tc>
        <w:tc>
          <w:tcPr>
            <w:tcW w:w="1417" w:type="dxa"/>
          </w:tcPr>
          <w:p w:rsidR="00922A71" w:rsidRPr="00110DAA" w:rsidRDefault="00922A71" w:rsidP="005D06FC">
            <w:pPr>
              <w:rPr>
                <w:rFonts w:ascii="Times New Roman" w:hAnsi="Times New Roman"/>
                <w:lang w:eastAsia="en-US"/>
              </w:rPr>
            </w:pPr>
            <w:r w:rsidRPr="00110DAA">
              <w:rPr>
                <w:rFonts w:ascii="Times New Roman" w:hAnsi="Times New Roman"/>
                <w:lang w:eastAsia="en-US"/>
              </w:rPr>
              <w:t>Українська мова і література</w:t>
            </w:r>
          </w:p>
        </w:tc>
        <w:tc>
          <w:tcPr>
            <w:tcW w:w="1276" w:type="dxa"/>
          </w:tcPr>
          <w:p w:rsidR="00922A71" w:rsidRPr="00110DAA" w:rsidRDefault="00922A71" w:rsidP="005D06FC">
            <w:pPr>
              <w:rPr>
                <w:rFonts w:ascii="Times New Roman" w:hAnsi="Times New Roman"/>
                <w:lang w:eastAsia="en-US"/>
              </w:rPr>
            </w:pPr>
            <w:r w:rsidRPr="00110DAA">
              <w:rPr>
                <w:rFonts w:ascii="Times New Roman" w:hAnsi="Times New Roman"/>
                <w:lang w:eastAsia="en-US"/>
              </w:rPr>
              <w:t xml:space="preserve">Директор </w:t>
            </w:r>
          </w:p>
        </w:tc>
        <w:tc>
          <w:tcPr>
            <w:tcW w:w="1275" w:type="dxa"/>
          </w:tcPr>
          <w:p w:rsidR="00922A71" w:rsidRPr="00110DAA" w:rsidRDefault="00922A71" w:rsidP="005D06FC">
            <w:pPr>
              <w:rPr>
                <w:rFonts w:ascii="Times New Roman" w:hAnsi="Times New Roman"/>
                <w:lang w:eastAsia="en-US"/>
              </w:rPr>
            </w:pPr>
          </w:p>
          <w:p w:rsidR="00922A71" w:rsidRPr="00110DAA" w:rsidRDefault="00922A71" w:rsidP="005D06FC">
            <w:pPr>
              <w:rPr>
                <w:rFonts w:ascii="Times New Roman" w:hAnsi="Times New Roman"/>
                <w:lang w:eastAsia="en-US"/>
              </w:rPr>
            </w:pPr>
            <w:r w:rsidRPr="00110DAA">
              <w:rPr>
                <w:rFonts w:ascii="Times New Roman" w:hAnsi="Times New Roman"/>
                <w:lang w:eastAsia="en-US"/>
              </w:rPr>
              <w:t>03.07.</w:t>
            </w:r>
          </w:p>
          <w:p w:rsidR="00922A71" w:rsidRPr="00110DAA" w:rsidRDefault="00922A71" w:rsidP="005D06FC">
            <w:pPr>
              <w:rPr>
                <w:rFonts w:ascii="Times New Roman" w:hAnsi="Times New Roman"/>
                <w:lang w:eastAsia="en-US"/>
              </w:rPr>
            </w:pPr>
            <w:r w:rsidRPr="00110DAA">
              <w:rPr>
                <w:rFonts w:ascii="Times New Roman" w:hAnsi="Times New Roman"/>
                <w:lang w:eastAsia="en-US"/>
              </w:rPr>
              <w:t>2017</w:t>
            </w:r>
          </w:p>
        </w:tc>
        <w:tc>
          <w:tcPr>
            <w:tcW w:w="993" w:type="dxa"/>
          </w:tcPr>
          <w:p w:rsidR="00922A71" w:rsidRPr="00110DAA" w:rsidRDefault="00922A71" w:rsidP="005D06FC">
            <w:pPr>
              <w:rPr>
                <w:rFonts w:ascii="Times New Roman" w:hAnsi="Times New Roman"/>
                <w:lang w:eastAsia="en-US"/>
              </w:rPr>
            </w:pPr>
          </w:p>
          <w:p w:rsidR="00922A71" w:rsidRPr="00110DAA" w:rsidRDefault="00922A71" w:rsidP="005D06FC">
            <w:pPr>
              <w:rPr>
                <w:rFonts w:ascii="Times New Roman" w:hAnsi="Times New Roman"/>
                <w:lang w:eastAsia="en-US"/>
              </w:rPr>
            </w:pPr>
            <w:r w:rsidRPr="00110DAA">
              <w:rPr>
                <w:rFonts w:ascii="Times New Roman" w:hAnsi="Times New Roman"/>
                <w:lang w:eastAsia="en-US"/>
              </w:rPr>
              <w:t>33р.</w:t>
            </w:r>
          </w:p>
          <w:p w:rsidR="00922A71" w:rsidRPr="00110DAA" w:rsidRDefault="00922A71" w:rsidP="005D06FC">
            <w:pPr>
              <w:rPr>
                <w:rFonts w:ascii="Times New Roman" w:hAnsi="Times New Roman"/>
                <w:lang w:eastAsia="en-US"/>
              </w:rPr>
            </w:pPr>
            <w:r w:rsidRPr="00110DAA">
              <w:rPr>
                <w:rFonts w:ascii="Times New Roman" w:hAnsi="Times New Roman"/>
                <w:lang w:eastAsia="en-US"/>
              </w:rPr>
              <w:t>8 міс.</w:t>
            </w:r>
          </w:p>
          <w:p w:rsidR="00922A71" w:rsidRPr="00110DAA" w:rsidRDefault="00922A71" w:rsidP="005D06FC">
            <w:pPr>
              <w:rPr>
                <w:rFonts w:ascii="Times New Roman" w:hAnsi="Times New Roman"/>
                <w:lang w:eastAsia="en-US"/>
              </w:rPr>
            </w:pPr>
          </w:p>
        </w:tc>
        <w:tc>
          <w:tcPr>
            <w:tcW w:w="992" w:type="dxa"/>
          </w:tcPr>
          <w:p w:rsidR="00922A71" w:rsidRPr="00110DAA" w:rsidRDefault="00922A71" w:rsidP="005D06FC">
            <w:pPr>
              <w:rPr>
                <w:rFonts w:ascii="Times New Roman" w:hAnsi="Times New Roman"/>
                <w:lang w:eastAsia="en-US"/>
              </w:rPr>
            </w:pPr>
          </w:p>
          <w:p w:rsidR="00922A71" w:rsidRPr="00110DAA" w:rsidRDefault="00922A71" w:rsidP="005D06FC">
            <w:pPr>
              <w:pStyle w:val="aa"/>
              <w:numPr>
                <w:ilvl w:val="0"/>
                <w:numId w:val="7"/>
              </w:numPr>
              <w:rPr>
                <w:rFonts w:ascii="Times New Roman" w:hAnsi="Times New Roman"/>
                <w:lang w:eastAsia="en-US"/>
              </w:rPr>
            </w:pPr>
            <w:r w:rsidRPr="00110DAA">
              <w:rPr>
                <w:rFonts w:ascii="Times New Roman" w:hAnsi="Times New Roman"/>
                <w:lang w:eastAsia="en-US"/>
              </w:rPr>
              <w:t>р.</w:t>
            </w:r>
          </w:p>
        </w:tc>
      </w:tr>
    </w:tbl>
    <w:p w:rsidR="00922A71" w:rsidRPr="00110DAA" w:rsidRDefault="00922A71" w:rsidP="005D06FC">
      <w:pPr>
        <w:pStyle w:val="a4"/>
        <w:spacing w:line="240" w:lineRule="auto"/>
        <w:ind w:firstLine="0"/>
        <w:rPr>
          <w:rFonts w:ascii="Times New Roman" w:hAnsi="Times New Roman" w:cs="Times New Roman"/>
          <w:color w:val="auto"/>
          <w:sz w:val="28"/>
          <w:szCs w:val="28"/>
        </w:rPr>
      </w:pPr>
    </w:p>
    <w:p w:rsidR="00922A71" w:rsidRPr="00110DAA" w:rsidRDefault="00922A71" w:rsidP="005D06FC">
      <w:pPr>
        <w:pStyle w:val="a4"/>
        <w:spacing w:line="240" w:lineRule="auto"/>
        <w:ind w:firstLine="0"/>
        <w:jc w:val="left"/>
        <w:rPr>
          <w:rFonts w:ascii="Times New Roman" w:hAnsi="Times New Roman" w:cs="Times New Roman"/>
          <w:color w:val="auto"/>
          <w:sz w:val="28"/>
          <w:szCs w:val="28"/>
        </w:rPr>
      </w:pPr>
      <w:r w:rsidRPr="00110DAA">
        <w:rPr>
          <w:rFonts w:ascii="Times New Roman" w:hAnsi="Times New Roman" w:cs="Times New Roman"/>
          <w:color w:val="auto"/>
          <w:sz w:val="28"/>
          <w:szCs w:val="28"/>
        </w:rPr>
        <w:t xml:space="preserve">• </w:t>
      </w:r>
      <w:r w:rsidRPr="00110DAA">
        <w:rPr>
          <w:rFonts w:ascii="Times New Roman" w:hAnsi="Times New Roman" w:cs="Times New Roman"/>
          <w:b/>
          <w:color w:val="auto"/>
          <w:sz w:val="28"/>
          <w:szCs w:val="28"/>
        </w:rPr>
        <w:t>заступники директора закладу</w:t>
      </w:r>
      <w:r w:rsidRPr="00110DAA">
        <w:rPr>
          <w:rFonts w:ascii="Times New Roman" w:hAnsi="Times New Roman" w:cs="Times New Roman"/>
          <w:color w:val="auto"/>
          <w:sz w:val="28"/>
          <w:szCs w:val="28"/>
        </w:rPr>
        <w:t xml:space="preserve"> (ПІБ, освіта, стаж педагогічної роботи, стаж роботи на посаді).</w:t>
      </w:r>
    </w:p>
    <w:p w:rsidR="00922A71" w:rsidRPr="00110DAA" w:rsidRDefault="00922A71" w:rsidP="005D06FC">
      <w:pPr>
        <w:pStyle w:val="a4"/>
        <w:spacing w:line="240" w:lineRule="auto"/>
        <w:ind w:firstLine="0"/>
        <w:rPr>
          <w:rFonts w:ascii="Times New Roman" w:hAnsi="Times New Roman" w:cs="Times New Roman"/>
          <w:color w:val="auto"/>
          <w:sz w:val="28"/>
          <w:szCs w:val="28"/>
        </w:rPr>
      </w:pPr>
    </w:p>
    <w:tbl>
      <w:tblPr>
        <w:tblStyle w:val="ab"/>
        <w:tblpPr w:leftFromText="180" w:rightFromText="180" w:vertAnchor="text" w:horzAnchor="margin" w:tblpXSpec="center" w:tblpY="12"/>
        <w:tblW w:w="10598" w:type="dxa"/>
        <w:tblLayout w:type="fixed"/>
        <w:tblLook w:val="04A0" w:firstRow="1" w:lastRow="0" w:firstColumn="1" w:lastColumn="0" w:noHBand="0" w:noVBand="1"/>
      </w:tblPr>
      <w:tblGrid>
        <w:gridCol w:w="534"/>
        <w:gridCol w:w="1842"/>
        <w:gridCol w:w="993"/>
        <w:gridCol w:w="1842"/>
        <w:gridCol w:w="1418"/>
        <w:gridCol w:w="1276"/>
        <w:gridCol w:w="992"/>
        <w:gridCol w:w="709"/>
        <w:gridCol w:w="992"/>
      </w:tblGrid>
      <w:tr w:rsidR="00922A71" w:rsidRPr="00110DAA" w:rsidTr="00D71E2F">
        <w:trPr>
          <w:cantSplit/>
          <w:trHeight w:val="1425"/>
        </w:trPr>
        <w:tc>
          <w:tcPr>
            <w:tcW w:w="534" w:type="dxa"/>
            <w:vMerge w:val="restart"/>
            <w:textDirection w:val="btLr"/>
          </w:tcPr>
          <w:p w:rsidR="00922A71" w:rsidRPr="00110DAA" w:rsidRDefault="00922A71" w:rsidP="005D06FC">
            <w:pPr>
              <w:ind w:left="113" w:right="113"/>
              <w:rPr>
                <w:rFonts w:ascii="Times New Roman" w:hAnsi="Times New Roman" w:cs="Times New Roman"/>
                <w:sz w:val="24"/>
                <w:szCs w:val="24"/>
                <w:lang w:eastAsia="en-US"/>
              </w:rPr>
            </w:pPr>
            <w:r w:rsidRPr="00110DAA">
              <w:rPr>
                <w:rFonts w:ascii="Times New Roman" w:hAnsi="Times New Roman" w:cs="Times New Roman"/>
                <w:sz w:val="24"/>
                <w:szCs w:val="24"/>
                <w:lang w:eastAsia="en-US"/>
              </w:rPr>
              <w:lastRenderedPageBreak/>
              <w:t>№  п/п</w:t>
            </w:r>
          </w:p>
          <w:p w:rsidR="00922A71" w:rsidRPr="00110DAA" w:rsidRDefault="00922A71" w:rsidP="005D06FC">
            <w:pPr>
              <w:ind w:left="113" w:right="113"/>
              <w:rPr>
                <w:rFonts w:ascii="Times New Roman" w:hAnsi="Times New Roman" w:cs="Times New Roman"/>
                <w:sz w:val="24"/>
                <w:szCs w:val="24"/>
                <w:lang w:eastAsia="en-US"/>
              </w:rPr>
            </w:pPr>
          </w:p>
          <w:p w:rsidR="00922A71" w:rsidRPr="00110DAA" w:rsidRDefault="00922A71" w:rsidP="005D06FC">
            <w:pPr>
              <w:ind w:left="113" w:right="113"/>
              <w:rPr>
                <w:rFonts w:ascii="Times New Roman" w:hAnsi="Times New Roman" w:cs="Times New Roman"/>
                <w:sz w:val="24"/>
                <w:szCs w:val="24"/>
                <w:lang w:eastAsia="en-US"/>
              </w:rPr>
            </w:pPr>
          </w:p>
          <w:p w:rsidR="00922A71" w:rsidRPr="00110DAA" w:rsidRDefault="00922A71" w:rsidP="005D06FC">
            <w:pPr>
              <w:ind w:left="113" w:right="113"/>
              <w:rPr>
                <w:rFonts w:ascii="Times New Roman" w:hAnsi="Times New Roman" w:cs="Times New Roman"/>
                <w:sz w:val="24"/>
                <w:szCs w:val="24"/>
                <w:lang w:eastAsia="en-US"/>
              </w:rPr>
            </w:pPr>
            <w:r w:rsidRPr="00110DAA">
              <w:rPr>
                <w:rFonts w:ascii="Times New Roman" w:hAnsi="Times New Roman" w:cs="Times New Roman"/>
                <w:sz w:val="24"/>
                <w:szCs w:val="24"/>
                <w:lang w:eastAsia="en-US"/>
              </w:rPr>
              <w:t>№п/п</w:t>
            </w:r>
          </w:p>
        </w:tc>
        <w:tc>
          <w:tcPr>
            <w:tcW w:w="1842" w:type="dxa"/>
            <w:vMerge w:val="restart"/>
          </w:tcPr>
          <w:p w:rsidR="00922A71" w:rsidRPr="00110DAA" w:rsidRDefault="00922A71" w:rsidP="005D06FC">
            <w:pPr>
              <w:rPr>
                <w:rFonts w:ascii="Times New Roman" w:hAnsi="Times New Roman" w:cs="Times New Roman"/>
                <w:sz w:val="24"/>
                <w:szCs w:val="24"/>
                <w:lang w:eastAsia="en-US"/>
              </w:rPr>
            </w:pPr>
          </w:p>
          <w:p w:rsidR="00922A71" w:rsidRPr="00110DAA" w:rsidRDefault="00922A71" w:rsidP="005D06FC">
            <w:pPr>
              <w:rPr>
                <w:rFonts w:ascii="Times New Roman" w:hAnsi="Times New Roman" w:cs="Times New Roman"/>
                <w:sz w:val="24"/>
                <w:szCs w:val="24"/>
                <w:lang w:eastAsia="en-US"/>
              </w:rPr>
            </w:pPr>
          </w:p>
          <w:p w:rsidR="00922A71" w:rsidRPr="00110DAA" w:rsidRDefault="00922A71" w:rsidP="005D06FC">
            <w:pPr>
              <w:rPr>
                <w:rFonts w:ascii="Times New Roman" w:hAnsi="Times New Roman" w:cs="Times New Roman"/>
                <w:sz w:val="24"/>
                <w:szCs w:val="24"/>
                <w:lang w:eastAsia="en-US"/>
              </w:rPr>
            </w:pPr>
          </w:p>
          <w:p w:rsidR="00922A71" w:rsidRPr="00110DAA" w:rsidRDefault="00922A71" w:rsidP="005D06FC">
            <w:pPr>
              <w:rPr>
                <w:rFonts w:ascii="Times New Roman" w:hAnsi="Times New Roman" w:cs="Times New Roman"/>
                <w:sz w:val="24"/>
                <w:szCs w:val="24"/>
                <w:lang w:eastAsia="en-US"/>
              </w:rPr>
            </w:pP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П.І.П.</w:t>
            </w:r>
          </w:p>
        </w:tc>
        <w:tc>
          <w:tcPr>
            <w:tcW w:w="993" w:type="dxa"/>
            <w:vMerge w:val="restart"/>
            <w:textDirection w:val="btLr"/>
          </w:tcPr>
          <w:p w:rsidR="00922A71" w:rsidRPr="00110DAA" w:rsidRDefault="00922A71" w:rsidP="005D06FC">
            <w:pPr>
              <w:ind w:left="113" w:right="113"/>
              <w:rPr>
                <w:rFonts w:ascii="Times New Roman" w:hAnsi="Times New Roman" w:cs="Times New Roman"/>
                <w:sz w:val="24"/>
                <w:szCs w:val="24"/>
                <w:lang w:eastAsia="en-US"/>
              </w:rPr>
            </w:pPr>
            <w:r w:rsidRPr="00110DAA">
              <w:rPr>
                <w:rFonts w:ascii="Times New Roman" w:hAnsi="Times New Roman" w:cs="Times New Roman"/>
                <w:sz w:val="24"/>
                <w:szCs w:val="24"/>
                <w:lang w:eastAsia="en-US"/>
              </w:rPr>
              <w:t xml:space="preserve">Дата </w:t>
            </w:r>
          </w:p>
          <w:p w:rsidR="00922A71" w:rsidRPr="00110DAA" w:rsidRDefault="00922A71" w:rsidP="005D06FC">
            <w:pPr>
              <w:ind w:left="113" w:right="113"/>
              <w:rPr>
                <w:rFonts w:ascii="Times New Roman" w:hAnsi="Times New Roman" w:cs="Times New Roman"/>
                <w:sz w:val="24"/>
                <w:szCs w:val="24"/>
                <w:lang w:eastAsia="en-US"/>
              </w:rPr>
            </w:pPr>
            <w:r w:rsidRPr="00110DAA">
              <w:rPr>
                <w:rFonts w:ascii="Times New Roman" w:hAnsi="Times New Roman" w:cs="Times New Roman"/>
                <w:sz w:val="24"/>
                <w:szCs w:val="24"/>
                <w:lang w:eastAsia="en-US"/>
              </w:rPr>
              <w:t>народження</w:t>
            </w:r>
          </w:p>
        </w:tc>
        <w:tc>
          <w:tcPr>
            <w:tcW w:w="1842" w:type="dxa"/>
            <w:vMerge w:val="restart"/>
          </w:tcPr>
          <w:p w:rsidR="00922A71" w:rsidRPr="00110DAA" w:rsidRDefault="00922A71" w:rsidP="005D06FC">
            <w:pPr>
              <w:rPr>
                <w:rFonts w:ascii="Times New Roman" w:hAnsi="Times New Roman" w:cs="Times New Roman"/>
                <w:sz w:val="24"/>
                <w:szCs w:val="24"/>
                <w:lang w:eastAsia="en-US"/>
              </w:rPr>
            </w:pP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Освіта,назва навчального  закладу,</w:t>
            </w: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який закінчив,</w:t>
            </w: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коли</w:t>
            </w:r>
          </w:p>
        </w:tc>
        <w:tc>
          <w:tcPr>
            <w:tcW w:w="1418" w:type="dxa"/>
            <w:vMerge w:val="restart"/>
            <w:textDirection w:val="btLr"/>
          </w:tcPr>
          <w:p w:rsidR="00922A71" w:rsidRPr="00110DAA" w:rsidRDefault="00922A71" w:rsidP="005D06FC">
            <w:pPr>
              <w:ind w:left="113" w:right="113"/>
              <w:rPr>
                <w:rFonts w:ascii="Times New Roman" w:hAnsi="Times New Roman" w:cs="Times New Roman"/>
                <w:sz w:val="24"/>
                <w:szCs w:val="24"/>
                <w:lang w:eastAsia="en-US"/>
              </w:rPr>
            </w:pPr>
            <w:r w:rsidRPr="00110DAA">
              <w:rPr>
                <w:rFonts w:ascii="Times New Roman" w:hAnsi="Times New Roman" w:cs="Times New Roman"/>
                <w:b/>
                <w:sz w:val="24"/>
                <w:szCs w:val="24"/>
                <w:lang w:eastAsia="en-US"/>
              </w:rPr>
              <w:t>С</w:t>
            </w:r>
            <w:r w:rsidRPr="00110DAA">
              <w:rPr>
                <w:rFonts w:ascii="Times New Roman" w:hAnsi="Times New Roman" w:cs="Times New Roman"/>
                <w:sz w:val="24"/>
                <w:szCs w:val="24"/>
                <w:lang w:eastAsia="en-US"/>
              </w:rPr>
              <w:t xml:space="preserve">пеціальність за </w:t>
            </w:r>
          </w:p>
          <w:p w:rsidR="00922A71" w:rsidRPr="00110DAA" w:rsidRDefault="00922A71" w:rsidP="005D06FC">
            <w:pPr>
              <w:ind w:left="113" w:right="113"/>
              <w:rPr>
                <w:rFonts w:ascii="Times New Roman" w:hAnsi="Times New Roman" w:cs="Times New Roman"/>
                <w:sz w:val="24"/>
                <w:szCs w:val="24"/>
                <w:lang w:eastAsia="en-US"/>
              </w:rPr>
            </w:pPr>
            <w:r w:rsidRPr="00110DAA">
              <w:rPr>
                <w:rFonts w:ascii="Times New Roman" w:hAnsi="Times New Roman" w:cs="Times New Roman"/>
                <w:sz w:val="24"/>
                <w:szCs w:val="24"/>
                <w:lang w:eastAsia="en-US"/>
              </w:rPr>
              <w:t>дипломом</w:t>
            </w:r>
          </w:p>
        </w:tc>
        <w:tc>
          <w:tcPr>
            <w:tcW w:w="1276" w:type="dxa"/>
            <w:vMerge w:val="restart"/>
          </w:tcPr>
          <w:p w:rsidR="00922A71" w:rsidRPr="00110DAA" w:rsidRDefault="00922A71" w:rsidP="005D06FC">
            <w:pPr>
              <w:rPr>
                <w:rFonts w:ascii="Times New Roman" w:hAnsi="Times New Roman" w:cs="Times New Roman"/>
                <w:sz w:val="24"/>
                <w:szCs w:val="24"/>
                <w:lang w:eastAsia="en-US"/>
              </w:rPr>
            </w:pPr>
          </w:p>
          <w:p w:rsidR="00922A71" w:rsidRPr="00110DAA" w:rsidRDefault="00922A71" w:rsidP="005D06FC">
            <w:pPr>
              <w:rPr>
                <w:rFonts w:ascii="Times New Roman" w:hAnsi="Times New Roman" w:cs="Times New Roman"/>
                <w:sz w:val="24"/>
                <w:szCs w:val="24"/>
                <w:lang w:eastAsia="en-US"/>
              </w:rPr>
            </w:pPr>
          </w:p>
          <w:p w:rsidR="00922A71" w:rsidRPr="00110DAA" w:rsidRDefault="00922A71" w:rsidP="005D06FC">
            <w:pPr>
              <w:rPr>
                <w:rFonts w:ascii="Times New Roman" w:hAnsi="Times New Roman" w:cs="Times New Roman"/>
                <w:sz w:val="24"/>
                <w:szCs w:val="24"/>
                <w:lang w:eastAsia="en-US"/>
              </w:rPr>
            </w:pP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Посада</w:t>
            </w:r>
          </w:p>
        </w:tc>
        <w:tc>
          <w:tcPr>
            <w:tcW w:w="992" w:type="dxa"/>
            <w:vMerge w:val="restart"/>
          </w:tcPr>
          <w:p w:rsidR="00922A71" w:rsidRPr="00110DAA" w:rsidRDefault="00922A71" w:rsidP="005D06FC">
            <w:pPr>
              <w:rPr>
                <w:rFonts w:ascii="Times New Roman" w:hAnsi="Times New Roman" w:cs="Times New Roman"/>
                <w:sz w:val="24"/>
                <w:szCs w:val="24"/>
                <w:lang w:eastAsia="en-US"/>
              </w:rPr>
            </w:pP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 xml:space="preserve">З якого  </w:t>
            </w: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часу</w:t>
            </w: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працює</w:t>
            </w: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у даній</w:t>
            </w: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школі</w:t>
            </w:r>
          </w:p>
        </w:tc>
        <w:tc>
          <w:tcPr>
            <w:tcW w:w="709" w:type="dxa"/>
            <w:vMerge w:val="restart"/>
            <w:textDirection w:val="btLr"/>
          </w:tcPr>
          <w:p w:rsidR="00922A71" w:rsidRPr="00110DAA" w:rsidRDefault="00922A71" w:rsidP="005D06FC">
            <w:pPr>
              <w:ind w:left="113" w:right="113"/>
              <w:rPr>
                <w:rFonts w:ascii="Times New Roman" w:hAnsi="Times New Roman" w:cs="Times New Roman"/>
                <w:sz w:val="24"/>
                <w:szCs w:val="24"/>
                <w:lang w:eastAsia="en-US"/>
              </w:rPr>
            </w:pPr>
            <w:r w:rsidRPr="00110DAA">
              <w:rPr>
                <w:rFonts w:ascii="Times New Roman" w:hAnsi="Times New Roman" w:cs="Times New Roman"/>
                <w:sz w:val="24"/>
                <w:szCs w:val="24"/>
                <w:lang w:eastAsia="en-US"/>
              </w:rPr>
              <w:t>Педагогічний   стаж</w:t>
            </w:r>
          </w:p>
        </w:tc>
        <w:tc>
          <w:tcPr>
            <w:tcW w:w="992" w:type="dxa"/>
            <w:vMerge w:val="restart"/>
            <w:textDirection w:val="btLr"/>
          </w:tcPr>
          <w:p w:rsidR="00922A71" w:rsidRPr="00110DAA" w:rsidRDefault="00922A71" w:rsidP="005D06FC">
            <w:pPr>
              <w:ind w:left="113" w:right="113"/>
              <w:rPr>
                <w:rFonts w:ascii="Times New Roman" w:hAnsi="Times New Roman" w:cs="Times New Roman"/>
                <w:sz w:val="24"/>
                <w:szCs w:val="24"/>
                <w:lang w:eastAsia="en-US"/>
              </w:rPr>
            </w:pPr>
            <w:r w:rsidRPr="00110DAA">
              <w:rPr>
                <w:rFonts w:ascii="Times New Roman" w:hAnsi="Times New Roman" w:cs="Times New Roman"/>
                <w:sz w:val="24"/>
                <w:szCs w:val="24"/>
                <w:lang w:eastAsia="en-US"/>
              </w:rPr>
              <w:t>Стаж     керівної</w:t>
            </w:r>
          </w:p>
          <w:p w:rsidR="00922A71" w:rsidRPr="00110DAA" w:rsidRDefault="00922A71" w:rsidP="005D06FC">
            <w:pPr>
              <w:ind w:left="113" w:right="113"/>
              <w:rPr>
                <w:rFonts w:ascii="Times New Roman" w:hAnsi="Times New Roman" w:cs="Times New Roman"/>
                <w:sz w:val="24"/>
                <w:szCs w:val="24"/>
                <w:lang w:eastAsia="en-US"/>
              </w:rPr>
            </w:pPr>
            <w:r w:rsidRPr="00110DAA">
              <w:rPr>
                <w:rFonts w:ascii="Times New Roman" w:hAnsi="Times New Roman" w:cs="Times New Roman"/>
                <w:sz w:val="24"/>
                <w:szCs w:val="24"/>
                <w:lang w:eastAsia="en-US"/>
              </w:rPr>
              <w:t>роботи</w:t>
            </w:r>
          </w:p>
        </w:tc>
      </w:tr>
      <w:tr w:rsidR="00922A71" w:rsidRPr="00110DAA" w:rsidTr="00D71E2F">
        <w:trPr>
          <w:cantSplit/>
          <w:trHeight w:val="276"/>
        </w:trPr>
        <w:tc>
          <w:tcPr>
            <w:tcW w:w="534" w:type="dxa"/>
            <w:vMerge/>
          </w:tcPr>
          <w:p w:rsidR="00922A71" w:rsidRPr="00110DAA" w:rsidRDefault="00922A71" w:rsidP="005D06FC">
            <w:pPr>
              <w:rPr>
                <w:rFonts w:ascii="Times New Roman" w:hAnsi="Times New Roman" w:cs="Times New Roman"/>
                <w:b/>
                <w:sz w:val="24"/>
                <w:szCs w:val="24"/>
                <w:lang w:eastAsia="en-US"/>
              </w:rPr>
            </w:pPr>
          </w:p>
        </w:tc>
        <w:tc>
          <w:tcPr>
            <w:tcW w:w="1842" w:type="dxa"/>
            <w:vMerge/>
          </w:tcPr>
          <w:p w:rsidR="00922A71" w:rsidRPr="00110DAA" w:rsidRDefault="00922A71" w:rsidP="005D06FC">
            <w:pPr>
              <w:rPr>
                <w:rFonts w:ascii="Times New Roman" w:hAnsi="Times New Roman" w:cs="Times New Roman"/>
                <w:b/>
                <w:sz w:val="24"/>
                <w:szCs w:val="24"/>
                <w:lang w:eastAsia="en-US"/>
              </w:rPr>
            </w:pPr>
          </w:p>
        </w:tc>
        <w:tc>
          <w:tcPr>
            <w:tcW w:w="993" w:type="dxa"/>
            <w:vMerge/>
          </w:tcPr>
          <w:p w:rsidR="00922A71" w:rsidRPr="00110DAA" w:rsidRDefault="00922A71" w:rsidP="005D06FC">
            <w:pPr>
              <w:rPr>
                <w:rFonts w:ascii="Times New Roman" w:hAnsi="Times New Roman" w:cs="Times New Roman"/>
                <w:sz w:val="24"/>
                <w:szCs w:val="24"/>
                <w:lang w:eastAsia="en-US"/>
              </w:rPr>
            </w:pPr>
          </w:p>
        </w:tc>
        <w:tc>
          <w:tcPr>
            <w:tcW w:w="1842" w:type="dxa"/>
            <w:vMerge/>
          </w:tcPr>
          <w:p w:rsidR="00922A71" w:rsidRPr="00110DAA" w:rsidRDefault="00922A71" w:rsidP="005D06FC">
            <w:pPr>
              <w:rPr>
                <w:rFonts w:ascii="Times New Roman" w:hAnsi="Times New Roman" w:cs="Times New Roman"/>
                <w:sz w:val="24"/>
                <w:szCs w:val="24"/>
                <w:lang w:eastAsia="en-US"/>
              </w:rPr>
            </w:pPr>
          </w:p>
        </w:tc>
        <w:tc>
          <w:tcPr>
            <w:tcW w:w="1418" w:type="dxa"/>
            <w:vMerge/>
          </w:tcPr>
          <w:p w:rsidR="00922A71" w:rsidRPr="00110DAA" w:rsidRDefault="00922A71" w:rsidP="005D06FC">
            <w:pPr>
              <w:rPr>
                <w:rFonts w:ascii="Times New Roman" w:hAnsi="Times New Roman" w:cs="Times New Roman"/>
                <w:b/>
                <w:sz w:val="24"/>
                <w:szCs w:val="24"/>
                <w:lang w:eastAsia="en-US"/>
              </w:rPr>
            </w:pPr>
          </w:p>
        </w:tc>
        <w:tc>
          <w:tcPr>
            <w:tcW w:w="1276" w:type="dxa"/>
            <w:vMerge/>
          </w:tcPr>
          <w:p w:rsidR="00922A71" w:rsidRPr="00110DAA" w:rsidRDefault="00922A71" w:rsidP="005D06FC">
            <w:pPr>
              <w:rPr>
                <w:rFonts w:ascii="Times New Roman" w:hAnsi="Times New Roman" w:cs="Times New Roman"/>
                <w:sz w:val="24"/>
                <w:szCs w:val="24"/>
                <w:lang w:eastAsia="en-US"/>
              </w:rPr>
            </w:pPr>
          </w:p>
        </w:tc>
        <w:tc>
          <w:tcPr>
            <w:tcW w:w="992" w:type="dxa"/>
            <w:vMerge/>
          </w:tcPr>
          <w:p w:rsidR="00922A71" w:rsidRPr="00110DAA" w:rsidRDefault="00922A71" w:rsidP="005D06FC">
            <w:pPr>
              <w:rPr>
                <w:rFonts w:ascii="Times New Roman" w:hAnsi="Times New Roman" w:cs="Times New Roman"/>
                <w:sz w:val="24"/>
                <w:szCs w:val="24"/>
                <w:lang w:eastAsia="en-US"/>
              </w:rPr>
            </w:pPr>
          </w:p>
        </w:tc>
        <w:tc>
          <w:tcPr>
            <w:tcW w:w="709" w:type="dxa"/>
            <w:vMerge/>
          </w:tcPr>
          <w:p w:rsidR="00922A71" w:rsidRPr="00110DAA" w:rsidRDefault="00922A71" w:rsidP="005D06FC">
            <w:pPr>
              <w:rPr>
                <w:rFonts w:ascii="Times New Roman" w:hAnsi="Times New Roman" w:cs="Times New Roman"/>
                <w:sz w:val="24"/>
                <w:szCs w:val="24"/>
                <w:lang w:eastAsia="en-US"/>
              </w:rPr>
            </w:pPr>
          </w:p>
        </w:tc>
        <w:tc>
          <w:tcPr>
            <w:tcW w:w="992" w:type="dxa"/>
            <w:vMerge/>
          </w:tcPr>
          <w:p w:rsidR="00922A71" w:rsidRPr="00110DAA" w:rsidRDefault="00922A71" w:rsidP="005D06FC">
            <w:pPr>
              <w:rPr>
                <w:rFonts w:ascii="Times New Roman" w:hAnsi="Times New Roman" w:cs="Times New Roman"/>
                <w:sz w:val="24"/>
                <w:szCs w:val="24"/>
                <w:lang w:eastAsia="en-US"/>
              </w:rPr>
            </w:pPr>
          </w:p>
        </w:tc>
      </w:tr>
      <w:tr w:rsidR="00922A71" w:rsidRPr="00110DAA" w:rsidTr="00D71E2F">
        <w:tc>
          <w:tcPr>
            <w:tcW w:w="534" w:type="dxa"/>
          </w:tcPr>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b/>
                <w:sz w:val="24"/>
                <w:szCs w:val="24"/>
                <w:lang w:eastAsia="en-US"/>
              </w:rPr>
              <w:t>2.</w:t>
            </w:r>
          </w:p>
        </w:tc>
        <w:tc>
          <w:tcPr>
            <w:tcW w:w="1842" w:type="dxa"/>
          </w:tcPr>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Ступка   Лариса          Валеріївна</w:t>
            </w:r>
          </w:p>
        </w:tc>
        <w:tc>
          <w:tcPr>
            <w:tcW w:w="993" w:type="dxa"/>
          </w:tcPr>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26.07.</w:t>
            </w: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1964</w:t>
            </w:r>
          </w:p>
        </w:tc>
        <w:tc>
          <w:tcPr>
            <w:tcW w:w="1842" w:type="dxa"/>
          </w:tcPr>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Вища,</w:t>
            </w: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Запорізький</w:t>
            </w: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державний</w:t>
            </w: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університет</w:t>
            </w: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1988р.</w:t>
            </w:r>
          </w:p>
        </w:tc>
        <w:tc>
          <w:tcPr>
            <w:tcW w:w="1418" w:type="dxa"/>
          </w:tcPr>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Французь ка   мова  і  література</w:t>
            </w:r>
          </w:p>
        </w:tc>
        <w:tc>
          <w:tcPr>
            <w:tcW w:w="1276" w:type="dxa"/>
          </w:tcPr>
          <w:p w:rsidR="00922A71" w:rsidRPr="00110DAA" w:rsidRDefault="00922A71" w:rsidP="005D06FC">
            <w:pPr>
              <w:rPr>
                <w:rFonts w:ascii="Times New Roman" w:hAnsi="Times New Roman" w:cs="Times New Roman"/>
                <w:lang w:eastAsia="en-US"/>
              </w:rPr>
            </w:pPr>
            <w:r w:rsidRPr="00110DAA">
              <w:rPr>
                <w:rFonts w:ascii="Times New Roman" w:hAnsi="Times New Roman" w:cs="Times New Roman"/>
                <w:lang w:eastAsia="en-US"/>
              </w:rPr>
              <w:t>Заступник</w:t>
            </w:r>
          </w:p>
          <w:p w:rsidR="00922A71" w:rsidRPr="00110DAA" w:rsidRDefault="00922A71" w:rsidP="005D06FC">
            <w:pPr>
              <w:rPr>
                <w:rFonts w:ascii="Times New Roman" w:hAnsi="Times New Roman" w:cs="Times New Roman"/>
                <w:lang w:eastAsia="en-US"/>
              </w:rPr>
            </w:pPr>
            <w:r w:rsidRPr="00110DAA">
              <w:rPr>
                <w:rFonts w:ascii="Times New Roman" w:hAnsi="Times New Roman" w:cs="Times New Roman"/>
                <w:lang w:eastAsia="en-US"/>
              </w:rPr>
              <w:t>директора з  н/вих.</w:t>
            </w:r>
          </w:p>
          <w:p w:rsidR="00922A71" w:rsidRPr="00110DAA" w:rsidRDefault="00922A71" w:rsidP="005D06FC">
            <w:pPr>
              <w:rPr>
                <w:rFonts w:ascii="Times New Roman" w:hAnsi="Times New Roman" w:cs="Times New Roman"/>
                <w:lang w:eastAsia="en-US"/>
              </w:rPr>
            </w:pPr>
            <w:r w:rsidRPr="00110DAA">
              <w:rPr>
                <w:rFonts w:ascii="Times New Roman" w:hAnsi="Times New Roman" w:cs="Times New Roman"/>
                <w:lang w:eastAsia="en-US"/>
              </w:rPr>
              <w:t>роботи</w:t>
            </w:r>
          </w:p>
        </w:tc>
        <w:tc>
          <w:tcPr>
            <w:tcW w:w="992" w:type="dxa"/>
          </w:tcPr>
          <w:p w:rsidR="00922A71" w:rsidRPr="00110DAA" w:rsidRDefault="00922A71" w:rsidP="005D06FC">
            <w:pPr>
              <w:rPr>
                <w:rFonts w:ascii="Times New Roman" w:hAnsi="Times New Roman" w:cs="Times New Roman"/>
                <w:sz w:val="24"/>
                <w:szCs w:val="24"/>
                <w:lang w:eastAsia="en-US"/>
              </w:rPr>
            </w:pP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01.09.</w:t>
            </w: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1988</w:t>
            </w:r>
          </w:p>
        </w:tc>
        <w:tc>
          <w:tcPr>
            <w:tcW w:w="709" w:type="dxa"/>
          </w:tcPr>
          <w:p w:rsidR="00922A71" w:rsidRPr="00110DAA" w:rsidRDefault="00922A71" w:rsidP="005D06FC">
            <w:pPr>
              <w:rPr>
                <w:rFonts w:ascii="Times New Roman" w:hAnsi="Times New Roman" w:cs="Times New Roman"/>
                <w:sz w:val="24"/>
                <w:szCs w:val="24"/>
                <w:lang w:eastAsia="en-US"/>
              </w:rPr>
            </w:pP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31 р.</w:t>
            </w:r>
          </w:p>
        </w:tc>
        <w:tc>
          <w:tcPr>
            <w:tcW w:w="992" w:type="dxa"/>
          </w:tcPr>
          <w:p w:rsidR="00922A71" w:rsidRPr="00110DAA" w:rsidRDefault="00922A71" w:rsidP="005D06FC">
            <w:pPr>
              <w:rPr>
                <w:rFonts w:ascii="Times New Roman" w:hAnsi="Times New Roman" w:cs="Times New Roman"/>
                <w:sz w:val="24"/>
                <w:szCs w:val="24"/>
                <w:lang w:eastAsia="en-US"/>
              </w:rPr>
            </w:pP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22 р.</w:t>
            </w:r>
          </w:p>
        </w:tc>
      </w:tr>
      <w:tr w:rsidR="00922A71" w:rsidRPr="00110DAA" w:rsidTr="00D71E2F">
        <w:tc>
          <w:tcPr>
            <w:tcW w:w="534" w:type="dxa"/>
          </w:tcPr>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b/>
                <w:sz w:val="24"/>
                <w:szCs w:val="24"/>
                <w:lang w:eastAsia="en-US"/>
              </w:rPr>
              <w:t>3.</w:t>
            </w:r>
          </w:p>
        </w:tc>
        <w:tc>
          <w:tcPr>
            <w:tcW w:w="1842" w:type="dxa"/>
          </w:tcPr>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Сиволоб  Лариса   Володимирівна</w:t>
            </w:r>
          </w:p>
        </w:tc>
        <w:tc>
          <w:tcPr>
            <w:tcW w:w="993" w:type="dxa"/>
          </w:tcPr>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02.02.</w:t>
            </w: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1968</w:t>
            </w:r>
          </w:p>
        </w:tc>
        <w:tc>
          <w:tcPr>
            <w:tcW w:w="1842" w:type="dxa"/>
          </w:tcPr>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Вища,</w:t>
            </w: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Криворізький</w:t>
            </w: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державний</w:t>
            </w: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педагогічний</w:t>
            </w: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інститут</w:t>
            </w:r>
          </w:p>
        </w:tc>
        <w:tc>
          <w:tcPr>
            <w:tcW w:w="1418" w:type="dxa"/>
          </w:tcPr>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Російська</w:t>
            </w: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мова і література</w:t>
            </w:r>
          </w:p>
        </w:tc>
        <w:tc>
          <w:tcPr>
            <w:tcW w:w="1276" w:type="dxa"/>
          </w:tcPr>
          <w:p w:rsidR="00922A71" w:rsidRPr="00110DAA" w:rsidRDefault="00922A71" w:rsidP="005D06FC">
            <w:pPr>
              <w:rPr>
                <w:rFonts w:ascii="Times New Roman" w:hAnsi="Times New Roman" w:cs="Times New Roman"/>
                <w:lang w:eastAsia="en-US"/>
              </w:rPr>
            </w:pPr>
            <w:r w:rsidRPr="00110DAA">
              <w:rPr>
                <w:rFonts w:ascii="Times New Roman" w:hAnsi="Times New Roman" w:cs="Times New Roman"/>
                <w:lang w:eastAsia="en-US"/>
              </w:rPr>
              <w:t>Заступник</w:t>
            </w:r>
          </w:p>
          <w:p w:rsidR="00922A71" w:rsidRPr="00110DAA" w:rsidRDefault="00922A71" w:rsidP="005D06FC">
            <w:pPr>
              <w:rPr>
                <w:rFonts w:ascii="Times New Roman" w:hAnsi="Times New Roman" w:cs="Times New Roman"/>
                <w:lang w:eastAsia="en-US"/>
              </w:rPr>
            </w:pPr>
            <w:r w:rsidRPr="00110DAA">
              <w:rPr>
                <w:rFonts w:ascii="Times New Roman" w:hAnsi="Times New Roman" w:cs="Times New Roman"/>
                <w:lang w:eastAsia="en-US"/>
              </w:rPr>
              <w:t>з виховної</w:t>
            </w:r>
          </w:p>
          <w:p w:rsidR="00922A71" w:rsidRPr="00110DAA" w:rsidRDefault="00922A71" w:rsidP="005D06FC">
            <w:pPr>
              <w:rPr>
                <w:rFonts w:ascii="Times New Roman" w:hAnsi="Times New Roman" w:cs="Times New Roman"/>
                <w:lang w:eastAsia="en-US"/>
              </w:rPr>
            </w:pPr>
            <w:r w:rsidRPr="00110DAA">
              <w:rPr>
                <w:rFonts w:ascii="Times New Roman" w:hAnsi="Times New Roman" w:cs="Times New Roman"/>
                <w:lang w:eastAsia="en-US"/>
              </w:rPr>
              <w:t>роботи</w:t>
            </w:r>
          </w:p>
        </w:tc>
        <w:tc>
          <w:tcPr>
            <w:tcW w:w="992" w:type="dxa"/>
          </w:tcPr>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19.08.</w:t>
            </w: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1987</w:t>
            </w:r>
          </w:p>
        </w:tc>
        <w:tc>
          <w:tcPr>
            <w:tcW w:w="709" w:type="dxa"/>
          </w:tcPr>
          <w:p w:rsidR="00922A71" w:rsidRPr="00110DAA" w:rsidRDefault="00922A71" w:rsidP="005D06FC">
            <w:pPr>
              <w:rPr>
                <w:rFonts w:ascii="Times New Roman" w:hAnsi="Times New Roman" w:cs="Times New Roman"/>
                <w:sz w:val="24"/>
                <w:szCs w:val="24"/>
                <w:lang w:eastAsia="en-US"/>
              </w:rPr>
            </w:pP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27 р.</w:t>
            </w:r>
          </w:p>
        </w:tc>
        <w:tc>
          <w:tcPr>
            <w:tcW w:w="992" w:type="dxa"/>
          </w:tcPr>
          <w:p w:rsidR="00922A71" w:rsidRPr="00110DAA" w:rsidRDefault="00922A71" w:rsidP="005D06FC">
            <w:pPr>
              <w:rPr>
                <w:rFonts w:ascii="Times New Roman" w:hAnsi="Times New Roman" w:cs="Times New Roman"/>
                <w:sz w:val="24"/>
                <w:szCs w:val="24"/>
                <w:lang w:eastAsia="en-US"/>
              </w:rPr>
            </w:pPr>
          </w:p>
          <w:p w:rsidR="00922A71" w:rsidRPr="00110DAA" w:rsidRDefault="00922A71" w:rsidP="005D06FC">
            <w:pPr>
              <w:rPr>
                <w:rFonts w:ascii="Times New Roman" w:hAnsi="Times New Roman" w:cs="Times New Roman"/>
                <w:sz w:val="24"/>
                <w:szCs w:val="24"/>
                <w:lang w:eastAsia="en-US"/>
              </w:rPr>
            </w:pPr>
            <w:r w:rsidRPr="00110DAA">
              <w:rPr>
                <w:rFonts w:ascii="Times New Roman" w:hAnsi="Times New Roman" w:cs="Times New Roman"/>
                <w:sz w:val="24"/>
                <w:szCs w:val="24"/>
                <w:lang w:eastAsia="en-US"/>
              </w:rPr>
              <w:t>10р.</w:t>
            </w:r>
          </w:p>
        </w:tc>
      </w:tr>
    </w:tbl>
    <w:p w:rsidR="00922A71" w:rsidRPr="00110DAA" w:rsidRDefault="00922A71" w:rsidP="005D06FC">
      <w:pPr>
        <w:pStyle w:val="a4"/>
        <w:spacing w:line="240" w:lineRule="auto"/>
        <w:ind w:firstLine="0"/>
        <w:jc w:val="left"/>
        <w:rPr>
          <w:rFonts w:ascii="Calibri" w:hAnsi="Calibri" w:cs="Times New Roman"/>
          <w:color w:val="auto"/>
          <w:sz w:val="28"/>
          <w:szCs w:val="28"/>
        </w:rPr>
      </w:pPr>
    </w:p>
    <w:p w:rsidR="00922A71" w:rsidRPr="00110DAA" w:rsidRDefault="00922A71" w:rsidP="005D06FC">
      <w:pPr>
        <w:pStyle w:val="a4"/>
        <w:spacing w:line="240" w:lineRule="auto"/>
        <w:rPr>
          <w:rFonts w:ascii="Times New Roman" w:hAnsi="Times New Roman" w:cs="Times New Roman"/>
          <w:color w:val="auto"/>
          <w:sz w:val="28"/>
          <w:szCs w:val="28"/>
        </w:rPr>
      </w:pPr>
      <w:r w:rsidRPr="00110DAA">
        <w:rPr>
          <w:rFonts w:ascii="Calibri" w:hAnsi="Calibri" w:cs="Times New Roman"/>
          <w:color w:val="auto"/>
          <w:sz w:val="28"/>
          <w:szCs w:val="28"/>
        </w:rPr>
        <w:t>•</w:t>
      </w:r>
      <w:r w:rsidRPr="00110DAA">
        <w:rPr>
          <w:rFonts w:ascii="Times New Roman" w:hAnsi="Times New Roman" w:cs="Times New Roman"/>
          <w:color w:val="auto"/>
          <w:sz w:val="28"/>
          <w:szCs w:val="28"/>
        </w:rPr>
        <w:t xml:space="preserve"> </w:t>
      </w:r>
      <w:r w:rsidRPr="00110DAA">
        <w:rPr>
          <w:rFonts w:ascii="Times New Roman" w:hAnsi="Times New Roman" w:cs="Times New Roman"/>
          <w:b/>
          <w:color w:val="auto"/>
          <w:sz w:val="28"/>
          <w:szCs w:val="28"/>
        </w:rPr>
        <w:t>кількісний склад працівників закладу</w:t>
      </w:r>
      <w:r w:rsidRPr="00110DAA">
        <w:rPr>
          <w:rFonts w:ascii="Times New Roman" w:hAnsi="Times New Roman" w:cs="Times New Roman"/>
          <w:color w:val="auto"/>
          <w:sz w:val="28"/>
          <w:szCs w:val="28"/>
        </w:rPr>
        <w:t xml:space="preserve"> (кількість штатних одиниць за штатним розписом, кількість фактично зайнятих посад, вакансії; кількість педагогічних працівників, обслуговуючого персоналу; кількість педагогічних працівників за посадами) </w:t>
      </w:r>
    </w:p>
    <w:p w:rsidR="00922A71" w:rsidRPr="00110DAA" w:rsidRDefault="00922A71"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Відповідно до ст. 45 Закону України «Про загальну середню освіту» штатний розпис закладу установлюється виконавчим комітету Грушівської сільської ради  на підставі Типових штатних нормативів загальноосвітніх навчальних закладів.                                                                  </w:t>
      </w:r>
      <w:r w:rsidRPr="00110DAA">
        <w:rPr>
          <w:rFonts w:ascii="Times New Roman" w:hAnsi="Times New Roman" w:cs="Times New Roman"/>
          <w:sz w:val="28"/>
          <w:szCs w:val="28"/>
          <w:lang w:val="uk-UA"/>
        </w:rPr>
        <w:br/>
        <w:t xml:space="preserve">        У 2017/2018 навчальному році школа була забезпечена штатними працівниками на 100%: 38 штатних посад (заступник директора з навчально-виховної роботи – 1, заступник директора з виховної роботи – 0,5, педагог-організатор – 1, практичний психолог – 1,завідуюча бібліотекою – 1, завідувач господарством-1, педагогічних працівників - 30; працівників з числа обслуговуючого - 34).                                                                                                                  </w:t>
      </w:r>
      <w:r w:rsidRPr="00110DAA">
        <w:rPr>
          <w:rFonts w:ascii="Times New Roman" w:hAnsi="Times New Roman" w:cs="Times New Roman"/>
          <w:sz w:val="28"/>
          <w:szCs w:val="28"/>
          <w:lang w:val="uk-UA"/>
        </w:rPr>
        <w:br/>
        <w:t xml:space="preserve">        Кадрове забезпечення школи здійснюється в повній відповідності з навчальними планами на 2017/2018 навчальний рік .</w:t>
      </w:r>
    </w:p>
    <w:p w:rsidR="00922A71" w:rsidRPr="00110DAA" w:rsidRDefault="00922A71" w:rsidP="00BA622F">
      <w:pPr>
        <w:pStyle w:val="a4"/>
        <w:spacing w:line="240" w:lineRule="auto"/>
        <w:jc w:val="left"/>
        <w:rPr>
          <w:color w:val="auto"/>
        </w:rPr>
      </w:pPr>
      <w:r w:rsidRPr="00110DAA">
        <w:rPr>
          <w:rFonts w:ascii="Times New Roman" w:hAnsi="Times New Roman" w:cs="Times New Roman"/>
          <w:color w:val="auto"/>
          <w:sz w:val="28"/>
          <w:szCs w:val="28"/>
        </w:rPr>
        <w:t xml:space="preserve">                                               Інформація                                                                                                                </w:t>
      </w:r>
      <w:r w:rsidR="00BA622F">
        <w:rPr>
          <w:rFonts w:ascii="Times New Roman" w:hAnsi="Times New Roman" w:cs="Times New Roman"/>
          <w:color w:val="auto"/>
          <w:sz w:val="28"/>
          <w:szCs w:val="28"/>
        </w:rPr>
        <w:t xml:space="preserve">                            </w:t>
      </w:r>
      <w:r w:rsidRPr="00110DAA">
        <w:rPr>
          <w:rFonts w:ascii="Times New Roman" w:hAnsi="Times New Roman" w:cs="Times New Roman"/>
          <w:color w:val="auto"/>
          <w:sz w:val="28"/>
          <w:szCs w:val="28"/>
        </w:rPr>
        <w:t xml:space="preserve"> про кількісний склад пр</w:t>
      </w:r>
      <w:r w:rsidR="00BA622F">
        <w:rPr>
          <w:rFonts w:ascii="Times New Roman" w:hAnsi="Times New Roman" w:cs="Times New Roman"/>
          <w:color w:val="auto"/>
          <w:sz w:val="28"/>
          <w:szCs w:val="28"/>
        </w:rPr>
        <w:t>ацівників</w:t>
      </w:r>
      <w:r w:rsidRPr="00110DAA">
        <w:rPr>
          <w:rFonts w:ascii="Times New Roman" w:hAnsi="Times New Roman" w:cs="Times New Roman"/>
          <w:color w:val="auto"/>
          <w:sz w:val="28"/>
          <w:szCs w:val="28"/>
        </w:rPr>
        <w:t xml:space="preserve"> у Грушівській загальноосвітній школі І-ІІІ ступені</w:t>
      </w:r>
      <w:r w:rsidR="00BA622F">
        <w:rPr>
          <w:rFonts w:ascii="Times New Roman" w:hAnsi="Times New Roman" w:cs="Times New Roman"/>
          <w:color w:val="auto"/>
          <w:sz w:val="28"/>
          <w:szCs w:val="28"/>
        </w:rPr>
        <w:t xml:space="preserve">в </w:t>
      </w:r>
      <w:r w:rsidRPr="00110DAA">
        <w:rPr>
          <w:rFonts w:ascii="Times New Roman" w:hAnsi="Times New Roman" w:cs="Times New Roman"/>
          <w:color w:val="auto"/>
          <w:sz w:val="28"/>
          <w:szCs w:val="28"/>
        </w:rPr>
        <w:t>Грушівської сільської ради у 2017 – 2018 навчальному році</w:t>
      </w:r>
    </w:p>
    <w:p w:rsidR="00922A71" w:rsidRPr="00110DAA" w:rsidRDefault="00922A71" w:rsidP="005D06FC">
      <w:pPr>
        <w:pStyle w:val="a4"/>
        <w:spacing w:line="240" w:lineRule="auto"/>
        <w:rPr>
          <w:color w:val="auto"/>
        </w:rPr>
      </w:pPr>
    </w:p>
    <w:tbl>
      <w:tblPr>
        <w:tblW w:w="5000" w:type="pct"/>
        <w:tblCellMar>
          <w:left w:w="0" w:type="dxa"/>
          <w:right w:w="0" w:type="dxa"/>
        </w:tblCellMar>
        <w:tblLook w:val="0000" w:firstRow="0" w:lastRow="0" w:firstColumn="0" w:lastColumn="0" w:noHBand="0" w:noVBand="0"/>
      </w:tblPr>
      <w:tblGrid>
        <w:gridCol w:w="4447"/>
        <w:gridCol w:w="5010"/>
      </w:tblGrid>
      <w:tr w:rsidR="00922A71" w:rsidRPr="00110DAA" w:rsidTr="00D71E2F">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922A71" w:rsidRPr="00110DAA" w:rsidRDefault="00922A71" w:rsidP="005D06FC">
            <w:pPr>
              <w:pStyle w:val="a8"/>
              <w:spacing w:line="240" w:lineRule="auto"/>
              <w:rPr>
                <w:rFonts w:ascii="Times New Roman" w:hAnsi="Times New Roman" w:cs="Times New Roman"/>
                <w:color w:val="auto"/>
                <w:sz w:val="22"/>
                <w:szCs w:val="22"/>
              </w:rPr>
            </w:pPr>
            <w:r w:rsidRPr="00110DAA">
              <w:rPr>
                <w:rFonts w:ascii="Times New Roman" w:hAnsi="Times New Roman" w:cs="Times New Roman"/>
                <w:color w:val="auto"/>
                <w:sz w:val="22"/>
                <w:szCs w:val="22"/>
              </w:rPr>
              <w:t>Усього педагогічних працівників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922A71" w:rsidRPr="00110DAA" w:rsidRDefault="00922A71" w:rsidP="005D06FC">
            <w:pPr>
              <w:pStyle w:val="a5"/>
              <w:spacing w:line="240" w:lineRule="auto"/>
              <w:textAlignment w:val="auto"/>
              <w:rPr>
                <w:rFonts w:ascii="Times New Roman" w:hAnsi="Times New Roman" w:cs="Times New Roman"/>
                <w:color w:val="auto"/>
                <w:sz w:val="22"/>
                <w:szCs w:val="22"/>
                <w:lang w:val="uk-UA"/>
              </w:rPr>
            </w:pPr>
            <w:r w:rsidRPr="00110DAA">
              <w:rPr>
                <w:rFonts w:ascii="Times New Roman" w:hAnsi="Times New Roman" w:cs="Times New Roman"/>
                <w:color w:val="auto"/>
                <w:sz w:val="22"/>
                <w:szCs w:val="22"/>
                <w:lang w:val="uk-UA"/>
              </w:rPr>
              <w:t>35</w:t>
            </w:r>
          </w:p>
        </w:tc>
      </w:tr>
      <w:tr w:rsidR="00922A71" w:rsidRPr="00110DAA" w:rsidTr="00D71E2F">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922A71" w:rsidRPr="00110DAA" w:rsidRDefault="00922A71" w:rsidP="005D06FC">
            <w:pPr>
              <w:pStyle w:val="a8"/>
              <w:spacing w:line="240" w:lineRule="auto"/>
              <w:rPr>
                <w:rFonts w:ascii="Times New Roman" w:hAnsi="Times New Roman" w:cs="Times New Roman"/>
                <w:color w:val="auto"/>
                <w:sz w:val="22"/>
                <w:szCs w:val="22"/>
              </w:rPr>
            </w:pPr>
            <w:r w:rsidRPr="00110DAA">
              <w:rPr>
                <w:rFonts w:ascii="Times New Roman" w:hAnsi="Times New Roman" w:cs="Times New Roman"/>
                <w:color w:val="auto"/>
                <w:sz w:val="22"/>
                <w:szCs w:val="22"/>
              </w:rPr>
              <w:t>З них:</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922A71" w:rsidRPr="00110DAA" w:rsidRDefault="00922A71" w:rsidP="005D06FC">
            <w:pPr>
              <w:pStyle w:val="a5"/>
              <w:spacing w:line="240" w:lineRule="auto"/>
              <w:textAlignment w:val="auto"/>
              <w:rPr>
                <w:rFonts w:ascii="Times New Roman" w:hAnsi="Times New Roman" w:cs="Times New Roman"/>
                <w:color w:val="auto"/>
                <w:sz w:val="22"/>
                <w:szCs w:val="22"/>
                <w:lang w:val="uk-UA"/>
              </w:rPr>
            </w:pPr>
          </w:p>
        </w:tc>
      </w:tr>
      <w:tr w:rsidR="00922A71" w:rsidRPr="00110DAA" w:rsidTr="00D71E2F">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922A71" w:rsidRPr="00110DAA" w:rsidRDefault="00922A71" w:rsidP="005D06FC">
            <w:pPr>
              <w:pStyle w:val="a9"/>
              <w:numPr>
                <w:ilvl w:val="0"/>
                <w:numId w:val="1"/>
              </w:numPr>
              <w:spacing w:line="240" w:lineRule="auto"/>
              <w:rPr>
                <w:rFonts w:ascii="Times New Roman" w:hAnsi="Times New Roman" w:cs="Times New Roman"/>
                <w:color w:val="auto"/>
                <w:sz w:val="22"/>
                <w:szCs w:val="22"/>
              </w:rPr>
            </w:pPr>
            <w:r w:rsidRPr="00110DAA">
              <w:rPr>
                <w:rFonts w:ascii="Times New Roman" w:hAnsi="Times New Roman" w:cs="Times New Roman"/>
                <w:color w:val="auto"/>
                <w:sz w:val="22"/>
                <w:szCs w:val="22"/>
              </w:rPr>
              <w:t>учителів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922A71" w:rsidRPr="00110DAA" w:rsidRDefault="00922A71" w:rsidP="005D06FC">
            <w:pPr>
              <w:pStyle w:val="a5"/>
              <w:spacing w:line="240" w:lineRule="auto"/>
              <w:textAlignment w:val="auto"/>
              <w:rPr>
                <w:rFonts w:ascii="Times New Roman" w:hAnsi="Times New Roman" w:cs="Times New Roman"/>
                <w:color w:val="auto"/>
                <w:sz w:val="22"/>
                <w:szCs w:val="22"/>
                <w:lang w:val="uk-UA"/>
              </w:rPr>
            </w:pPr>
            <w:r w:rsidRPr="00110DAA">
              <w:rPr>
                <w:rFonts w:ascii="Times New Roman" w:hAnsi="Times New Roman" w:cs="Times New Roman"/>
                <w:color w:val="auto"/>
                <w:sz w:val="22"/>
                <w:szCs w:val="22"/>
                <w:lang w:val="uk-UA"/>
              </w:rPr>
              <w:t>30</w:t>
            </w:r>
          </w:p>
        </w:tc>
      </w:tr>
      <w:tr w:rsidR="00922A71" w:rsidRPr="00110DAA" w:rsidTr="00D71E2F">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922A71" w:rsidRPr="00110DAA" w:rsidRDefault="00922A71" w:rsidP="005D06FC">
            <w:pPr>
              <w:pStyle w:val="a9"/>
              <w:numPr>
                <w:ilvl w:val="0"/>
                <w:numId w:val="1"/>
              </w:numPr>
              <w:spacing w:line="240" w:lineRule="auto"/>
              <w:rPr>
                <w:rFonts w:ascii="Times New Roman" w:hAnsi="Times New Roman" w:cs="Times New Roman"/>
                <w:color w:val="auto"/>
                <w:sz w:val="22"/>
                <w:szCs w:val="22"/>
              </w:rPr>
            </w:pPr>
            <w:r w:rsidRPr="00110DAA">
              <w:rPr>
                <w:rFonts w:ascii="Times New Roman" w:hAnsi="Times New Roman" w:cs="Times New Roman"/>
                <w:color w:val="auto"/>
                <w:sz w:val="22"/>
                <w:szCs w:val="22"/>
              </w:rPr>
              <w:t>практичних психологів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922A71" w:rsidRPr="00110DAA" w:rsidRDefault="00922A71" w:rsidP="005D06FC">
            <w:pPr>
              <w:pStyle w:val="a5"/>
              <w:spacing w:line="240" w:lineRule="auto"/>
              <w:textAlignment w:val="auto"/>
              <w:rPr>
                <w:rFonts w:ascii="Times New Roman" w:hAnsi="Times New Roman" w:cs="Times New Roman"/>
                <w:color w:val="auto"/>
                <w:sz w:val="22"/>
                <w:szCs w:val="22"/>
                <w:lang w:val="uk-UA"/>
              </w:rPr>
            </w:pPr>
            <w:r w:rsidRPr="00110DAA">
              <w:rPr>
                <w:rFonts w:ascii="Times New Roman" w:hAnsi="Times New Roman" w:cs="Times New Roman"/>
                <w:color w:val="auto"/>
                <w:sz w:val="22"/>
                <w:szCs w:val="22"/>
                <w:lang w:val="uk-UA"/>
              </w:rPr>
              <w:t>3</w:t>
            </w:r>
          </w:p>
        </w:tc>
      </w:tr>
      <w:tr w:rsidR="00922A71" w:rsidRPr="00110DAA" w:rsidTr="00D71E2F">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922A71" w:rsidRPr="00110DAA" w:rsidRDefault="00922A71" w:rsidP="005D06FC">
            <w:pPr>
              <w:pStyle w:val="a9"/>
              <w:numPr>
                <w:ilvl w:val="0"/>
                <w:numId w:val="1"/>
              </w:numPr>
              <w:spacing w:line="240" w:lineRule="auto"/>
              <w:rPr>
                <w:rFonts w:ascii="Times New Roman" w:hAnsi="Times New Roman" w:cs="Times New Roman"/>
                <w:color w:val="auto"/>
                <w:sz w:val="22"/>
                <w:szCs w:val="22"/>
              </w:rPr>
            </w:pPr>
            <w:r w:rsidRPr="00110DAA">
              <w:rPr>
                <w:rFonts w:ascii="Times New Roman" w:hAnsi="Times New Roman" w:cs="Times New Roman"/>
                <w:color w:val="auto"/>
                <w:sz w:val="22"/>
                <w:szCs w:val="22"/>
              </w:rPr>
              <w:t>педагогів-організаторів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922A71" w:rsidRPr="00110DAA" w:rsidRDefault="00922A71" w:rsidP="005D06FC">
            <w:pPr>
              <w:pStyle w:val="a5"/>
              <w:spacing w:line="240" w:lineRule="auto"/>
              <w:textAlignment w:val="auto"/>
              <w:rPr>
                <w:rFonts w:ascii="Times New Roman" w:hAnsi="Times New Roman" w:cs="Times New Roman"/>
                <w:color w:val="auto"/>
                <w:sz w:val="22"/>
                <w:szCs w:val="22"/>
                <w:lang w:val="uk-UA"/>
              </w:rPr>
            </w:pPr>
            <w:r w:rsidRPr="00110DAA">
              <w:rPr>
                <w:rFonts w:ascii="Times New Roman" w:hAnsi="Times New Roman" w:cs="Times New Roman"/>
                <w:color w:val="auto"/>
                <w:sz w:val="22"/>
                <w:szCs w:val="22"/>
                <w:lang w:val="uk-UA"/>
              </w:rPr>
              <w:t>1</w:t>
            </w:r>
          </w:p>
        </w:tc>
      </w:tr>
      <w:tr w:rsidR="00922A71" w:rsidRPr="00110DAA" w:rsidTr="00D71E2F">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922A71" w:rsidRPr="00110DAA" w:rsidRDefault="00922A71" w:rsidP="005D06FC">
            <w:pPr>
              <w:pStyle w:val="a8"/>
              <w:spacing w:line="240" w:lineRule="auto"/>
              <w:rPr>
                <w:rFonts w:ascii="Times New Roman" w:hAnsi="Times New Roman" w:cs="Times New Roman"/>
                <w:color w:val="auto"/>
                <w:sz w:val="22"/>
                <w:szCs w:val="22"/>
              </w:rPr>
            </w:pPr>
            <w:r w:rsidRPr="00110DAA">
              <w:rPr>
                <w:rFonts w:ascii="Times New Roman" w:hAnsi="Times New Roman" w:cs="Times New Roman"/>
                <w:color w:val="auto"/>
                <w:sz w:val="22"/>
                <w:szCs w:val="22"/>
              </w:rPr>
              <w:t>Усього обслуговуючого персоналу</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922A71" w:rsidRPr="00110DAA" w:rsidRDefault="00922A71" w:rsidP="005D06FC">
            <w:pPr>
              <w:pStyle w:val="a5"/>
              <w:spacing w:line="240" w:lineRule="auto"/>
              <w:textAlignment w:val="auto"/>
              <w:rPr>
                <w:rFonts w:ascii="Times New Roman" w:hAnsi="Times New Roman" w:cs="Times New Roman"/>
                <w:color w:val="auto"/>
                <w:sz w:val="22"/>
                <w:szCs w:val="22"/>
                <w:lang w:val="ru-RU"/>
              </w:rPr>
            </w:pPr>
            <w:r w:rsidRPr="00110DAA">
              <w:rPr>
                <w:rFonts w:ascii="Times New Roman" w:hAnsi="Times New Roman" w:cs="Times New Roman"/>
                <w:color w:val="auto"/>
                <w:sz w:val="22"/>
                <w:szCs w:val="22"/>
                <w:lang w:val="ru-RU"/>
              </w:rPr>
              <w:t>36</w:t>
            </w:r>
          </w:p>
        </w:tc>
      </w:tr>
      <w:tr w:rsidR="00922A71" w:rsidRPr="00110DAA" w:rsidTr="00D71E2F">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922A71" w:rsidRPr="00110DAA" w:rsidRDefault="00922A71" w:rsidP="005D06FC">
            <w:pPr>
              <w:pStyle w:val="a8"/>
              <w:spacing w:line="240" w:lineRule="auto"/>
              <w:rPr>
                <w:rFonts w:ascii="Times New Roman" w:hAnsi="Times New Roman" w:cs="Times New Roman"/>
                <w:color w:val="auto"/>
                <w:sz w:val="22"/>
                <w:szCs w:val="22"/>
              </w:rPr>
            </w:pPr>
            <w:r w:rsidRPr="00110DAA">
              <w:rPr>
                <w:rFonts w:ascii="Times New Roman" w:hAnsi="Times New Roman" w:cs="Times New Roman"/>
                <w:color w:val="auto"/>
                <w:sz w:val="22"/>
                <w:szCs w:val="22"/>
              </w:rPr>
              <w:t>Усього працівників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922A71" w:rsidRPr="00110DAA" w:rsidRDefault="00922A71" w:rsidP="005D06FC">
            <w:pPr>
              <w:pStyle w:val="a5"/>
              <w:spacing w:line="240" w:lineRule="auto"/>
              <w:textAlignment w:val="auto"/>
              <w:rPr>
                <w:rFonts w:ascii="Times New Roman" w:hAnsi="Times New Roman" w:cs="Times New Roman"/>
                <w:color w:val="auto"/>
                <w:sz w:val="22"/>
                <w:szCs w:val="22"/>
                <w:lang w:val="ru-RU"/>
              </w:rPr>
            </w:pPr>
            <w:r w:rsidRPr="00110DAA">
              <w:rPr>
                <w:rFonts w:ascii="Times New Roman" w:hAnsi="Times New Roman" w:cs="Times New Roman"/>
                <w:color w:val="auto"/>
                <w:sz w:val="22"/>
                <w:szCs w:val="22"/>
                <w:lang w:val="ru-RU"/>
              </w:rPr>
              <w:t>71</w:t>
            </w:r>
          </w:p>
        </w:tc>
      </w:tr>
      <w:tr w:rsidR="00922A71" w:rsidRPr="00110DAA" w:rsidTr="00D71E2F">
        <w:trPr>
          <w:trHeight w:val="242"/>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922A71" w:rsidRPr="00110DAA" w:rsidRDefault="00922A71" w:rsidP="005D06FC">
            <w:pPr>
              <w:pStyle w:val="a8"/>
              <w:spacing w:line="240" w:lineRule="auto"/>
              <w:rPr>
                <w:rFonts w:ascii="Times New Roman" w:hAnsi="Times New Roman" w:cs="Times New Roman"/>
                <w:color w:val="auto"/>
                <w:sz w:val="22"/>
                <w:szCs w:val="22"/>
              </w:rPr>
            </w:pPr>
            <w:r w:rsidRPr="00110DAA">
              <w:rPr>
                <w:rFonts w:ascii="Times New Roman" w:hAnsi="Times New Roman" w:cs="Times New Roman"/>
                <w:color w:val="auto"/>
                <w:sz w:val="22"/>
                <w:szCs w:val="22"/>
              </w:rPr>
              <w:t>З них працює за сумісництвом</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922A71" w:rsidRPr="00110DAA" w:rsidRDefault="00922A71" w:rsidP="005D06FC">
            <w:pPr>
              <w:pStyle w:val="a5"/>
              <w:spacing w:line="240" w:lineRule="auto"/>
              <w:textAlignment w:val="auto"/>
              <w:rPr>
                <w:rFonts w:ascii="Times New Roman" w:hAnsi="Times New Roman" w:cs="Times New Roman"/>
                <w:color w:val="auto"/>
                <w:sz w:val="22"/>
                <w:szCs w:val="22"/>
                <w:lang w:val="ru-RU"/>
              </w:rPr>
            </w:pPr>
            <w:r w:rsidRPr="00110DAA">
              <w:rPr>
                <w:rFonts w:ascii="Times New Roman" w:hAnsi="Times New Roman" w:cs="Times New Roman"/>
                <w:color w:val="auto"/>
                <w:sz w:val="22"/>
                <w:szCs w:val="22"/>
                <w:lang w:val="ru-RU"/>
              </w:rPr>
              <w:t>1</w:t>
            </w:r>
          </w:p>
        </w:tc>
      </w:tr>
    </w:tbl>
    <w:p w:rsidR="00922A71" w:rsidRPr="00110DAA" w:rsidRDefault="00922A71" w:rsidP="005D06FC">
      <w:pPr>
        <w:pStyle w:val="a4"/>
        <w:spacing w:line="240" w:lineRule="auto"/>
        <w:rPr>
          <w:color w:val="auto"/>
          <w:lang w:val="ru-RU"/>
        </w:rPr>
      </w:pPr>
    </w:p>
    <w:p w:rsidR="00922A71" w:rsidRPr="00110DAA" w:rsidRDefault="00922A71" w:rsidP="005D06FC">
      <w:pPr>
        <w:pStyle w:val="a4"/>
        <w:spacing w:line="240" w:lineRule="auto"/>
        <w:rPr>
          <w:color w:val="auto"/>
        </w:rPr>
      </w:pPr>
    </w:p>
    <w:p w:rsidR="00922A71" w:rsidRPr="00110DAA" w:rsidRDefault="00922A71" w:rsidP="005D06FC">
      <w:pPr>
        <w:pStyle w:val="a4"/>
        <w:spacing w:line="240" w:lineRule="auto"/>
        <w:ind w:firstLine="0"/>
        <w:rPr>
          <w:rFonts w:ascii="Times New Roman" w:hAnsi="Times New Roman" w:cs="Times New Roman"/>
          <w:color w:val="auto"/>
          <w:sz w:val="28"/>
          <w:szCs w:val="28"/>
        </w:rPr>
      </w:pPr>
      <w:r w:rsidRPr="00110DAA">
        <w:rPr>
          <w:rFonts w:ascii="Times New Roman" w:hAnsi="Times New Roman" w:cs="Times New Roman"/>
          <w:b/>
          <w:color w:val="auto"/>
          <w:sz w:val="28"/>
          <w:szCs w:val="28"/>
        </w:rPr>
        <w:t>• якісний склад педагогічних працівників</w:t>
      </w:r>
      <w:r w:rsidRPr="00110DAA">
        <w:rPr>
          <w:rFonts w:ascii="Times New Roman" w:hAnsi="Times New Roman" w:cs="Times New Roman"/>
          <w:color w:val="auto"/>
          <w:sz w:val="28"/>
          <w:szCs w:val="28"/>
        </w:rPr>
        <w:t xml:space="preserve"> (кількість педагогічних працівників за їх освітньо-кваліфікаційним рівнем, стажем роботи; наявністю кваліфікаційних категорій, педагогічних звань);</w:t>
      </w:r>
    </w:p>
    <w:p w:rsidR="00101EE3" w:rsidRPr="00110DAA" w:rsidRDefault="00922A71" w:rsidP="005D06FC">
      <w:pPr>
        <w:pStyle w:val="FR2"/>
        <w:spacing w:line="240" w:lineRule="auto"/>
        <w:ind w:left="0"/>
        <w:jc w:val="both"/>
        <w:rPr>
          <w:sz w:val="28"/>
          <w:szCs w:val="28"/>
        </w:rPr>
      </w:pPr>
      <w:r w:rsidRPr="00110DAA">
        <w:rPr>
          <w:sz w:val="28"/>
          <w:szCs w:val="28"/>
        </w:rPr>
        <w:t>Педагогічний  колектив  налічує  35 осіб, з них 1 – завідуюча бібліотекою.                  З  них  вищу   освіту  мають – 31, базову  вищу -1, середню  спеціальну -3 спеціалістів  вищої  категорії – 18 (53%), спеціалістів  першої  категорії – 6, спеціалістів  другої  категорії – 2,  спеціалісти -3,без  категорії -5. Мають педагогічні звання: «старший учитель» - 6, «вчитель - методист»</w:t>
      </w:r>
      <w:r w:rsidRPr="00110DAA">
        <w:rPr>
          <w:sz w:val="28"/>
          <w:szCs w:val="28"/>
        </w:rPr>
        <w:tab/>
        <w:t xml:space="preserve"> - 6 – 35%.                                      Із загальної кількості педагогічних працівників </w:t>
      </w:r>
      <w:r w:rsidRPr="00110DAA">
        <w:rPr>
          <w:sz w:val="28"/>
          <w:szCs w:val="28"/>
          <w:lang w:eastAsia="en-US"/>
        </w:rPr>
        <w:t>з повним  навантаженням</w:t>
      </w:r>
      <w:r w:rsidRPr="00110DAA">
        <w:rPr>
          <w:sz w:val="28"/>
          <w:szCs w:val="28"/>
        </w:rPr>
        <w:t xml:space="preserve">  працює 30 осіб, з неповним навантаженням – 4, не за фахом – 1.   </w:t>
      </w:r>
      <w:r w:rsidRPr="00110DAA">
        <w:rPr>
          <w:sz w:val="28"/>
          <w:szCs w:val="28"/>
        </w:rPr>
        <w:br/>
        <w:t xml:space="preserve">                            </w:t>
      </w:r>
    </w:p>
    <w:p w:rsidR="00101EE3" w:rsidRPr="00BA622F" w:rsidRDefault="00922A71" w:rsidP="005D06FC">
      <w:pPr>
        <w:pStyle w:val="FR2"/>
        <w:spacing w:line="240" w:lineRule="auto"/>
        <w:ind w:left="0"/>
        <w:jc w:val="both"/>
        <w:rPr>
          <w:sz w:val="28"/>
          <w:szCs w:val="28"/>
        </w:rPr>
      </w:pPr>
      <w:r w:rsidRPr="00BA622F">
        <w:rPr>
          <w:sz w:val="28"/>
          <w:szCs w:val="28"/>
        </w:rPr>
        <w:t xml:space="preserve"> </w:t>
      </w:r>
      <w:r w:rsidR="00101EE3" w:rsidRPr="00BA622F">
        <w:rPr>
          <w:sz w:val="28"/>
          <w:szCs w:val="28"/>
        </w:rPr>
        <w:t xml:space="preserve">                                                  </w:t>
      </w:r>
      <w:r w:rsidRPr="00BA622F">
        <w:rPr>
          <w:sz w:val="28"/>
          <w:szCs w:val="28"/>
        </w:rPr>
        <w:t xml:space="preserve"> Інформація  </w:t>
      </w:r>
    </w:p>
    <w:p w:rsidR="00922A71" w:rsidRPr="00BA622F" w:rsidRDefault="00101EE3" w:rsidP="005D06FC">
      <w:pPr>
        <w:pStyle w:val="FR2"/>
        <w:spacing w:line="240" w:lineRule="auto"/>
        <w:ind w:left="0"/>
        <w:jc w:val="both"/>
        <w:rPr>
          <w:sz w:val="28"/>
          <w:szCs w:val="28"/>
        </w:rPr>
      </w:pPr>
      <w:r w:rsidRPr="00BA622F">
        <w:rPr>
          <w:sz w:val="28"/>
          <w:szCs w:val="28"/>
        </w:rPr>
        <w:t xml:space="preserve">Про </w:t>
      </w:r>
      <w:r w:rsidR="00922A71" w:rsidRPr="00BA622F">
        <w:rPr>
          <w:sz w:val="28"/>
          <w:szCs w:val="28"/>
        </w:rPr>
        <w:t>якісний склад працівників у Грушівській загальн</w:t>
      </w:r>
      <w:r w:rsidR="00BA622F">
        <w:rPr>
          <w:sz w:val="28"/>
          <w:szCs w:val="28"/>
        </w:rPr>
        <w:t xml:space="preserve">оосвітній школі І-ІІІ ступенів </w:t>
      </w:r>
      <w:r w:rsidR="00922A71" w:rsidRPr="00BA622F">
        <w:rPr>
          <w:sz w:val="28"/>
          <w:szCs w:val="28"/>
        </w:rPr>
        <w:t>Грушівської сільської ради у 2017 – 2018 навчальному році</w:t>
      </w:r>
    </w:p>
    <w:p w:rsidR="00922A71" w:rsidRPr="00110DAA" w:rsidRDefault="00922A71" w:rsidP="005D06FC">
      <w:pPr>
        <w:pStyle w:val="FR2"/>
        <w:spacing w:line="240" w:lineRule="auto"/>
        <w:ind w:left="0"/>
      </w:pPr>
    </w:p>
    <w:tbl>
      <w:tblPr>
        <w:tblW w:w="4574" w:type="pct"/>
        <w:tblCellMar>
          <w:left w:w="0" w:type="dxa"/>
          <w:right w:w="0" w:type="dxa"/>
        </w:tblCellMar>
        <w:tblLook w:val="0000" w:firstRow="0" w:lastRow="0" w:firstColumn="0" w:lastColumn="0" w:noHBand="0" w:noVBand="0"/>
      </w:tblPr>
      <w:tblGrid>
        <w:gridCol w:w="1512"/>
        <w:gridCol w:w="556"/>
        <w:gridCol w:w="556"/>
        <w:gridCol w:w="556"/>
        <w:gridCol w:w="563"/>
        <w:gridCol w:w="747"/>
        <w:gridCol w:w="653"/>
        <w:gridCol w:w="913"/>
        <w:gridCol w:w="781"/>
        <w:gridCol w:w="521"/>
        <w:gridCol w:w="653"/>
        <w:gridCol w:w="651"/>
      </w:tblGrid>
      <w:tr w:rsidR="00922A71" w:rsidRPr="006A5DD2" w:rsidTr="00D71E2F">
        <w:trPr>
          <w:trHeight w:val="47"/>
        </w:trPr>
        <w:tc>
          <w:tcPr>
            <w:tcW w:w="872"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5"/>
              <w:spacing w:line="240" w:lineRule="auto"/>
              <w:textAlignment w:val="auto"/>
              <w:rPr>
                <w:rFonts w:ascii="Cambria" w:hAnsi="Cambria" w:cstheme="minorBidi"/>
                <w:color w:val="auto"/>
                <w:lang w:val="uk-UA"/>
              </w:rPr>
            </w:pPr>
          </w:p>
        </w:tc>
        <w:tc>
          <w:tcPr>
            <w:tcW w:w="1288" w:type="pct"/>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7"/>
              <w:suppressAutoHyphens/>
              <w:spacing w:line="240" w:lineRule="auto"/>
              <w:rPr>
                <w:color w:val="auto"/>
              </w:rPr>
            </w:pPr>
            <w:r w:rsidRPr="00110DAA">
              <w:rPr>
                <w:color w:val="auto"/>
              </w:rPr>
              <w:t>Освітньо-кваліфікаційний рівень</w:t>
            </w:r>
          </w:p>
        </w:tc>
        <w:tc>
          <w:tcPr>
            <w:tcW w:w="2841" w:type="pct"/>
            <w:gridSpan w:val="7"/>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922A71" w:rsidRPr="00110DAA" w:rsidRDefault="00922A71" w:rsidP="005D06FC">
            <w:pPr>
              <w:pStyle w:val="a7"/>
              <w:suppressAutoHyphens/>
              <w:spacing w:line="240" w:lineRule="auto"/>
              <w:rPr>
                <w:color w:val="auto"/>
              </w:rPr>
            </w:pPr>
            <w:r w:rsidRPr="00110DAA">
              <w:rPr>
                <w:color w:val="auto"/>
              </w:rPr>
              <w:t>Кваліфікаційні категорії та педагогічні звання</w:t>
            </w:r>
          </w:p>
        </w:tc>
      </w:tr>
      <w:tr w:rsidR="00922A71" w:rsidRPr="00110DAA" w:rsidTr="00D71E2F">
        <w:trPr>
          <w:trHeight w:val="1664"/>
        </w:trPr>
        <w:tc>
          <w:tcPr>
            <w:tcW w:w="872" w:type="pct"/>
            <w:vMerge/>
            <w:tcBorders>
              <w:top w:val="single" w:sz="4" w:space="0" w:color="000000"/>
              <w:left w:val="single" w:sz="6" w:space="0" w:color="000000"/>
              <w:bottom w:val="single" w:sz="4" w:space="0" w:color="000000"/>
              <w:right w:val="single" w:sz="4" w:space="0" w:color="000000"/>
            </w:tcBorders>
          </w:tcPr>
          <w:p w:rsidR="00922A71" w:rsidRPr="00110DAA" w:rsidRDefault="00922A71" w:rsidP="005D06FC">
            <w:pPr>
              <w:pStyle w:val="a5"/>
              <w:spacing w:line="240" w:lineRule="auto"/>
              <w:textAlignment w:val="auto"/>
              <w:rPr>
                <w:rFonts w:ascii="Cambria" w:hAnsi="Cambria" w:cstheme="minorBidi"/>
                <w:color w:val="auto"/>
                <w:lang w:val="uk-UA"/>
              </w:rPr>
            </w:pPr>
          </w:p>
        </w:tc>
        <w:tc>
          <w:tcPr>
            <w:tcW w:w="3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22A71" w:rsidRPr="00110DAA" w:rsidRDefault="00922A71" w:rsidP="005D06FC">
            <w:pPr>
              <w:pStyle w:val="a7"/>
              <w:suppressAutoHyphens/>
              <w:spacing w:line="240" w:lineRule="auto"/>
              <w:rPr>
                <w:color w:val="auto"/>
              </w:rPr>
            </w:pPr>
            <w:r w:rsidRPr="00110DAA">
              <w:rPr>
                <w:color w:val="auto"/>
              </w:rPr>
              <w:t>молодший спеціаліст</w:t>
            </w:r>
          </w:p>
        </w:tc>
        <w:tc>
          <w:tcPr>
            <w:tcW w:w="3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22A71" w:rsidRPr="00110DAA" w:rsidRDefault="00922A71" w:rsidP="005D06FC">
            <w:pPr>
              <w:pStyle w:val="a7"/>
              <w:suppressAutoHyphens/>
              <w:spacing w:line="240" w:lineRule="auto"/>
              <w:rPr>
                <w:color w:val="auto"/>
              </w:rPr>
            </w:pPr>
            <w:r w:rsidRPr="00110DAA">
              <w:rPr>
                <w:color w:val="auto"/>
              </w:rPr>
              <w:t>бакалавр</w:t>
            </w:r>
          </w:p>
        </w:tc>
        <w:tc>
          <w:tcPr>
            <w:tcW w:w="3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22A71" w:rsidRPr="00110DAA" w:rsidRDefault="00922A71" w:rsidP="005D06FC">
            <w:pPr>
              <w:pStyle w:val="a7"/>
              <w:suppressAutoHyphens/>
              <w:spacing w:line="240" w:lineRule="auto"/>
              <w:rPr>
                <w:color w:val="auto"/>
              </w:rPr>
            </w:pPr>
            <w:r w:rsidRPr="00110DAA">
              <w:rPr>
                <w:color w:val="auto"/>
              </w:rPr>
              <w:t>спеціаліст</w:t>
            </w:r>
          </w:p>
        </w:tc>
        <w:tc>
          <w:tcPr>
            <w:tcW w:w="3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22A71" w:rsidRPr="00110DAA" w:rsidRDefault="00922A71" w:rsidP="005D06FC">
            <w:pPr>
              <w:pStyle w:val="a7"/>
              <w:suppressAutoHyphens/>
              <w:spacing w:line="240" w:lineRule="auto"/>
              <w:rPr>
                <w:color w:val="auto"/>
              </w:rPr>
            </w:pPr>
            <w:r w:rsidRPr="00110DAA">
              <w:rPr>
                <w:color w:val="auto"/>
              </w:rPr>
              <w:t>магістр</w:t>
            </w:r>
          </w:p>
        </w:tc>
        <w:tc>
          <w:tcPr>
            <w:tcW w:w="4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22A71" w:rsidRPr="00110DAA" w:rsidRDefault="00922A71" w:rsidP="005D06FC">
            <w:pPr>
              <w:pStyle w:val="a7"/>
              <w:suppressAutoHyphens/>
              <w:spacing w:line="240" w:lineRule="auto"/>
              <w:rPr>
                <w:color w:val="auto"/>
              </w:rPr>
            </w:pPr>
            <w:r w:rsidRPr="00110DAA">
              <w:rPr>
                <w:color w:val="auto"/>
              </w:rPr>
              <w:t>спеціаліст</w:t>
            </w:r>
          </w:p>
        </w:tc>
        <w:tc>
          <w:tcPr>
            <w:tcW w:w="3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22A71" w:rsidRPr="00110DAA" w:rsidRDefault="00922A71" w:rsidP="005D06FC">
            <w:pPr>
              <w:pStyle w:val="a7"/>
              <w:suppressAutoHyphens/>
              <w:spacing w:line="240" w:lineRule="auto"/>
              <w:rPr>
                <w:color w:val="auto"/>
              </w:rPr>
            </w:pPr>
            <w:r w:rsidRPr="00110DAA">
              <w:rPr>
                <w:color w:val="auto"/>
              </w:rPr>
              <w:t>спеціаліст другої категорії</w:t>
            </w:r>
          </w:p>
        </w:tc>
        <w:tc>
          <w:tcPr>
            <w:tcW w:w="5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22A71" w:rsidRPr="00110DAA" w:rsidRDefault="00922A71" w:rsidP="005D06FC">
            <w:pPr>
              <w:pStyle w:val="a7"/>
              <w:suppressAutoHyphens/>
              <w:spacing w:line="240" w:lineRule="auto"/>
              <w:rPr>
                <w:color w:val="auto"/>
              </w:rPr>
            </w:pPr>
            <w:r w:rsidRPr="00110DAA">
              <w:rPr>
                <w:color w:val="auto"/>
              </w:rPr>
              <w:t>спеціаліст першої категорії</w:t>
            </w:r>
          </w:p>
        </w:tc>
        <w:tc>
          <w:tcPr>
            <w:tcW w:w="4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22A71" w:rsidRPr="00110DAA" w:rsidRDefault="00922A71" w:rsidP="005D06FC">
            <w:pPr>
              <w:pStyle w:val="a7"/>
              <w:suppressAutoHyphens/>
              <w:spacing w:line="240" w:lineRule="auto"/>
              <w:rPr>
                <w:color w:val="auto"/>
              </w:rPr>
            </w:pPr>
            <w:r w:rsidRPr="00110DAA">
              <w:rPr>
                <w:color w:val="auto"/>
              </w:rPr>
              <w:t>спеціаліст вищої категорії</w:t>
            </w:r>
          </w:p>
        </w:tc>
        <w:tc>
          <w:tcPr>
            <w:tcW w:w="3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22A71" w:rsidRPr="00110DAA" w:rsidRDefault="00922A71" w:rsidP="005D06FC">
            <w:pPr>
              <w:pStyle w:val="a7"/>
              <w:suppressAutoHyphens/>
              <w:spacing w:line="240" w:lineRule="auto"/>
              <w:rPr>
                <w:color w:val="auto"/>
              </w:rPr>
            </w:pPr>
            <w:r w:rsidRPr="00110DAA">
              <w:rPr>
                <w:color w:val="auto"/>
              </w:rPr>
              <w:t>старший учитель</w:t>
            </w:r>
          </w:p>
        </w:tc>
        <w:tc>
          <w:tcPr>
            <w:tcW w:w="3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22A71" w:rsidRPr="00110DAA" w:rsidRDefault="00922A71" w:rsidP="005D06FC">
            <w:pPr>
              <w:pStyle w:val="a7"/>
              <w:suppressAutoHyphens/>
              <w:spacing w:line="240" w:lineRule="auto"/>
              <w:rPr>
                <w:color w:val="auto"/>
              </w:rPr>
            </w:pPr>
            <w:r w:rsidRPr="00110DAA">
              <w:rPr>
                <w:color w:val="auto"/>
              </w:rPr>
              <w:t>учитель-методист</w:t>
            </w:r>
          </w:p>
        </w:tc>
        <w:tc>
          <w:tcPr>
            <w:tcW w:w="376"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extDirection w:val="btLr"/>
            <w:vAlign w:val="center"/>
          </w:tcPr>
          <w:p w:rsidR="00922A71" w:rsidRPr="00110DAA" w:rsidRDefault="00922A71" w:rsidP="005D06FC">
            <w:pPr>
              <w:pStyle w:val="a7"/>
              <w:suppressAutoHyphens/>
              <w:spacing w:line="240" w:lineRule="auto"/>
              <w:rPr>
                <w:color w:val="auto"/>
              </w:rPr>
            </w:pPr>
            <w:r w:rsidRPr="00110DAA">
              <w:rPr>
                <w:color w:val="auto"/>
              </w:rPr>
              <w:t>без  категорії</w:t>
            </w:r>
          </w:p>
        </w:tc>
      </w:tr>
      <w:tr w:rsidR="00922A71" w:rsidRPr="00110DAA" w:rsidTr="00D71E2F">
        <w:trPr>
          <w:trHeight w:val="488"/>
        </w:trPr>
        <w:tc>
          <w:tcPr>
            <w:tcW w:w="872"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922A71" w:rsidRPr="00110DAA" w:rsidRDefault="00922A71" w:rsidP="005D06FC">
            <w:pPr>
              <w:pStyle w:val="a7"/>
              <w:suppressAutoHyphens/>
              <w:spacing w:line="240" w:lineRule="auto"/>
              <w:rPr>
                <w:color w:val="auto"/>
              </w:rPr>
            </w:pPr>
            <w:r w:rsidRPr="00110DAA">
              <w:rPr>
                <w:color w:val="auto"/>
              </w:rPr>
              <w:t>Кількість педагогічних працівників</w:t>
            </w:r>
          </w:p>
        </w:tc>
        <w:tc>
          <w:tcPr>
            <w:tcW w:w="3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3</w:t>
            </w:r>
          </w:p>
        </w:tc>
        <w:tc>
          <w:tcPr>
            <w:tcW w:w="3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w:t>
            </w:r>
          </w:p>
        </w:tc>
        <w:tc>
          <w:tcPr>
            <w:tcW w:w="3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31</w:t>
            </w:r>
          </w:p>
        </w:tc>
        <w:tc>
          <w:tcPr>
            <w:tcW w:w="3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22A71" w:rsidRPr="00110DAA" w:rsidRDefault="00922A71" w:rsidP="005D06FC">
            <w:pPr>
              <w:pStyle w:val="a5"/>
              <w:spacing w:line="240" w:lineRule="auto"/>
              <w:textAlignment w:val="auto"/>
              <w:rPr>
                <w:rFonts w:ascii="Cambria" w:hAnsi="Cambria" w:cstheme="minorBidi"/>
                <w:color w:val="auto"/>
                <w:lang w:val="ru-RU"/>
              </w:rPr>
            </w:pPr>
          </w:p>
        </w:tc>
        <w:tc>
          <w:tcPr>
            <w:tcW w:w="4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3</w:t>
            </w:r>
          </w:p>
        </w:tc>
        <w:tc>
          <w:tcPr>
            <w:tcW w:w="3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w:t>
            </w:r>
          </w:p>
        </w:tc>
        <w:tc>
          <w:tcPr>
            <w:tcW w:w="5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6</w:t>
            </w:r>
          </w:p>
        </w:tc>
        <w:tc>
          <w:tcPr>
            <w:tcW w:w="4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18</w:t>
            </w:r>
          </w:p>
        </w:tc>
        <w:tc>
          <w:tcPr>
            <w:tcW w:w="3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6</w:t>
            </w:r>
          </w:p>
        </w:tc>
        <w:tc>
          <w:tcPr>
            <w:tcW w:w="3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6</w:t>
            </w:r>
          </w:p>
        </w:tc>
        <w:tc>
          <w:tcPr>
            <w:tcW w:w="37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5</w:t>
            </w:r>
          </w:p>
        </w:tc>
      </w:tr>
    </w:tbl>
    <w:p w:rsidR="00922A71" w:rsidRPr="00110DAA" w:rsidRDefault="00922A71" w:rsidP="005D06FC">
      <w:pPr>
        <w:spacing w:line="240" w:lineRule="auto"/>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Розподіл педагогічних працівників за фахом і кваліфікаційними категоріями:</w:t>
      </w:r>
    </w:p>
    <w:tbl>
      <w:tblPr>
        <w:tblW w:w="9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332"/>
        <w:gridCol w:w="774"/>
        <w:gridCol w:w="850"/>
        <w:gridCol w:w="748"/>
        <w:gridCol w:w="1047"/>
        <w:gridCol w:w="23"/>
        <w:gridCol w:w="1049"/>
        <w:gridCol w:w="23"/>
        <w:gridCol w:w="1060"/>
      </w:tblGrid>
      <w:tr w:rsidR="00922A71" w:rsidRPr="00110DAA" w:rsidTr="00D71E2F">
        <w:tc>
          <w:tcPr>
            <w:tcW w:w="1702" w:type="dxa"/>
            <w:vMerge w:val="restart"/>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Предмети навчального плану</w:t>
            </w:r>
          </w:p>
        </w:tc>
        <w:tc>
          <w:tcPr>
            <w:tcW w:w="1134" w:type="dxa"/>
            <w:vMerge w:val="restart"/>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Усього вчителів</w:t>
            </w:r>
          </w:p>
        </w:tc>
        <w:tc>
          <w:tcPr>
            <w:tcW w:w="3704" w:type="dxa"/>
            <w:gridSpan w:val="4"/>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Кваліфікаційна категорія</w:t>
            </w:r>
          </w:p>
        </w:tc>
        <w:tc>
          <w:tcPr>
            <w:tcW w:w="1047" w:type="dxa"/>
            <w:vMerge w:val="restart"/>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без категорії</w:t>
            </w:r>
          </w:p>
        </w:tc>
        <w:tc>
          <w:tcPr>
            <w:tcW w:w="2155" w:type="dxa"/>
            <w:gridSpan w:val="4"/>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Педагогічне звання</w:t>
            </w:r>
          </w:p>
        </w:tc>
      </w:tr>
      <w:tr w:rsidR="00922A71" w:rsidRPr="00110DAA" w:rsidTr="00D71E2F">
        <w:tc>
          <w:tcPr>
            <w:tcW w:w="1702" w:type="dxa"/>
            <w:vMerge/>
          </w:tcPr>
          <w:p w:rsidR="00922A71" w:rsidRPr="00110DAA" w:rsidRDefault="00922A71" w:rsidP="005D06FC">
            <w:pPr>
              <w:spacing w:line="240" w:lineRule="auto"/>
              <w:rPr>
                <w:rFonts w:ascii="Times New Roman" w:eastAsia="Calibri" w:hAnsi="Times New Roman" w:cs="Times New Roman"/>
                <w:lang w:val="uk-UA"/>
              </w:rPr>
            </w:pPr>
          </w:p>
        </w:tc>
        <w:tc>
          <w:tcPr>
            <w:tcW w:w="1134" w:type="dxa"/>
            <w:vMerge/>
          </w:tcPr>
          <w:p w:rsidR="00922A71" w:rsidRPr="00110DAA" w:rsidRDefault="00922A71" w:rsidP="005D06FC">
            <w:pPr>
              <w:spacing w:line="240" w:lineRule="auto"/>
              <w:rPr>
                <w:rFonts w:ascii="Times New Roman" w:eastAsia="Calibri" w:hAnsi="Times New Roman" w:cs="Times New Roman"/>
                <w:lang w:val="uk-UA"/>
              </w:rPr>
            </w:pPr>
          </w:p>
        </w:tc>
        <w:tc>
          <w:tcPr>
            <w:tcW w:w="1332" w:type="dxa"/>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Спеціаліст</w:t>
            </w:r>
          </w:p>
        </w:tc>
        <w:tc>
          <w:tcPr>
            <w:tcW w:w="774" w:type="dxa"/>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Друга</w:t>
            </w:r>
          </w:p>
        </w:tc>
        <w:tc>
          <w:tcPr>
            <w:tcW w:w="850" w:type="dxa"/>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Перша</w:t>
            </w:r>
          </w:p>
        </w:tc>
        <w:tc>
          <w:tcPr>
            <w:tcW w:w="748" w:type="dxa"/>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Вища</w:t>
            </w:r>
          </w:p>
        </w:tc>
        <w:tc>
          <w:tcPr>
            <w:tcW w:w="1047" w:type="dxa"/>
            <w:vMerge/>
          </w:tcPr>
          <w:p w:rsidR="00922A71" w:rsidRPr="00110DAA" w:rsidRDefault="00922A71" w:rsidP="005D06FC">
            <w:pPr>
              <w:spacing w:line="240" w:lineRule="auto"/>
              <w:rPr>
                <w:rFonts w:ascii="Times New Roman" w:eastAsia="Calibri" w:hAnsi="Times New Roman" w:cs="Times New Roman"/>
                <w:lang w:val="uk-UA"/>
              </w:rPr>
            </w:pPr>
          </w:p>
        </w:tc>
        <w:tc>
          <w:tcPr>
            <w:tcW w:w="1072" w:type="dxa"/>
            <w:gridSpan w:val="2"/>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Старший вчитель</w:t>
            </w:r>
          </w:p>
        </w:tc>
        <w:tc>
          <w:tcPr>
            <w:tcW w:w="1083" w:type="dxa"/>
            <w:gridSpan w:val="2"/>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Вчитель-методист</w:t>
            </w:r>
          </w:p>
        </w:tc>
      </w:tr>
      <w:tr w:rsidR="00922A71" w:rsidRPr="00110DAA" w:rsidTr="00D71E2F">
        <w:trPr>
          <w:trHeight w:val="641"/>
        </w:trPr>
        <w:tc>
          <w:tcPr>
            <w:tcW w:w="1702" w:type="dxa"/>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Вчителі початкових класів</w:t>
            </w:r>
          </w:p>
        </w:tc>
        <w:tc>
          <w:tcPr>
            <w:tcW w:w="113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8</w:t>
            </w:r>
          </w:p>
        </w:tc>
        <w:tc>
          <w:tcPr>
            <w:tcW w:w="1332"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7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85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3</w:t>
            </w:r>
          </w:p>
        </w:tc>
        <w:tc>
          <w:tcPr>
            <w:tcW w:w="748"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3</w:t>
            </w:r>
          </w:p>
        </w:tc>
        <w:tc>
          <w:tcPr>
            <w:tcW w:w="1047"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2</w:t>
            </w:r>
          </w:p>
        </w:tc>
        <w:tc>
          <w:tcPr>
            <w:tcW w:w="1072"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083"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r>
      <w:tr w:rsidR="00922A71" w:rsidRPr="00110DAA" w:rsidTr="00D71E2F">
        <w:tc>
          <w:tcPr>
            <w:tcW w:w="1702" w:type="dxa"/>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Вихователі ГПД</w:t>
            </w:r>
          </w:p>
        </w:tc>
        <w:tc>
          <w:tcPr>
            <w:tcW w:w="113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2</w:t>
            </w:r>
          </w:p>
        </w:tc>
        <w:tc>
          <w:tcPr>
            <w:tcW w:w="1332"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7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85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48"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47"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2</w:t>
            </w:r>
          </w:p>
        </w:tc>
        <w:tc>
          <w:tcPr>
            <w:tcW w:w="1072"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83"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r>
      <w:tr w:rsidR="00922A71" w:rsidRPr="00110DAA" w:rsidTr="00D71E2F">
        <w:tc>
          <w:tcPr>
            <w:tcW w:w="1702" w:type="dxa"/>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Українська мова та література</w:t>
            </w:r>
          </w:p>
        </w:tc>
        <w:tc>
          <w:tcPr>
            <w:tcW w:w="113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3</w:t>
            </w:r>
          </w:p>
        </w:tc>
        <w:tc>
          <w:tcPr>
            <w:tcW w:w="1332"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7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85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2</w:t>
            </w:r>
          </w:p>
        </w:tc>
        <w:tc>
          <w:tcPr>
            <w:tcW w:w="748"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047"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72"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83"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r>
      <w:tr w:rsidR="00922A71" w:rsidRPr="00110DAA" w:rsidTr="00D71E2F">
        <w:tc>
          <w:tcPr>
            <w:tcW w:w="1702" w:type="dxa"/>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Російська мова, зарубіжна література</w:t>
            </w:r>
          </w:p>
        </w:tc>
        <w:tc>
          <w:tcPr>
            <w:tcW w:w="113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3</w:t>
            </w:r>
          </w:p>
        </w:tc>
        <w:tc>
          <w:tcPr>
            <w:tcW w:w="1332"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7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85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48"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3</w:t>
            </w:r>
          </w:p>
        </w:tc>
        <w:tc>
          <w:tcPr>
            <w:tcW w:w="1047"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72"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083"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r>
      <w:tr w:rsidR="00922A71" w:rsidRPr="00110DAA" w:rsidTr="00D71E2F">
        <w:tc>
          <w:tcPr>
            <w:tcW w:w="1702" w:type="dxa"/>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Математика</w:t>
            </w:r>
          </w:p>
        </w:tc>
        <w:tc>
          <w:tcPr>
            <w:tcW w:w="113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332"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7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85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48"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047"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72"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83"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r>
      <w:tr w:rsidR="00922A71" w:rsidRPr="00110DAA" w:rsidTr="00D71E2F">
        <w:tc>
          <w:tcPr>
            <w:tcW w:w="1702" w:type="dxa"/>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Фізика</w:t>
            </w:r>
          </w:p>
        </w:tc>
        <w:tc>
          <w:tcPr>
            <w:tcW w:w="113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332"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7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85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48"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047"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72"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83"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r>
      <w:tr w:rsidR="00922A71" w:rsidRPr="00110DAA" w:rsidTr="00D71E2F">
        <w:tc>
          <w:tcPr>
            <w:tcW w:w="1702" w:type="dxa"/>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lastRenderedPageBreak/>
              <w:t>Інформатика</w:t>
            </w:r>
          </w:p>
        </w:tc>
        <w:tc>
          <w:tcPr>
            <w:tcW w:w="113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332"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7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85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48"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47"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72"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83"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r>
      <w:tr w:rsidR="00922A71" w:rsidRPr="00110DAA" w:rsidTr="00D71E2F">
        <w:tc>
          <w:tcPr>
            <w:tcW w:w="1702" w:type="dxa"/>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Хімія, біологія, основи здоров'я</w:t>
            </w:r>
          </w:p>
        </w:tc>
        <w:tc>
          <w:tcPr>
            <w:tcW w:w="113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4</w:t>
            </w:r>
          </w:p>
        </w:tc>
        <w:tc>
          <w:tcPr>
            <w:tcW w:w="1332"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77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85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48"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2</w:t>
            </w:r>
          </w:p>
        </w:tc>
        <w:tc>
          <w:tcPr>
            <w:tcW w:w="1070"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72"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2</w:t>
            </w:r>
          </w:p>
        </w:tc>
        <w:tc>
          <w:tcPr>
            <w:tcW w:w="106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r>
      <w:tr w:rsidR="00922A71" w:rsidRPr="00110DAA" w:rsidTr="00D71E2F">
        <w:trPr>
          <w:trHeight w:val="411"/>
        </w:trPr>
        <w:tc>
          <w:tcPr>
            <w:tcW w:w="1702" w:type="dxa"/>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Географія</w:t>
            </w:r>
          </w:p>
        </w:tc>
        <w:tc>
          <w:tcPr>
            <w:tcW w:w="113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332"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7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85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48"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070"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72"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6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r>
      <w:tr w:rsidR="00922A71" w:rsidRPr="00110DAA" w:rsidTr="00D71E2F">
        <w:tc>
          <w:tcPr>
            <w:tcW w:w="1702" w:type="dxa"/>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Історія, правознавство</w:t>
            </w:r>
          </w:p>
        </w:tc>
        <w:tc>
          <w:tcPr>
            <w:tcW w:w="113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2</w:t>
            </w:r>
          </w:p>
        </w:tc>
        <w:tc>
          <w:tcPr>
            <w:tcW w:w="1332"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77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85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748"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70"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72"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6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r>
      <w:tr w:rsidR="00922A71" w:rsidRPr="00110DAA" w:rsidTr="00D71E2F">
        <w:tc>
          <w:tcPr>
            <w:tcW w:w="1702" w:type="dxa"/>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Англійська мова   французька мова</w:t>
            </w:r>
          </w:p>
        </w:tc>
        <w:tc>
          <w:tcPr>
            <w:tcW w:w="113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3</w:t>
            </w:r>
          </w:p>
        </w:tc>
        <w:tc>
          <w:tcPr>
            <w:tcW w:w="1332"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77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85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48"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2</w:t>
            </w:r>
          </w:p>
        </w:tc>
        <w:tc>
          <w:tcPr>
            <w:tcW w:w="1070"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72"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6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r>
      <w:tr w:rsidR="00922A71" w:rsidRPr="00110DAA" w:rsidTr="00D71E2F">
        <w:tc>
          <w:tcPr>
            <w:tcW w:w="1702" w:type="dxa"/>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Фізична культура</w:t>
            </w:r>
          </w:p>
        </w:tc>
        <w:tc>
          <w:tcPr>
            <w:tcW w:w="113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332"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7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85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48"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070"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72"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06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r>
      <w:tr w:rsidR="00922A71" w:rsidRPr="00110DAA" w:rsidTr="00D71E2F">
        <w:trPr>
          <w:trHeight w:val="813"/>
        </w:trPr>
        <w:tc>
          <w:tcPr>
            <w:tcW w:w="1702" w:type="dxa"/>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Музичне мистецтво, мистецтво</w:t>
            </w:r>
          </w:p>
        </w:tc>
        <w:tc>
          <w:tcPr>
            <w:tcW w:w="113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2</w:t>
            </w:r>
          </w:p>
        </w:tc>
        <w:tc>
          <w:tcPr>
            <w:tcW w:w="1332"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7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85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48"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070"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072"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6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r>
      <w:tr w:rsidR="00922A71" w:rsidRPr="00110DAA" w:rsidTr="00D71E2F">
        <w:tc>
          <w:tcPr>
            <w:tcW w:w="1702" w:type="dxa"/>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Трудове навчання</w:t>
            </w:r>
          </w:p>
        </w:tc>
        <w:tc>
          <w:tcPr>
            <w:tcW w:w="113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332"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7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85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48"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070"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72"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06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r>
      <w:tr w:rsidR="00922A71" w:rsidRPr="00110DAA" w:rsidTr="00D71E2F">
        <w:tc>
          <w:tcPr>
            <w:tcW w:w="1702" w:type="dxa"/>
          </w:tcPr>
          <w:p w:rsidR="00922A71" w:rsidRPr="00110DAA" w:rsidRDefault="00922A71" w:rsidP="005D06FC">
            <w:pPr>
              <w:spacing w:line="240" w:lineRule="auto"/>
              <w:rPr>
                <w:rFonts w:ascii="Times New Roman" w:eastAsia="Calibri" w:hAnsi="Times New Roman" w:cs="Times New Roman"/>
                <w:lang w:val="uk-UA"/>
              </w:rPr>
            </w:pPr>
            <w:r w:rsidRPr="00110DAA">
              <w:rPr>
                <w:rFonts w:ascii="Times New Roman" w:eastAsia="Calibri" w:hAnsi="Times New Roman" w:cs="Times New Roman"/>
                <w:lang w:val="uk-UA"/>
              </w:rPr>
              <w:t>Україно--знавство</w:t>
            </w:r>
          </w:p>
        </w:tc>
        <w:tc>
          <w:tcPr>
            <w:tcW w:w="113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332"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74"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85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748"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c>
          <w:tcPr>
            <w:tcW w:w="1070"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72" w:type="dxa"/>
            <w:gridSpan w:val="2"/>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0</w:t>
            </w:r>
          </w:p>
        </w:tc>
        <w:tc>
          <w:tcPr>
            <w:tcW w:w="1060" w:type="dxa"/>
          </w:tcPr>
          <w:p w:rsidR="00922A71" w:rsidRPr="00110DAA" w:rsidRDefault="00922A71" w:rsidP="005D06FC">
            <w:pPr>
              <w:spacing w:line="240" w:lineRule="auto"/>
              <w:jc w:val="center"/>
              <w:rPr>
                <w:rFonts w:ascii="Times New Roman" w:eastAsia="Calibri" w:hAnsi="Times New Roman" w:cs="Times New Roman"/>
                <w:lang w:val="uk-UA"/>
              </w:rPr>
            </w:pPr>
            <w:r w:rsidRPr="00110DAA">
              <w:rPr>
                <w:rFonts w:ascii="Times New Roman" w:eastAsia="Calibri" w:hAnsi="Times New Roman" w:cs="Times New Roman"/>
                <w:lang w:val="uk-UA"/>
              </w:rPr>
              <w:t>1</w:t>
            </w:r>
          </w:p>
        </w:tc>
      </w:tr>
      <w:tr w:rsidR="00922A71" w:rsidRPr="00110DAA" w:rsidTr="00D71E2F">
        <w:tc>
          <w:tcPr>
            <w:tcW w:w="1702" w:type="dxa"/>
          </w:tcPr>
          <w:p w:rsidR="00922A71" w:rsidRPr="00110DAA" w:rsidRDefault="00922A71" w:rsidP="005D06FC">
            <w:pPr>
              <w:spacing w:line="240" w:lineRule="auto"/>
              <w:rPr>
                <w:rFonts w:ascii="Times New Roman" w:eastAsia="Calibri" w:hAnsi="Times New Roman" w:cs="Times New Roman"/>
                <w:b/>
                <w:lang w:val="uk-UA"/>
              </w:rPr>
            </w:pPr>
            <w:r w:rsidRPr="00110DAA">
              <w:rPr>
                <w:rFonts w:ascii="Times New Roman" w:eastAsia="Calibri" w:hAnsi="Times New Roman" w:cs="Times New Roman"/>
                <w:b/>
                <w:lang w:val="uk-UA"/>
              </w:rPr>
              <w:t>всього</w:t>
            </w:r>
          </w:p>
        </w:tc>
        <w:tc>
          <w:tcPr>
            <w:tcW w:w="1134" w:type="dxa"/>
          </w:tcPr>
          <w:p w:rsidR="00922A71" w:rsidRPr="00110DAA" w:rsidRDefault="00922A71" w:rsidP="005D06FC">
            <w:pPr>
              <w:spacing w:line="240" w:lineRule="auto"/>
              <w:jc w:val="center"/>
              <w:rPr>
                <w:rFonts w:ascii="Times New Roman" w:eastAsia="Calibri" w:hAnsi="Times New Roman" w:cs="Times New Roman"/>
                <w:b/>
                <w:lang w:val="uk-UA"/>
              </w:rPr>
            </w:pPr>
            <w:r w:rsidRPr="00110DAA">
              <w:rPr>
                <w:rFonts w:ascii="Times New Roman" w:eastAsia="Calibri" w:hAnsi="Times New Roman" w:cs="Times New Roman"/>
                <w:b/>
                <w:lang w:val="uk-UA"/>
              </w:rPr>
              <w:t>34</w:t>
            </w:r>
          </w:p>
        </w:tc>
        <w:tc>
          <w:tcPr>
            <w:tcW w:w="1332" w:type="dxa"/>
          </w:tcPr>
          <w:p w:rsidR="00922A71" w:rsidRPr="00110DAA" w:rsidRDefault="00922A71" w:rsidP="005D06FC">
            <w:pPr>
              <w:spacing w:line="240" w:lineRule="auto"/>
              <w:jc w:val="center"/>
              <w:rPr>
                <w:rFonts w:ascii="Times New Roman" w:eastAsia="Calibri" w:hAnsi="Times New Roman" w:cs="Times New Roman"/>
                <w:b/>
                <w:lang w:val="uk-UA"/>
              </w:rPr>
            </w:pPr>
            <w:r w:rsidRPr="00110DAA">
              <w:rPr>
                <w:rFonts w:ascii="Times New Roman" w:eastAsia="Calibri" w:hAnsi="Times New Roman" w:cs="Times New Roman"/>
                <w:b/>
                <w:lang w:val="uk-UA"/>
              </w:rPr>
              <w:t>3</w:t>
            </w:r>
          </w:p>
        </w:tc>
        <w:tc>
          <w:tcPr>
            <w:tcW w:w="774" w:type="dxa"/>
          </w:tcPr>
          <w:p w:rsidR="00922A71" w:rsidRPr="00110DAA" w:rsidRDefault="00922A71" w:rsidP="005D06FC">
            <w:pPr>
              <w:spacing w:line="240" w:lineRule="auto"/>
              <w:jc w:val="center"/>
              <w:rPr>
                <w:rFonts w:ascii="Times New Roman" w:eastAsia="Calibri" w:hAnsi="Times New Roman" w:cs="Times New Roman"/>
                <w:b/>
                <w:lang w:val="uk-UA"/>
              </w:rPr>
            </w:pPr>
            <w:r w:rsidRPr="00110DAA">
              <w:rPr>
                <w:rFonts w:ascii="Times New Roman" w:eastAsia="Calibri" w:hAnsi="Times New Roman" w:cs="Times New Roman"/>
                <w:b/>
                <w:lang w:val="uk-UA"/>
              </w:rPr>
              <w:t>2</w:t>
            </w:r>
          </w:p>
        </w:tc>
        <w:tc>
          <w:tcPr>
            <w:tcW w:w="850" w:type="dxa"/>
          </w:tcPr>
          <w:p w:rsidR="00922A71" w:rsidRPr="00110DAA" w:rsidRDefault="00922A71" w:rsidP="005D06FC">
            <w:pPr>
              <w:spacing w:line="240" w:lineRule="auto"/>
              <w:jc w:val="center"/>
              <w:rPr>
                <w:rFonts w:ascii="Times New Roman" w:eastAsia="Calibri" w:hAnsi="Times New Roman" w:cs="Times New Roman"/>
                <w:b/>
                <w:lang w:val="uk-UA"/>
              </w:rPr>
            </w:pPr>
            <w:r w:rsidRPr="00110DAA">
              <w:rPr>
                <w:rFonts w:ascii="Times New Roman" w:eastAsia="Calibri" w:hAnsi="Times New Roman" w:cs="Times New Roman"/>
                <w:b/>
                <w:lang w:val="uk-UA"/>
              </w:rPr>
              <w:t>6</w:t>
            </w:r>
          </w:p>
        </w:tc>
        <w:tc>
          <w:tcPr>
            <w:tcW w:w="748" w:type="dxa"/>
          </w:tcPr>
          <w:p w:rsidR="00922A71" w:rsidRPr="00110DAA" w:rsidRDefault="00922A71" w:rsidP="005D06FC">
            <w:pPr>
              <w:spacing w:line="240" w:lineRule="auto"/>
              <w:jc w:val="center"/>
              <w:rPr>
                <w:rFonts w:ascii="Times New Roman" w:eastAsia="Calibri" w:hAnsi="Times New Roman" w:cs="Times New Roman"/>
                <w:b/>
                <w:lang w:val="uk-UA"/>
              </w:rPr>
            </w:pPr>
            <w:r w:rsidRPr="00110DAA">
              <w:rPr>
                <w:rFonts w:ascii="Times New Roman" w:eastAsia="Calibri" w:hAnsi="Times New Roman" w:cs="Times New Roman"/>
                <w:b/>
                <w:lang w:val="uk-UA"/>
              </w:rPr>
              <w:t>18</w:t>
            </w:r>
          </w:p>
        </w:tc>
        <w:tc>
          <w:tcPr>
            <w:tcW w:w="1070" w:type="dxa"/>
            <w:gridSpan w:val="2"/>
          </w:tcPr>
          <w:p w:rsidR="00922A71" w:rsidRPr="00110DAA" w:rsidRDefault="00922A71" w:rsidP="005D06FC">
            <w:pPr>
              <w:spacing w:line="240" w:lineRule="auto"/>
              <w:jc w:val="center"/>
              <w:rPr>
                <w:rFonts w:ascii="Times New Roman" w:eastAsia="Calibri" w:hAnsi="Times New Roman" w:cs="Times New Roman"/>
                <w:b/>
                <w:lang w:val="uk-UA"/>
              </w:rPr>
            </w:pPr>
            <w:r w:rsidRPr="00110DAA">
              <w:rPr>
                <w:rFonts w:ascii="Times New Roman" w:eastAsia="Calibri" w:hAnsi="Times New Roman" w:cs="Times New Roman"/>
                <w:b/>
                <w:lang w:val="uk-UA"/>
              </w:rPr>
              <w:t>5</w:t>
            </w:r>
          </w:p>
        </w:tc>
        <w:tc>
          <w:tcPr>
            <w:tcW w:w="1072" w:type="dxa"/>
            <w:gridSpan w:val="2"/>
          </w:tcPr>
          <w:p w:rsidR="00922A71" w:rsidRPr="00110DAA" w:rsidRDefault="00922A71" w:rsidP="005D06FC">
            <w:pPr>
              <w:spacing w:line="240" w:lineRule="auto"/>
              <w:jc w:val="center"/>
              <w:rPr>
                <w:rFonts w:ascii="Times New Roman" w:eastAsia="Calibri" w:hAnsi="Times New Roman" w:cs="Times New Roman"/>
                <w:b/>
                <w:lang w:val="uk-UA"/>
              </w:rPr>
            </w:pPr>
            <w:r w:rsidRPr="00110DAA">
              <w:rPr>
                <w:rFonts w:ascii="Times New Roman" w:eastAsia="Calibri" w:hAnsi="Times New Roman" w:cs="Times New Roman"/>
                <w:b/>
                <w:lang w:val="uk-UA"/>
              </w:rPr>
              <w:t>6</w:t>
            </w:r>
          </w:p>
        </w:tc>
        <w:tc>
          <w:tcPr>
            <w:tcW w:w="1060" w:type="dxa"/>
          </w:tcPr>
          <w:p w:rsidR="00922A71" w:rsidRPr="00110DAA" w:rsidRDefault="00922A71" w:rsidP="005D06FC">
            <w:pPr>
              <w:spacing w:line="240" w:lineRule="auto"/>
              <w:jc w:val="center"/>
              <w:rPr>
                <w:rFonts w:ascii="Times New Roman" w:eastAsia="Calibri" w:hAnsi="Times New Roman" w:cs="Times New Roman"/>
                <w:b/>
                <w:lang w:val="uk-UA"/>
              </w:rPr>
            </w:pPr>
            <w:r w:rsidRPr="00110DAA">
              <w:rPr>
                <w:rFonts w:ascii="Times New Roman" w:eastAsia="Calibri" w:hAnsi="Times New Roman" w:cs="Times New Roman"/>
                <w:b/>
                <w:lang w:val="uk-UA"/>
              </w:rPr>
              <w:t>6</w:t>
            </w:r>
          </w:p>
        </w:tc>
      </w:tr>
    </w:tbl>
    <w:p w:rsidR="00922A71" w:rsidRPr="00110DAA" w:rsidRDefault="00922A71" w:rsidP="005D06FC">
      <w:pPr>
        <w:pStyle w:val="a4"/>
        <w:spacing w:line="240" w:lineRule="auto"/>
        <w:jc w:val="left"/>
        <w:rPr>
          <w:rFonts w:ascii="Times New Roman" w:hAnsi="Times New Roman" w:cs="Times New Roman"/>
          <w:color w:val="auto"/>
          <w:sz w:val="24"/>
          <w:szCs w:val="24"/>
        </w:rPr>
      </w:pPr>
      <w:r w:rsidRPr="00110DAA">
        <w:rPr>
          <w:rFonts w:ascii="Times New Roman" w:hAnsi="Times New Roman" w:cs="Times New Roman"/>
          <w:color w:val="auto"/>
          <w:sz w:val="24"/>
          <w:szCs w:val="24"/>
        </w:rPr>
        <w:t xml:space="preserve">                                                    </w:t>
      </w:r>
    </w:p>
    <w:p w:rsidR="00922A71" w:rsidRPr="00110DAA" w:rsidRDefault="00922A71" w:rsidP="005D06FC">
      <w:pPr>
        <w:pStyle w:val="a4"/>
        <w:spacing w:line="240" w:lineRule="auto"/>
        <w:jc w:val="left"/>
        <w:rPr>
          <w:rFonts w:ascii="Times New Roman" w:hAnsi="Times New Roman" w:cs="Times New Roman"/>
          <w:color w:val="auto"/>
          <w:sz w:val="24"/>
          <w:szCs w:val="24"/>
        </w:rPr>
      </w:pPr>
      <w:r w:rsidRPr="00110DAA">
        <w:rPr>
          <w:rFonts w:ascii="Times New Roman" w:hAnsi="Times New Roman" w:cs="Times New Roman"/>
          <w:color w:val="auto"/>
          <w:sz w:val="24"/>
          <w:szCs w:val="24"/>
        </w:rPr>
        <w:t xml:space="preserve">                                                   </w:t>
      </w:r>
    </w:p>
    <w:p w:rsidR="00922A71" w:rsidRPr="00BA622F" w:rsidRDefault="00922A71" w:rsidP="005D06FC">
      <w:pPr>
        <w:pStyle w:val="a4"/>
        <w:spacing w:line="240" w:lineRule="auto"/>
        <w:jc w:val="left"/>
        <w:rPr>
          <w:color w:val="auto"/>
          <w:sz w:val="28"/>
          <w:szCs w:val="28"/>
        </w:rPr>
      </w:pPr>
      <w:r w:rsidRPr="00110DAA">
        <w:rPr>
          <w:rFonts w:ascii="Times New Roman" w:hAnsi="Times New Roman" w:cs="Times New Roman"/>
          <w:color w:val="auto"/>
          <w:sz w:val="24"/>
          <w:szCs w:val="24"/>
        </w:rPr>
        <w:t xml:space="preserve">                 </w:t>
      </w:r>
      <w:r w:rsidR="00101EE3" w:rsidRPr="00110DAA">
        <w:rPr>
          <w:rFonts w:ascii="Times New Roman" w:hAnsi="Times New Roman" w:cs="Times New Roman"/>
          <w:color w:val="auto"/>
          <w:sz w:val="24"/>
          <w:szCs w:val="24"/>
        </w:rPr>
        <w:t xml:space="preserve">                              </w:t>
      </w:r>
      <w:r w:rsidRPr="00110DAA">
        <w:rPr>
          <w:rFonts w:ascii="Times New Roman" w:hAnsi="Times New Roman" w:cs="Times New Roman"/>
          <w:color w:val="auto"/>
          <w:sz w:val="24"/>
          <w:szCs w:val="24"/>
        </w:rPr>
        <w:t xml:space="preserve"> </w:t>
      </w:r>
      <w:r w:rsidRPr="00BA622F">
        <w:rPr>
          <w:rFonts w:ascii="Times New Roman" w:hAnsi="Times New Roman" w:cs="Times New Roman"/>
          <w:color w:val="auto"/>
          <w:sz w:val="28"/>
          <w:szCs w:val="28"/>
        </w:rPr>
        <w:t xml:space="preserve">Інформація                                                                                                                                            </w:t>
      </w:r>
      <w:r w:rsidRPr="00BA622F">
        <w:rPr>
          <w:rFonts w:ascii="Times New Roman" w:hAnsi="Times New Roman" w:cs="Times New Roman"/>
          <w:color w:val="auto"/>
          <w:sz w:val="28"/>
          <w:szCs w:val="28"/>
        </w:rPr>
        <w:br/>
        <w:t xml:space="preserve">                                    про вік членів педагогічного колективу</w:t>
      </w:r>
      <w:r w:rsidRPr="00BA622F">
        <w:rPr>
          <w:rFonts w:ascii="Times New Roman" w:hAnsi="Times New Roman" w:cs="Times New Roman"/>
          <w:color w:val="auto"/>
          <w:sz w:val="28"/>
          <w:szCs w:val="28"/>
        </w:rPr>
        <w:br/>
        <w:t xml:space="preserve">                       у Грушівській загальноосвітній школі І-ІІІ ступенів                                              </w:t>
      </w:r>
      <w:r w:rsidRPr="00BA622F">
        <w:rPr>
          <w:rFonts w:ascii="Times New Roman" w:hAnsi="Times New Roman" w:cs="Times New Roman"/>
          <w:color w:val="auto"/>
          <w:sz w:val="28"/>
          <w:szCs w:val="28"/>
        </w:rPr>
        <w:br/>
        <w:t xml:space="preserve">                Грушівської сільської ради у 2017 – 2018 навчальному році</w:t>
      </w:r>
    </w:p>
    <w:tbl>
      <w:tblPr>
        <w:tblW w:w="5000" w:type="pct"/>
        <w:tblCellMar>
          <w:left w:w="0" w:type="dxa"/>
          <w:right w:w="0" w:type="dxa"/>
        </w:tblCellMar>
        <w:tblLook w:val="0000" w:firstRow="0" w:lastRow="0" w:firstColumn="0" w:lastColumn="0" w:noHBand="0" w:noVBand="0"/>
      </w:tblPr>
      <w:tblGrid>
        <w:gridCol w:w="1637"/>
        <w:gridCol w:w="1561"/>
        <w:gridCol w:w="1562"/>
        <w:gridCol w:w="1560"/>
        <w:gridCol w:w="1560"/>
        <w:gridCol w:w="1589"/>
      </w:tblGrid>
      <w:tr w:rsidR="00922A71" w:rsidRPr="00110DAA" w:rsidTr="00D71E2F">
        <w:trPr>
          <w:trHeight w:val="60"/>
        </w:trPr>
        <w:tc>
          <w:tcPr>
            <w:tcW w:w="864"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922A71" w:rsidRPr="00110DAA" w:rsidRDefault="00922A71" w:rsidP="005D06FC">
            <w:pPr>
              <w:pStyle w:val="a5"/>
              <w:spacing w:line="240" w:lineRule="auto"/>
              <w:textAlignment w:val="auto"/>
              <w:rPr>
                <w:rFonts w:ascii="Cambria" w:hAnsi="Cambria" w:cstheme="minorBidi"/>
                <w:color w:val="auto"/>
                <w:lang w:val="uk-UA"/>
              </w:rPr>
            </w:pPr>
          </w:p>
        </w:tc>
        <w:tc>
          <w:tcPr>
            <w:tcW w:w="4136" w:type="pct"/>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22A71" w:rsidRPr="00110DAA" w:rsidRDefault="00922A71" w:rsidP="005D06FC">
            <w:pPr>
              <w:pStyle w:val="a7"/>
              <w:suppressAutoHyphens/>
              <w:spacing w:line="240" w:lineRule="auto"/>
              <w:rPr>
                <w:color w:val="auto"/>
              </w:rPr>
            </w:pPr>
            <w:r w:rsidRPr="00110DAA">
              <w:rPr>
                <w:color w:val="auto"/>
              </w:rPr>
              <w:t>Вік педагогічних працівників</w:t>
            </w:r>
          </w:p>
        </w:tc>
      </w:tr>
      <w:tr w:rsidR="00922A71" w:rsidRPr="00110DAA" w:rsidTr="00D71E2F">
        <w:trPr>
          <w:trHeight w:val="435"/>
        </w:trPr>
        <w:tc>
          <w:tcPr>
            <w:tcW w:w="864" w:type="pct"/>
            <w:vMerge/>
            <w:tcBorders>
              <w:top w:val="single" w:sz="4" w:space="0" w:color="000000"/>
              <w:left w:val="single" w:sz="6" w:space="0" w:color="000000"/>
              <w:bottom w:val="single" w:sz="4" w:space="0" w:color="000000"/>
              <w:right w:val="single" w:sz="4" w:space="0" w:color="000000"/>
            </w:tcBorders>
          </w:tcPr>
          <w:p w:rsidR="00922A71" w:rsidRPr="00110DAA" w:rsidRDefault="00922A71" w:rsidP="005D06FC">
            <w:pPr>
              <w:pStyle w:val="a5"/>
              <w:spacing w:line="240" w:lineRule="auto"/>
              <w:textAlignment w:val="auto"/>
              <w:rPr>
                <w:rFonts w:ascii="Cambria" w:hAnsi="Cambria" w:cstheme="minorBidi"/>
                <w:color w:val="auto"/>
                <w:lang w:val="uk-UA"/>
              </w:rPr>
            </w:pP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7"/>
              <w:suppressAutoHyphens/>
              <w:spacing w:line="240" w:lineRule="auto"/>
              <w:rPr>
                <w:color w:val="auto"/>
              </w:rPr>
            </w:pPr>
            <w:r w:rsidRPr="00110DAA">
              <w:rPr>
                <w:color w:val="auto"/>
              </w:rPr>
              <w:t>до 30 років</w:t>
            </w:r>
          </w:p>
        </w:tc>
        <w:tc>
          <w:tcPr>
            <w:tcW w:w="8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7"/>
              <w:suppressAutoHyphens/>
              <w:spacing w:line="240" w:lineRule="auto"/>
              <w:rPr>
                <w:color w:val="auto"/>
              </w:rPr>
            </w:pPr>
            <w:r w:rsidRPr="00110DAA">
              <w:rPr>
                <w:color w:val="auto"/>
              </w:rPr>
              <w:t>31–40 років</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7"/>
              <w:suppressAutoHyphens/>
              <w:spacing w:line="240" w:lineRule="auto"/>
              <w:rPr>
                <w:color w:val="auto"/>
              </w:rPr>
            </w:pPr>
            <w:r w:rsidRPr="00110DAA">
              <w:rPr>
                <w:color w:val="auto"/>
              </w:rPr>
              <w:t>41–50 років</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7"/>
              <w:suppressAutoHyphens/>
              <w:spacing w:line="240" w:lineRule="auto"/>
              <w:rPr>
                <w:color w:val="auto"/>
              </w:rPr>
            </w:pPr>
            <w:r w:rsidRPr="00110DAA">
              <w:rPr>
                <w:color w:val="auto"/>
              </w:rPr>
              <w:t>51–55 років</w:t>
            </w:r>
          </w:p>
        </w:tc>
        <w:tc>
          <w:tcPr>
            <w:tcW w:w="839"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922A71" w:rsidRPr="00110DAA" w:rsidRDefault="00922A71" w:rsidP="005D06FC">
            <w:pPr>
              <w:pStyle w:val="a7"/>
              <w:suppressAutoHyphens/>
              <w:spacing w:line="240" w:lineRule="auto"/>
              <w:rPr>
                <w:color w:val="auto"/>
              </w:rPr>
            </w:pPr>
            <w:r w:rsidRPr="00110DAA">
              <w:rPr>
                <w:color w:val="auto"/>
              </w:rPr>
              <w:t>Більше55 років</w:t>
            </w:r>
          </w:p>
        </w:tc>
      </w:tr>
      <w:tr w:rsidR="00922A71" w:rsidRPr="00110DAA" w:rsidTr="00D71E2F">
        <w:trPr>
          <w:trHeight w:val="60"/>
        </w:trPr>
        <w:tc>
          <w:tcPr>
            <w:tcW w:w="864"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922A71" w:rsidRPr="00110DAA" w:rsidRDefault="00922A71" w:rsidP="005D06FC">
            <w:pPr>
              <w:pStyle w:val="a7"/>
              <w:suppressAutoHyphens/>
              <w:spacing w:line="240" w:lineRule="auto"/>
              <w:rPr>
                <w:color w:val="auto"/>
              </w:rPr>
            </w:pPr>
            <w:r w:rsidRPr="00110DAA">
              <w:rPr>
                <w:color w:val="auto"/>
              </w:rPr>
              <w:t>Кількість педагогічних працівників</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3</w:t>
            </w:r>
          </w:p>
        </w:tc>
        <w:tc>
          <w:tcPr>
            <w:tcW w:w="8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5</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8</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12</w:t>
            </w:r>
          </w:p>
        </w:tc>
        <w:tc>
          <w:tcPr>
            <w:tcW w:w="839"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7</w:t>
            </w:r>
          </w:p>
        </w:tc>
      </w:tr>
    </w:tbl>
    <w:p w:rsidR="00101EE3" w:rsidRPr="00110DAA" w:rsidRDefault="00922A71" w:rsidP="005D06FC">
      <w:pPr>
        <w:pStyle w:val="a4"/>
        <w:spacing w:line="240" w:lineRule="auto"/>
        <w:jc w:val="left"/>
        <w:rPr>
          <w:rFonts w:ascii="Times New Roman" w:hAnsi="Times New Roman" w:cs="Times New Roman"/>
          <w:color w:val="auto"/>
          <w:sz w:val="24"/>
          <w:szCs w:val="24"/>
          <w:lang w:val="ru-RU"/>
        </w:rPr>
      </w:pPr>
      <w:r w:rsidRPr="00110DAA">
        <w:rPr>
          <w:rFonts w:ascii="Times New Roman" w:hAnsi="Times New Roman" w:cs="Times New Roman"/>
          <w:color w:val="auto"/>
          <w:sz w:val="24"/>
          <w:szCs w:val="24"/>
        </w:rPr>
        <w:t xml:space="preserve">                                                    </w:t>
      </w:r>
    </w:p>
    <w:p w:rsidR="00101EE3" w:rsidRPr="00110DAA" w:rsidRDefault="00101EE3" w:rsidP="005D06FC">
      <w:pPr>
        <w:pStyle w:val="a4"/>
        <w:spacing w:line="240" w:lineRule="auto"/>
        <w:jc w:val="left"/>
        <w:rPr>
          <w:rFonts w:ascii="Times New Roman" w:hAnsi="Times New Roman" w:cs="Times New Roman"/>
          <w:color w:val="auto"/>
          <w:sz w:val="24"/>
          <w:szCs w:val="24"/>
          <w:lang w:val="ru-RU"/>
        </w:rPr>
      </w:pPr>
    </w:p>
    <w:p w:rsidR="00101EE3" w:rsidRPr="00110DAA" w:rsidRDefault="00101EE3" w:rsidP="005D06FC">
      <w:pPr>
        <w:pStyle w:val="a4"/>
        <w:spacing w:line="240" w:lineRule="auto"/>
        <w:jc w:val="left"/>
        <w:rPr>
          <w:rFonts w:ascii="Times New Roman" w:hAnsi="Times New Roman" w:cs="Times New Roman"/>
          <w:color w:val="auto"/>
          <w:sz w:val="24"/>
          <w:szCs w:val="24"/>
          <w:lang w:val="ru-RU"/>
        </w:rPr>
      </w:pPr>
    </w:p>
    <w:p w:rsidR="00922A71" w:rsidRPr="00BA622F" w:rsidRDefault="00101EE3" w:rsidP="005D06FC">
      <w:pPr>
        <w:pStyle w:val="a4"/>
        <w:spacing w:line="240" w:lineRule="auto"/>
        <w:jc w:val="left"/>
        <w:rPr>
          <w:color w:val="auto"/>
          <w:sz w:val="28"/>
          <w:szCs w:val="28"/>
        </w:rPr>
      </w:pPr>
      <w:r w:rsidRPr="00110DAA">
        <w:rPr>
          <w:rFonts w:ascii="Times New Roman" w:hAnsi="Times New Roman" w:cs="Times New Roman"/>
          <w:color w:val="auto"/>
          <w:sz w:val="24"/>
          <w:szCs w:val="24"/>
          <w:lang w:val="ru-RU"/>
        </w:rPr>
        <w:t xml:space="preserve">                                                     </w:t>
      </w:r>
      <w:r w:rsidR="00922A71" w:rsidRPr="00110DAA">
        <w:rPr>
          <w:rFonts w:ascii="Times New Roman" w:hAnsi="Times New Roman" w:cs="Times New Roman"/>
          <w:color w:val="auto"/>
          <w:sz w:val="24"/>
          <w:szCs w:val="24"/>
        </w:rPr>
        <w:t xml:space="preserve"> </w:t>
      </w:r>
      <w:r w:rsidR="00922A71" w:rsidRPr="00BA622F">
        <w:rPr>
          <w:rFonts w:ascii="Times New Roman" w:hAnsi="Times New Roman" w:cs="Times New Roman"/>
          <w:color w:val="auto"/>
          <w:sz w:val="28"/>
          <w:szCs w:val="28"/>
        </w:rPr>
        <w:t xml:space="preserve">Інформація                                                                                                                                            </w:t>
      </w:r>
      <w:r w:rsidR="00922A71" w:rsidRPr="00BA622F">
        <w:rPr>
          <w:rFonts w:ascii="Times New Roman" w:hAnsi="Times New Roman" w:cs="Times New Roman"/>
          <w:color w:val="auto"/>
          <w:sz w:val="28"/>
          <w:szCs w:val="28"/>
        </w:rPr>
        <w:br/>
        <w:t xml:space="preserve">                                  про педагогічний стаж  працівників</w:t>
      </w:r>
      <w:r w:rsidR="00922A71" w:rsidRPr="00BA622F">
        <w:rPr>
          <w:rFonts w:ascii="Times New Roman" w:hAnsi="Times New Roman" w:cs="Times New Roman"/>
          <w:color w:val="auto"/>
          <w:sz w:val="28"/>
          <w:szCs w:val="28"/>
        </w:rPr>
        <w:br/>
        <w:t xml:space="preserve">                       у Грушівській загальноосвітній школі І-ІІІ ступенів                                              </w:t>
      </w:r>
      <w:r w:rsidR="00922A71" w:rsidRPr="00BA622F">
        <w:rPr>
          <w:rFonts w:ascii="Times New Roman" w:hAnsi="Times New Roman" w:cs="Times New Roman"/>
          <w:color w:val="auto"/>
          <w:sz w:val="28"/>
          <w:szCs w:val="28"/>
        </w:rPr>
        <w:br/>
        <w:t xml:space="preserve">                Грушівської сільської ради у 2017 – 2018 навчальному році</w:t>
      </w:r>
    </w:p>
    <w:tbl>
      <w:tblPr>
        <w:tblW w:w="5000" w:type="pct"/>
        <w:tblCellMar>
          <w:left w:w="0" w:type="dxa"/>
          <w:right w:w="0" w:type="dxa"/>
        </w:tblCellMar>
        <w:tblLook w:val="0000" w:firstRow="0" w:lastRow="0" w:firstColumn="0" w:lastColumn="0" w:noHBand="0" w:noVBand="0"/>
      </w:tblPr>
      <w:tblGrid>
        <w:gridCol w:w="1608"/>
        <w:gridCol w:w="1123"/>
        <w:gridCol w:w="1123"/>
        <w:gridCol w:w="1123"/>
        <w:gridCol w:w="1123"/>
        <w:gridCol w:w="1123"/>
        <w:gridCol w:w="1123"/>
        <w:gridCol w:w="1123"/>
      </w:tblGrid>
      <w:tr w:rsidR="00922A71" w:rsidRPr="00110DAA" w:rsidTr="00D71E2F">
        <w:trPr>
          <w:trHeight w:val="245"/>
        </w:trPr>
        <w:tc>
          <w:tcPr>
            <w:tcW w:w="849"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5"/>
              <w:spacing w:line="240" w:lineRule="auto"/>
              <w:textAlignment w:val="auto"/>
              <w:rPr>
                <w:rFonts w:ascii="Cambria" w:hAnsi="Cambria" w:cstheme="minorBidi"/>
                <w:color w:val="auto"/>
                <w:lang w:val="uk-UA"/>
              </w:rPr>
            </w:pPr>
          </w:p>
        </w:tc>
        <w:tc>
          <w:tcPr>
            <w:tcW w:w="4151" w:type="pct"/>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7"/>
              <w:spacing w:line="240" w:lineRule="auto"/>
              <w:rPr>
                <w:color w:val="auto"/>
              </w:rPr>
            </w:pPr>
            <w:r w:rsidRPr="00110DAA">
              <w:rPr>
                <w:color w:val="auto"/>
              </w:rPr>
              <w:t>Педагогічний стаж працівників</w:t>
            </w:r>
          </w:p>
        </w:tc>
      </w:tr>
      <w:tr w:rsidR="00922A71" w:rsidRPr="00110DAA" w:rsidTr="00D71E2F">
        <w:trPr>
          <w:trHeight w:val="435"/>
        </w:trPr>
        <w:tc>
          <w:tcPr>
            <w:tcW w:w="849" w:type="pct"/>
            <w:vMerge/>
            <w:tcBorders>
              <w:top w:val="single" w:sz="4" w:space="0" w:color="000000"/>
              <w:left w:val="single" w:sz="6" w:space="0" w:color="000000"/>
              <w:bottom w:val="single" w:sz="4" w:space="0" w:color="000000"/>
              <w:right w:val="single" w:sz="4" w:space="0" w:color="000000"/>
            </w:tcBorders>
          </w:tcPr>
          <w:p w:rsidR="00922A71" w:rsidRPr="00110DAA" w:rsidRDefault="00922A71" w:rsidP="005D06FC">
            <w:pPr>
              <w:pStyle w:val="a5"/>
              <w:spacing w:line="240" w:lineRule="auto"/>
              <w:textAlignment w:val="auto"/>
              <w:rPr>
                <w:rFonts w:ascii="Cambria" w:hAnsi="Cambria" w:cstheme="minorBidi"/>
                <w:color w:val="auto"/>
                <w:lang w:val="uk-UA"/>
              </w:rPr>
            </w:pP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7"/>
              <w:spacing w:line="240" w:lineRule="auto"/>
              <w:rPr>
                <w:color w:val="auto"/>
              </w:rPr>
            </w:pPr>
            <w:r w:rsidRPr="00110DAA">
              <w:rPr>
                <w:color w:val="auto"/>
              </w:rPr>
              <w:t>до 3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7"/>
              <w:spacing w:line="240" w:lineRule="auto"/>
              <w:rPr>
                <w:color w:val="auto"/>
              </w:rPr>
            </w:pPr>
            <w:r w:rsidRPr="00110DAA">
              <w:rPr>
                <w:color w:val="auto"/>
              </w:rPr>
              <w:t>від 3 до 10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7"/>
              <w:spacing w:line="240" w:lineRule="auto"/>
              <w:rPr>
                <w:color w:val="auto"/>
              </w:rPr>
            </w:pPr>
            <w:r w:rsidRPr="00110DAA">
              <w:rPr>
                <w:color w:val="auto"/>
              </w:rPr>
              <w:t>від 10 до 20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7"/>
              <w:spacing w:line="240" w:lineRule="auto"/>
              <w:rPr>
                <w:color w:val="auto"/>
              </w:rPr>
            </w:pPr>
            <w:r w:rsidRPr="00110DAA">
              <w:rPr>
                <w:color w:val="auto"/>
              </w:rPr>
              <w:t>понад 20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7"/>
              <w:spacing w:line="240" w:lineRule="auto"/>
              <w:rPr>
                <w:color w:val="auto"/>
              </w:rPr>
            </w:pPr>
            <w:r w:rsidRPr="00110DAA">
              <w:rPr>
                <w:color w:val="auto"/>
              </w:rPr>
              <w:t>понад 30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7"/>
              <w:spacing w:line="240" w:lineRule="auto"/>
              <w:rPr>
                <w:color w:val="auto"/>
              </w:rPr>
            </w:pPr>
            <w:r w:rsidRPr="00110DAA">
              <w:rPr>
                <w:color w:val="auto"/>
              </w:rPr>
              <w:t>понад 40 років</w:t>
            </w:r>
          </w:p>
        </w:tc>
        <w:tc>
          <w:tcPr>
            <w:tcW w:w="59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922A71" w:rsidRPr="00110DAA" w:rsidRDefault="00922A71" w:rsidP="005D06FC">
            <w:pPr>
              <w:pStyle w:val="a7"/>
              <w:spacing w:line="240" w:lineRule="auto"/>
              <w:rPr>
                <w:color w:val="auto"/>
              </w:rPr>
            </w:pPr>
            <w:r w:rsidRPr="00110DAA">
              <w:rPr>
                <w:color w:val="auto"/>
              </w:rPr>
              <w:t>понад 50 років</w:t>
            </w:r>
          </w:p>
        </w:tc>
      </w:tr>
      <w:tr w:rsidR="00922A71" w:rsidRPr="00110DAA" w:rsidTr="00D71E2F">
        <w:trPr>
          <w:trHeight w:val="245"/>
        </w:trPr>
        <w:tc>
          <w:tcPr>
            <w:tcW w:w="849"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7"/>
              <w:spacing w:line="240" w:lineRule="auto"/>
              <w:rPr>
                <w:color w:val="auto"/>
              </w:rPr>
            </w:pPr>
            <w:r w:rsidRPr="00110DAA">
              <w:rPr>
                <w:color w:val="auto"/>
              </w:rPr>
              <w:t>Кількість педагогічних працівників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3</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2</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17</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10</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w:t>
            </w:r>
          </w:p>
        </w:tc>
        <w:tc>
          <w:tcPr>
            <w:tcW w:w="59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922A71" w:rsidRPr="00110DAA" w:rsidRDefault="00922A71" w:rsidP="005D06FC">
            <w:pPr>
              <w:pStyle w:val="a5"/>
              <w:spacing w:line="240" w:lineRule="auto"/>
              <w:textAlignment w:val="auto"/>
              <w:rPr>
                <w:rFonts w:ascii="Cambria" w:hAnsi="Cambria" w:cstheme="minorBidi"/>
                <w:color w:val="auto"/>
                <w:lang w:val="ru-RU"/>
              </w:rPr>
            </w:pPr>
            <w:r w:rsidRPr="00110DAA">
              <w:rPr>
                <w:rFonts w:ascii="Cambria" w:hAnsi="Cambria" w:cstheme="minorBidi"/>
                <w:color w:val="auto"/>
                <w:lang w:val="ru-RU"/>
              </w:rPr>
              <w:t>1</w:t>
            </w:r>
          </w:p>
        </w:tc>
      </w:tr>
    </w:tbl>
    <w:p w:rsidR="00922A71" w:rsidRPr="00110DAA" w:rsidRDefault="00922A71" w:rsidP="005D06FC">
      <w:pPr>
        <w:pStyle w:val="a4"/>
        <w:spacing w:line="240" w:lineRule="auto"/>
        <w:rPr>
          <w:color w:val="auto"/>
        </w:rPr>
      </w:pPr>
    </w:p>
    <w:p w:rsidR="00922A71" w:rsidRPr="00110DAA" w:rsidRDefault="00922A71" w:rsidP="005D06FC">
      <w:pPr>
        <w:pStyle w:val="a4"/>
        <w:spacing w:line="240" w:lineRule="auto"/>
        <w:ind w:firstLine="0"/>
        <w:rPr>
          <w:rFonts w:ascii="Times New Roman" w:hAnsi="Times New Roman" w:cs="Times New Roman"/>
          <w:color w:val="auto"/>
          <w:sz w:val="28"/>
          <w:szCs w:val="28"/>
        </w:rPr>
      </w:pPr>
    </w:p>
    <w:p w:rsidR="00922A71" w:rsidRPr="00110DAA" w:rsidRDefault="00922A71" w:rsidP="005D06FC">
      <w:pPr>
        <w:pStyle w:val="a4"/>
        <w:spacing w:line="240" w:lineRule="auto"/>
        <w:ind w:firstLine="0"/>
        <w:rPr>
          <w:rFonts w:ascii="Times New Roman" w:hAnsi="Times New Roman" w:cs="Times New Roman"/>
          <w:b/>
          <w:color w:val="auto"/>
          <w:sz w:val="28"/>
          <w:szCs w:val="28"/>
        </w:rPr>
      </w:pPr>
      <w:r w:rsidRPr="00110DAA">
        <w:rPr>
          <w:rFonts w:ascii="Calibri" w:hAnsi="Calibri" w:cs="Times New Roman"/>
          <w:b/>
          <w:color w:val="auto"/>
          <w:sz w:val="28"/>
          <w:szCs w:val="28"/>
        </w:rPr>
        <w:t>•</w:t>
      </w:r>
      <w:r w:rsidRPr="00110DAA">
        <w:rPr>
          <w:rFonts w:ascii="Times New Roman" w:hAnsi="Times New Roman" w:cs="Times New Roman"/>
          <w:b/>
          <w:color w:val="auto"/>
          <w:sz w:val="28"/>
          <w:szCs w:val="28"/>
        </w:rPr>
        <w:t xml:space="preserve"> проходження педагогічними працівниками курсів підвищення кваліфікації:</w:t>
      </w:r>
    </w:p>
    <w:p w:rsidR="00922A71" w:rsidRPr="00110DAA" w:rsidRDefault="00922A71" w:rsidP="005D06FC">
      <w:pPr>
        <w:pStyle w:val="a4"/>
        <w:spacing w:line="240" w:lineRule="auto"/>
        <w:ind w:left="-284" w:firstLine="0"/>
        <w:jc w:val="left"/>
        <w:rPr>
          <w:rFonts w:ascii="Times New Roman" w:hAnsi="Times New Roman" w:cs="Times New Roman"/>
          <w:color w:val="auto"/>
          <w:sz w:val="28"/>
          <w:szCs w:val="28"/>
        </w:rPr>
      </w:pPr>
      <w:r w:rsidRPr="00110DAA">
        <w:rPr>
          <w:rFonts w:ascii="Times New Roman" w:eastAsia="Calibri" w:hAnsi="Times New Roman" w:cs="Times New Roman"/>
          <w:color w:val="auto"/>
          <w:sz w:val="28"/>
          <w:szCs w:val="28"/>
        </w:rPr>
        <w:t xml:space="preserve">             Курси підвищення кваліфікація проходять відповідно до перспективного плану курсової перепідготовки педагогічних кадрів. План-графік підвищення кваліфікації </w:t>
      </w:r>
      <w:r w:rsidRPr="00110DAA">
        <w:rPr>
          <w:rFonts w:ascii="Times New Roman" w:hAnsi="Times New Roman" w:cs="Times New Roman"/>
          <w:color w:val="auto"/>
          <w:sz w:val="28"/>
          <w:szCs w:val="28"/>
        </w:rPr>
        <w:t xml:space="preserve"> вчителів школи виконується повністю у 2017-2018 навчальному році.                                                                                                                                        У І семестрі , відповідно до </w:t>
      </w:r>
      <w:r w:rsidRPr="00110DAA">
        <w:rPr>
          <w:rFonts w:ascii="Times New Roman" w:hAnsi="Times New Roman" w:cs="Times New Roman"/>
          <w:color w:val="auto"/>
          <w:spacing w:val="1"/>
          <w:sz w:val="28"/>
          <w:szCs w:val="28"/>
        </w:rPr>
        <w:t>розпорядження  по Грушівській сільській раді від 30.12.2016 р. № 153/О  « Про курсову  перепідготовку керівників  та педагогічних працівників  навчальних закладів Грушівської сільської ради  в 2017 році »,</w:t>
      </w:r>
      <w:r w:rsidRPr="00110DAA">
        <w:rPr>
          <w:rFonts w:ascii="Times New Roman" w:hAnsi="Times New Roman" w:cs="Times New Roman"/>
          <w:color w:val="auto"/>
          <w:sz w:val="28"/>
          <w:szCs w:val="28"/>
        </w:rPr>
        <w:t xml:space="preserve"> наказу по школі від 11 січня 2017 року № 06-к/тр « Про курсову перепідготовку педагогічних працівників  школи  в 2017 році» курсову перепідготовку пройшли 6 учителів, з них 1-  керівник закладу, вчитель української мови та літератури.                                                                                              </w:t>
      </w:r>
      <w:r w:rsidRPr="00110DAA">
        <w:rPr>
          <w:rFonts w:ascii="Times New Roman" w:hAnsi="Times New Roman" w:cs="Times New Roman"/>
          <w:color w:val="auto"/>
          <w:spacing w:val="1"/>
          <w:sz w:val="28"/>
          <w:szCs w:val="28"/>
        </w:rPr>
        <w:t xml:space="preserve"> </w:t>
      </w:r>
      <w:r w:rsidRPr="00110DAA">
        <w:rPr>
          <w:rFonts w:ascii="Times New Roman" w:hAnsi="Times New Roman" w:cs="Times New Roman"/>
          <w:color w:val="auto"/>
          <w:spacing w:val="1"/>
          <w:sz w:val="28"/>
          <w:szCs w:val="28"/>
        </w:rPr>
        <w:br/>
        <w:t xml:space="preserve">          На основі аналізу кадрового потенціалу школи відповідно до замовлення, розпорядження </w:t>
      </w:r>
      <w:r w:rsidRPr="00110DAA">
        <w:rPr>
          <w:rFonts w:ascii="Times New Roman" w:hAnsi="Times New Roman" w:cs="Times New Roman"/>
          <w:color w:val="auto"/>
          <w:sz w:val="28"/>
          <w:szCs w:val="28"/>
        </w:rPr>
        <w:t xml:space="preserve">№ 192/ О по  Грушівській  сільській  раді   від 29 грудня 20167 року </w:t>
      </w:r>
      <w:r w:rsidRPr="00110DAA">
        <w:rPr>
          <w:rFonts w:ascii="Times New Roman" w:hAnsi="Times New Roman" w:cs="Times New Roman"/>
          <w:b/>
          <w:i/>
          <w:color w:val="auto"/>
          <w:sz w:val="28"/>
          <w:szCs w:val="28"/>
        </w:rPr>
        <w:t xml:space="preserve">« </w:t>
      </w:r>
      <w:r w:rsidRPr="00110DAA">
        <w:rPr>
          <w:rFonts w:ascii="Times New Roman" w:hAnsi="Times New Roman" w:cs="Times New Roman"/>
          <w:color w:val="auto"/>
          <w:sz w:val="28"/>
          <w:szCs w:val="28"/>
        </w:rPr>
        <w:t xml:space="preserve">Про курсову перепідготовку  керівників та педагогічних працівників навчальних закладів Грушівської сільської ради на 2018 рік », наказу по школі від 12 січня 2018 року № 07-к/тр « Про курсову перепідготовку педагогічних працівників  школи  в 2018 році»  та з метою забезпечення  підвищення кваліфікації вчителів, неперервного зростання професійної компетентності у 2018 році заплановано проходження курсів підвищення кваліфікації для 9 вчителів , що становить 26 % від загальної кількості педагогічних працівників:                                                                                - </w:t>
      </w:r>
      <w:r w:rsidRPr="00110DAA">
        <w:rPr>
          <w:rFonts w:ascii="Times New Roman" w:hAnsi="Times New Roman" w:cs="Times New Roman"/>
          <w:bCs/>
          <w:color w:val="auto"/>
          <w:sz w:val="28"/>
          <w:szCs w:val="28"/>
        </w:rPr>
        <w:t>вчителі креслення (« спеціаліст першої категорії», « спеціаліст вищої категорії») – 1;                                                                                                                                      -</w:t>
      </w:r>
      <w:r w:rsidRPr="00110DAA">
        <w:rPr>
          <w:rFonts w:ascii="Times New Roman" w:hAnsi="Times New Roman" w:cs="Times New Roman"/>
          <w:color w:val="auto"/>
          <w:sz w:val="28"/>
          <w:szCs w:val="28"/>
        </w:rPr>
        <w:t xml:space="preserve"> вчителі фізичної культури, які не мають спеціальної фахової освіти – 1;                                                       - вчителі , які викладають англійську в початковій школі – 1;                                                    - вчителі трудового навчання  ( «спеціаліст», «спеціаліст другої категорії») -1;                    - вчителі географії та основ економіки ( «спеціаліст», «спеціаліст другої категорії») – 1;                                                                                                                              - вчителі  предмету «Захист Вітчизни» - 1;                                                                                   - вчителі російської мови, літератури, зарубіжної літератури,</w:t>
      </w:r>
      <w:r w:rsidRPr="00110DAA">
        <w:rPr>
          <w:rFonts w:ascii="Times New Roman" w:hAnsi="Times New Roman" w:cs="Times New Roman"/>
          <w:bCs/>
          <w:color w:val="auto"/>
          <w:sz w:val="28"/>
          <w:szCs w:val="28"/>
        </w:rPr>
        <w:t xml:space="preserve"> (« спеціаліст першої категорії», « спеціаліст вищої категорії») – 1;                                                                          - </w:t>
      </w:r>
      <w:r w:rsidRPr="00110DAA">
        <w:rPr>
          <w:rFonts w:ascii="Times New Roman" w:hAnsi="Times New Roman" w:cs="Times New Roman"/>
          <w:color w:val="auto"/>
          <w:sz w:val="28"/>
          <w:szCs w:val="28"/>
        </w:rPr>
        <w:t xml:space="preserve">вчителі початкових класів </w:t>
      </w:r>
      <w:r w:rsidRPr="00110DAA">
        <w:rPr>
          <w:rFonts w:ascii="Times New Roman" w:hAnsi="Times New Roman" w:cs="Times New Roman"/>
          <w:bCs/>
          <w:color w:val="auto"/>
          <w:sz w:val="28"/>
          <w:szCs w:val="28"/>
        </w:rPr>
        <w:t>(« спеціаліст першої категорії», « спеціаліст вищої категорії») - 1;                                                                                                                             - вчителі трудового навчання, технологій  («спеціаліст першої категорії»,                     « спеціаліст вищої категорії») -1.                                                                                               Для директора  та заступників директора заплановані одноденні тематичні</w:t>
      </w:r>
      <w:r w:rsidRPr="00110DAA">
        <w:rPr>
          <w:rFonts w:ascii="Times New Roman" w:eastAsia="Calibri" w:hAnsi="Times New Roman" w:cs="Times New Roman"/>
          <w:color w:val="auto"/>
          <w:sz w:val="28"/>
          <w:szCs w:val="28"/>
        </w:rPr>
        <w:t xml:space="preserve"> курси  на базі Дніпровської академії неперервної освіти з питань </w:t>
      </w:r>
      <w:r w:rsidRPr="00110DAA">
        <w:rPr>
          <w:rFonts w:ascii="Times New Roman" w:hAnsi="Times New Roman" w:cs="Times New Roman"/>
          <w:bCs/>
          <w:color w:val="auto"/>
          <w:sz w:val="28"/>
          <w:szCs w:val="28"/>
        </w:rPr>
        <w:t xml:space="preserve">стратегічного планування розвитку ЗНЗ/ДНЗ в умовах ОТГ, підготовки навчального закладу до державного контролю освітньої діяльності, науково-методичний супровід експериментального впровадження проекту «Електронна атестація», ведення ділової документації у ЗНЗ: вчителя/ керівника.                             </w:t>
      </w:r>
      <w:r w:rsidRPr="00110DAA">
        <w:rPr>
          <w:rFonts w:ascii="Times New Roman" w:hAnsi="Times New Roman" w:cs="Times New Roman"/>
          <w:color w:val="auto"/>
          <w:sz w:val="28"/>
          <w:szCs w:val="28"/>
        </w:rPr>
        <w:t xml:space="preserve">                                                                                            Фактично, станом на 01.07.2018р.,  пройшли навчання в </w:t>
      </w:r>
      <w:r w:rsidRPr="00110DAA">
        <w:rPr>
          <w:rFonts w:ascii="Times New Roman" w:eastAsia="Calibri" w:hAnsi="Times New Roman" w:cs="Times New Roman"/>
          <w:color w:val="auto"/>
          <w:sz w:val="28"/>
          <w:szCs w:val="28"/>
        </w:rPr>
        <w:t xml:space="preserve">Дніпровської академії </w:t>
      </w:r>
      <w:r w:rsidRPr="00110DAA">
        <w:rPr>
          <w:rFonts w:ascii="Times New Roman" w:eastAsia="Calibri" w:hAnsi="Times New Roman" w:cs="Times New Roman"/>
          <w:color w:val="auto"/>
          <w:sz w:val="28"/>
          <w:szCs w:val="28"/>
        </w:rPr>
        <w:lastRenderedPageBreak/>
        <w:t xml:space="preserve">неперервної освіти </w:t>
      </w:r>
      <w:r w:rsidRPr="00110DAA">
        <w:rPr>
          <w:rFonts w:ascii="Times New Roman" w:hAnsi="Times New Roman" w:cs="Times New Roman"/>
          <w:color w:val="auto"/>
          <w:sz w:val="28"/>
          <w:szCs w:val="28"/>
        </w:rPr>
        <w:t xml:space="preserve">3  вчителів :                                                                                                                                                                              - </w:t>
      </w:r>
      <w:r w:rsidRPr="00110DAA">
        <w:rPr>
          <w:rFonts w:ascii="Times New Roman" w:hAnsi="Times New Roman" w:cs="Times New Roman"/>
          <w:bCs/>
          <w:color w:val="auto"/>
          <w:sz w:val="28"/>
          <w:szCs w:val="28"/>
        </w:rPr>
        <w:t>вчителі креслення (« спеціаліст першої категорії», « спеціаліст вищої категорії») – 1;                                                                                                                             -</w:t>
      </w:r>
      <w:r w:rsidRPr="00110DAA">
        <w:rPr>
          <w:rFonts w:ascii="Times New Roman" w:hAnsi="Times New Roman" w:cs="Times New Roman"/>
          <w:color w:val="auto"/>
          <w:sz w:val="28"/>
          <w:szCs w:val="28"/>
        </w:rPr>
        <w:t xml:space="preserve"> вчителі фізичної культури, які не мають спеціальної фахової освіти – 1;                                                       </w:t>
      </w:r>
      <w:r w:rsidRPr="00110DAA">
        <w:rPr>
          <w:rFonts w:ascii="Times New Roman" w:hAnsi="Times New Roman" w:cs="Times New Roman"/>
          <w:bCs/>
          <w:color w:val="auto"/>
          <w:sz w:val="28"/>
          <w:szCs w:val="28"/>
        </w:rPr>
        <w:t xml:space="preserve">                                                                                                                           </w:t>
      </w:r>
      <w:r w:rsidRPr="00110DAA">
        <w:rPr>
          <w:rFonts w:ascii="Times New Roman" w:hAnsi="Times New Roman" w:cs="Times New Roman"/>
          <w:color w:val="auto"/>
          <w:sz w:val="28"/>
          <w:szCs w:val="28"/>
        </w:rPr>
        <w:t>- вчителі , які викладають англійську в початковій школі – 1;                                                    За рівнем теоретичної підготовки підтвердили кваліфікаційні вимоги спеціаліста вищої  категорії  1 вчитель,  спеціаліста другої  категорії 2.                                                                                                                                                      З них пройшли курси підвищення кваліфікації за індивідуальною формою навчання-екстернат  – 1, очно-дистанційною - 1, очною - 1.</w:t>
      </w:r>
      <w:r w:rsidRPr="00110DAA">
        <w:rPr>
          <w:rFonts w:ascii="Times New Roman" w:hAnsi="Times New Roman" w:cs="Times New Roman"/>
          <w:bCs/>
          <w:color w:val="auto"/>
          <w:sz w:val="28"/>
          <w:szCs w:val="28"/>
        </w:rPr>
        <w:t xml:space="preserve">                                                                             Інші вчителі пройдуть навчання з вересня по грудень 2018 року відповідно до графіку.                                                                                                                                      </w:t>
      </w:r>
      <w:r w:rsidRPr="00110DAA">
        <w:rPr>
          <w:rFonts w:ascii="Times New Roman" w:hAnsi="Times New Roman" w:cs="Times New Roman"/>
          <w:color w:val="auto"/>
          <w:sz w:val="28"/>
          <w:szCs w:val="28"/>
        </w:rPr>
        <w:t xml:space="preserve">Крім того </w:t>
      </w:r>
      <w:r w:rsidRPr="00110DAA">
        <w:rPr>
          <w:rFonts w:ascii="Times New Roman" w:eastAsia="Calibri" w:hAnsi="Times New Roman" w:cs="Times New Roman"/>
          <w:color w:val="auto"/>
          <w:sz w:val="28"/>
          <w:szCs w:val="28"/>
        </w:rPr>
        <w:t>Юртаєва Г.Р. -  директор школи  підвищила свій теоретично-практичний рівень у формі одноденних тематичних курсів  на базі Дніпровської академії неперервної освіти з питання  «</w:t>
      </w:r>
      <w:r w:rsidRPr="00110DAA">
        <w:rPr>
          <w:rFonts w:ascii="Times New Roman" w:hAnsi="Times New Roman" w:cs="Times New Roman"/>
          <w:bCs/>
          <w:color w:val="auto"/>
          <w:sz w:val="28"/>
          <w:szCs w:val="28"/>
        </w:rPr>
        <w:t>Стратегічне планування розвитку ЗНЗ/ДНЗ в умовах ОТГ</w:t>
      </w:r>
      <w:r w:rsidRPr="00110DAA">
        <w:rPr>
          <w:rFonts w:ascii="Times New Roman" w:eastAsia="Calibri" w:hAnsi="Times New Roman" w:cs="Times New Roman"/>
          <w:color w:val="auto"/>
          <w:sz w:val="28"/>
          <w:szCs w:val="28"/>
        </w:rPr>
        <w:t>».</w:t>
      </w:r>
      <w:r w:rsidRPr="00110DAA">
        <w:rPr>
          <w:rFonts w:ascii="Times New Roman" w:hAnsi="Times New Roman" w:cs="Times New Roman"/>
          <w:color w:val="auto"/>
          <w:sz w:val="28"/>
          <w:szCs w:val="28"/>
        </w:rPr>
        <w:t xml:space="preserve">                                                                                                                                                          </w:t>
      </w:r>
      <w:r w:rsidRPr="00110DAA">
        <w:rPr>
          <w:rFonts w:ascii="Times New Roman" w:hAnsi="Times New Roman" w:cs="Times New Roman"/>
          <w:color w:val="auto"/>
          <w:sz w:val="28"/>
          <w:szCs w:val="28"/>
        </w:rPr>
        <w:br/>
      </w:r>
      <w:r w:rsidRPr="00BA622F">
        <w:rPr>
          <w:rFonts w:ascii="Times New Roman" w:hAnsi="Times New Roman" w:cs="Times New Roman"/>
          <w:color w:val="auto"/>
          <w:sz w:val="28"/>
          <w:szCs w:val="28"/>
        </w:rPr>
        <w:t xml:space="preserve">  </w:t>
      </w:r>
      <w:r w:rsidR="00BA622F">
        <w:rPr>
          <w:rFonts w:ascii="Times New Roman" w:hAnsi="Times New Roman" w:cs="Times New Roman"/>
          <w:color w:val="auto"/>
          <w:sz w:val="28"/>
          <w:szCs w:val="28"/>
        </w:rPr>
        <w:t xml:space="preserve">                         </w:t>
      </w:r>
      <w:r w:rsidRPr="00BA622F">
        <w:rPr>
          <w:rFonts w:ascii="Times New Roman" w:hAnsi="Times New Roman" w:cs="Times New Roman"/>
          <w:color w:val="auto"/>
          <w:sz w:val="28"/>
          <w:szCs w:val="28"/>
        </w:rPr>
        <w:t xml:space="preserve">Інформація про підвищення кваліфікації вчителів              </w:t>
      </w:r>
      <w:r w:rsidR="00BA622F">
        <w:rPr>
          <w:rFonts w:ascii="Times New Roman" w:hAnsi="Times New Roman" w:cs="Times New Roman"/>
          <w:color w:val="auto"/>
          <w:sz w:val="28"/>
          <w:szCs w:val="28"/>
        </w:rPr>
        <w:t xml:space="preserve">                       </w:t>
      </w:r>
      <w:r w:rsidR="00BA622F">
        <w:rPr>
          <w:rFonts w:ascii="Times New Roman" w:hAnsi="Times New Roman" w:cs="Times New Roman"/>
          <w:color w:val="auto"/>
          <w:sz w:val="28"/>
          <w:szCs w:val="28"/>
        </w:rPr>
        <w:br/>
      </w:r>
      <w:r w:rsidRPr="00BA622F">
        <w:rPr>
          <w:rFonts w:ascii="Times New Roman" w:hAnsi="Times New Roman" w:cs="Times New Roman"/>
          <w:color w:val="auto"/>
          <w:sz w:val="28"/>
          <w:szCs w:val="28"/>
        </w:rPr>
        <w:t>Грушівської ЗШ І-ІІІ ступенів в умовах  курсів підвищення кваліфікації на</w:t>
      </w:r>
      <w:r w:rsidR="00BA622F">
        <w:rPr>
          <w:rFonts w:ascii="Times New Roman" w:hAnsi="Times New Roman" w:cs="Times New Roman"/>
          <w:color w:val="auto"/>
          <w:sz w:val="28"/>
          <w:szCs w:val="28"/>
        </w:rPr>
        <w:t xml:space="preserve"> базі </w:t>
      </w:r>
      <w:r w:rsidRPr="00BA622F">
        <w:rPr>
          <w:rFonts w:ascii="Times New Roman" w:hAnsi="Times New Roman" w:cs="Times New Roman"/>
          <w:color w:val="auto"/>
          <w:sz w:val="28"/>
          <w:szCs w:val="28"/>
        </w:rPr>
        <w:t xml:space="preserve"> КВНЗ «</w:t>
      </w:r>
      <w:r w:rsidRPr="00BA622F">
        <w:rPr>
          <w:rFonts w:ascii="Times New Roman" w:eastAsia="Calibri" w:hAnsi="Times New Roman" w:cs="Times New Roman"/>
          <w:color w:val="auto"/>
          <w:sz w:val="28"/>
          <w:szCs w:val="28"/>
        </w:rPr>
        <w:t xml:space="preserve">Дніпровська академія неперервної </w:t>
      </w:r>
      <w:r w:rsidR="00BA622F">
        <w:rPr>
          <w:rFonts w:ascii="Times New Roman" w:eastAsia="Calibri" w:hAnsi="Times New Roman" w:cs="Times New Roman"/>
          <w:color w:val="auto"/>
          <w:sz w:val="28"/>
          <w:szCs w:val="28"/>
        </w:rPr>
        <w:t>освіти»</w:t>
      </w:r>
      <w:r w:rsidRPr="00BA622F">
        <w:rPr>
          <w:rFonts w:ascii="Times New Roman" w:eastAsia="Calibri" w:hAnsi="Times New Roman" w:cs="Times New Roman"/>
          <w:color w:val="auto"/>
          <w:sz w:val="28"/>
          <w:szCs w:val="28"/>
        </w:rPr>
        <w:t xml:space="preserve"> у 2017-2018 н</w:t>
      </w:r>
      <w:r w:rsidR="00BA622F">
        <w:rPr>
          <w:rFonts w:ascii="Times New Roman" w:eastAsia="Calibri" w:hAnsi="Times New Roman" w:cs="Times New Roman"/>
          <w:color w:val="auto"/>
          <w:sz w:val="28"/>
          <w:szCs w:val="28"/>
        </w:rPr>
        <w:t>.</w:t>
      </w:r>
      <w:r w:rsidRPr="00BA622F">
        <w:rPr>
          <w:rFonts w:ascii="Times New Roman" w:eastAsia="Calibri" w:hAnsi="Times New Roman" w:cs="Times New Roman"/>
          <w:color w:val="auto"/>
          <w:sz w:val="28"/>
          <w:szCs w:val="28"/>
        </w:rPr>
        <w:t xml:space="preserve"> р</w:t>
      </w:r>
      <w:r w:rsidR="00BA622F">
        <w:rPr>
          <w:rFonts w:ascii="Times New Roman" w:eastAsia="Calibri" w:hAnsi="Times New Roman" w:cs="Times New Roman"/>
          <w:color w:val="auto"/>
          <w:sz w:val="28"/>
          <w:szCs w:val="28"/>
        </w:rPr>
        <w:t>.</w:t>
      </w:r>
    </w:p>
    <w:tbl>
      <w:tblPr>
        <w:tblStyle w:val="ab"/>
        <w:tblW w:w="0" w:type="auto"/>
        <w:tblInd w:w="-284" w:type="dxa"/>
        <w:tblLayout w:type="fixed"/>
        <w:tblLook w:val="04A0" w:firstRow="1" w:lastRow="0" w:firstColumn="1" w:lastColumn="0" w:noHBand="0" w:noVBand="1"/>
      </w:tblPr>
      <w:tblGrid>
        <w:gridCol w:w="676"/>
        <w:gridCol w:w="1559"/>
        <w:gridCol w:w="1559"/>
        <w:gridCol w:w="2410"/>
        <w:gridCol w:w="1843"/>
        <w:gridCol w:w="1808"/>
      </w:tblGrid>
      <w:tr w:rsidR="00922A71" w:rsidRPr="00110DAA" w:rsidTr="00D71E2F">
        <w:tc>
          <w:tcPr>
            <w:tcW w:w="676" w:type="dxa"/>
            <w:tcBorders>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                п/п</w:t>
            </w:r>
          </w:p>
        </w:tc>
        <w:tc>
          <w:tcPr>
            <w:tcW w:w="1559" w:type="dxa"/>
            <w:tcBorders>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ПІБ учителя</w:t>
            </w:r>
          </w:p>
        </w:tc>
        <w:tc>
          <w:tcPr>
            <w:tcW w:w="1559"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Посада</w:t>
            </w:r>
          </w:p>
        </w:tc>
        <w:tc>
          <w:tcPr>
            <w:tcW w:w="2410"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Місце проведення і назва курсів, термін</w:t>
            </w:r>
          </w:p>
        </w:tc>
        <w:tc>
          <w:tcPr>
            <w:tcW w:w="1843"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2"/>
                <w:szCs w:val="22"/>
              </w:rPr>
            </w:pPr>
            <w:r w:rsidRPr="00110DAA">
              <w:rPr>
                <w:rFonts w:ascii="Times New Roman" w:hAnsi="Times New Roman" w:cs="Times New Roman"/>
                <w:color w:val="auto"/>
                <w:sz w:val="22"/>
                <w:szCs w:val="22"/>
              </w:rPr>
              <w:t>номер, дата видачі документа про підвищення кваліфікації</w:t>
            </w:r>
          </w:p>
        </w:tc>
        <w:tc>
          <w:tcPr>
            <w:tcW w:w="1808" w:type="dxa"/>
            <w:tcBorders>
              <w:lef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Тема виконаної роботи, після-курсового завдання</w:t>
            </w:r>
          </w:p>
        </w:tc>
      </w:tr>
      <w:tr w:rsidR="00922A71" w:rsidRPr="00110DAA" w:rsidTr="00D71E2F">
        <w:trPr>
          <w:trHeight w:val="190"/>
        </w:trPr>
        <w:tc>
          <w:tcPr>
            <w:tcW w:w="676" w:type="dxa"/>
            <w:tcBorders>
              <w:bottom w:val="single" w:sz="4" w:space="0" w:color="auto"/>
              <w:right w:val="nil"/>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 xml:space="preserve">                       </w:t>
            </w:r>
          </w:p>
        </w:tc>
        <w:tc>
          <w:tcPr>
            <w:tcW w:w="9179" w:type="dxa"/>
            <w:gridSpan w:val="5"/>
            <w:tcBorders>
              <w:left w:val="nil"/>
              <w:bottom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b/>
                <w:color w:val="auto"/>
                <w:sz w:val="24"/>
                <w:szCs w:val="24"/>
              </w:rPr>
            </w:pPr>
            <w:r w:rsidRPr="00110DAA">
              <w:rPr>
                <w:rFonts w:ascii="Times New Roman" w:hAnsi="Times New Roman" w:cs="Times New Roman"/>
                <w:b/>
                <w:color w:val="auto"/>
                <w:sz w:val="20"/>
                <w:szCs w:val="20"/>
              </w:rPr>
              <w:t xml:space="preserve">                                                         </w:t>
            </w:r>
            <w:r w:rsidRPr="00110DAA">
              <w:rPr>
                <w:rFonts w:ascii="Times New Roman" w:hAnsi="Times New Roman" w:cs="Times New Roman"/>
                <w:b/>
                <w:color w:val="auto"/>
                <w:sz w:val="24"/>
                <w:szCs w:val="24"/>
              </w:rPr>
              <w:t>вересень - грудень</w:t>
            </w:r>
          </w:p>
        </w:tc>
      </w:tr>
      <w:tr w:rsidR="00922A71" w:rsidRPr="00110DAA" w:rsidTr="00D71E2F">
        <w:trPr>
          <w:trHeight w:val="1635"/>
        </w:trPr>
        <w:tc>
          <w:tcPr>
            <w:tcW w:w="676" w:type="dxa"/>
            <w:tcBorders>
              <w:top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1.</w:t>
            </w:r>
          </w:p>
        </w:tc>
        <w:tc>
          <w:tcPr>
            <w:tcW w:w="1559" w:type="dxa"/>
            <w:tcBorders>
              <w:top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Юртаєва                                 Галина Романівна</w:t>
            </w:r>
          </w:p>
        </w:tc>
        <w:tc>
          <w:tcPr>
            <w:tcW w:w="1559" w:type="dxa"/>
            <w:tcBorders>
              <w:top w:val="single" w:sz="4" w:space="0" w:color="auto"/>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директор,</w:t>
            </w:r>
          </w:p>
          <w:p w:rsidR="00922A71" w:rsidRPr="00110DAA" w:rsidRDefault="00922A71" w:rsidP="005D06FC">
            <w:pPr>
              <w:pStyle w:val="a4"/>
              <w:spacing w:line="240" w:lineRule="auto"/>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вчитель української мови та літератури</w:t>
            </w:r>
          </w:p>
        </w:tc>
        <w:tc>
          <w:tcPr>
            <w:tcW w:w="2410" w:type="dxa"/>
            <w:tcBorders>
              <w:top w:val="single" w:sz="4" w:space="0" w:color="auto"/>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 xml:space="preserve">Дніпропетровський обласний інститут післядипломної педагогічної освіти, керівники установ і закладів освіти, вчителі української мови  і літер.                                 </w:t>
            </w:r>
          </w:p>
        </w:tc>
        <w:tc>
          <w:tcPr>
            <w:tcW w:w="1843" w:type="dxa"/>
            <w:tcBorders>
              <w:top w:val="single" w:sz="4" w:space="0" w:color="auto"/>
              <w:left w:val="single" w:sz="4" w:space="0" w:color="auto"/>
              <w:right w:val="single" w:sz="4" w:space="0" w:color="auto"/>
            </w:tcBorders>
          </w:tcPr>
          <w:p w:rsidR="00922A71" w:rsidRPr="00110DAA" w:rsidRDefault="00922A71" w:rsidP="005D06FC">
            <w:pPr>
              <w:pStyle w:val="a4"/>
              <w:spacing w:line="240" w:lineRule="auto"/>
              <w:ind w:firstLine="0"/>
              <w:jc w:val="left"/>
              <w:rPr>
                <w:color w:val="auto"/>
              </w:rPr>
            </w:pPr>
            <w:r w:rsidRPr="00110DAA">
              <w:rPr>
                <w:color w:val="auto"/>
              </w:rPr>
              <w:t>Свідоцтво № ДН 24983906</w:t>
            </w:r>
            <w:r w:rsidRPr="00110DAA">
              <w:rPr>
                <w:color w:val="auto"/>
              </w:rPr>
              <w:br/>
              <w:t xml:space="preserve"> 8213-17 від 23.10. -06.12.2017.</w:t>
            </w:r>
          </w:p>
        </w:tc>
        <w:tc>
          <w:tcPr>
            <w:tcW w:w="1808" w:type="dxa"/>
            <w:tcBorders>
              <w:top w:val="single" w:sz="4" w:space="0" w:color="auto"/>
              <w:left w:val="single" w:sz="4" w:space="0" w:color="auto"/>
            </w:tcBorders>
          </w:tcPr>
          <w:p w:rsidR="00922A71" w:rsidRPr="00110DAA" w:rsidRDefault="00922A71" w:rsidP="005D06FC">
            <w:pPr>
              <w:pStyle w:val="a4"/>
              <w:spacing w:line="240" w:lineRule="auto"/>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Проектування розвитку педагогічного персоналу сучасного навчального закладу</w:t>
            </w:r>
          </w:p>
        </w:tc>
      </w:tr>
      <w:tr w:rsidR="00922A71" w:rsidRPr="00110DAA" w:rsidTr="00D71E2F">
        <w:tc>
          <w:tcPr>
            <w:tcW w:w="676" w:type="dxa"/>
            <w:tcBorders>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2.</w:t>
            </w:r>
          </w:p>
        </w:tc>
        <w:tc>
          <w:tcPr>
            <w:tcW w:w="155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Москаленко                               Ольга Володимирів</w:t>
            </w:r>
            <w:r w:rsidRPr="00110DAA">
              <w:rPr>
                <w:rFonts w:ascii="Times New Roman" w:hAnsi="Times New Roman" w:cs="Times New Roman"/>
                <w:sz w:val="20"/>
                <w:szCs w:val="20"/>
                <w:lang w:val="en-US"/>
              </w:rPr>
              <w:t>-</w:t>
            </w:r>
            <w:r w:rsidRPr="00110DAA">
              <w:rPr>
                <w:rFonts w:ascii="Times New Roman" w:hAnsi="Times New Roman" w:cs="Times New Roman"/>
                <w:sz w:val="20"/>
                <w:szCs w:val="20"/>
              </w:rPr>
              <w:t>на</w:t>
            </w:r>
          </w:p>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p>
        </w:tc>
        <w:tc>
          <w:tcPr>
            <w:tcW w:w="1559"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вчитель історії та правознавства</w:t>
            </w:r>
          </w:p>
        </w:tc>
        <w:tc>
          <w:tcPr>
            <w:tcW w:w="2410"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Дніпропетровський обласний інститут післядипломної педагогічної освіти,                                  вчителі художньої культури та інтегрованого курсу «Мистецтво».</w:t>
            </w:r>
          </w:p>
        </w:tc>
        <w:tc>
          <w:tcPr>
            <w:tcW w:w="1843"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Свідоцтво № ДН 24983906/7178 09.10-26.12.2017</w:t>
            </w:r>
          </w:p>
        </w:tc>
        <w:tc>
          <w:tcPr>
            <w:tcW w:w="1808" w:type="dxa"/>
            <w:tcBorders>
              <w:lef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Формування комплексу загально куль-турних компетентностей учнів у процесі вивчення мистецтва.</w:t>
            </w:r>
          </w:p>
        </w:tc>
      </w:tr>
      <w:tr w:rsidR="00922A71" w:rsidRPr="00110DAA" w:rsidTr="00D71E2F">
        <w:tc>
          <w:tcPr>
            <w:tcW w:w="676" w:type="dxa"/>
            <w:tcBorders>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3.</w:t>
            </w:r>
          </w:p>
        </w:tc>
        <w:tc>
          <w:tcPr>
            <w:tcW w:w="155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Шишикін Микола Анатолійович</w:t>
            </w:r>
          </w:p>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p>
        </w:tc>
        <w:tc>
          <w:tcPr>
            <w:tcW w:w="1559"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вчитель історії, географії , фізичної культури</w:t>
            </w:r>
          </w:p>
        </w:tc>
        <w:tc>
          <w:tcPr>
            <w:tcW w:w="2410"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 xml:space="preserve">Дніпропетровський обласний інститут післядипломної педагогічної освіти,                                  вчителі історії, правознавства та суспільних дисциплін.  </w:t>
            </w:r>
          </w:p>
        </w:tc>
        <w:tc>
          <w:tcPr>
            <w:tcW w:w="1843"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Свідоцтво № ДН 24983906/6926 від  25.09. -13.10.2017.</w:t>
            </w:r>
          </w:p>
        </w:tc>
        <w:tc>
          <w:tcPr>
            <w:tcW w:w="1808" w:type="dxa"/>
            <w:tcBorders>
              <w:lef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Інноваційні методи навчання суспільним дисциплінам та їх вплив на творчу сферу особистості дитини.</w:t>
            </w:r>
          </w:p>
        </w:tc>
      </w:tr>
      <w:tr w:rsidR="00922A71" w:rsidRPr="00110DAA" w:rsidTr="00D71E2F">
        <w:trPr>
          <w:trHeight w:val="1140"/>
        </w:trPr>
        <w:tc>
          <w:tcPr>
            <w:tcW w:w="676" w:type="dxa"/>
            <w:tcBorders>
              <w:bottom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4.</w:t>
            </w:r>
          </w:p>
        </w:tc>
        <w:tc>
          <w:tcPr>
            <w:tcW w:w="1559" w:type="dxa"/>
            <w:tcBorders>
              <w:bottom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Соколова                                    Анна Володимирів-на</w:t>
            </w:r>
          </w:p>
        </w:tc>
        <w:tc>
          <w:tcPr>
            <w:tcW w:w="1559" w:type="dxa"/>
            <w:tcBorders>
              <w:left w:val="single" w:sz="4" w:space="0" w:color="auto"/>
              <w:bottom w:val="single" w:sz="4" w:space="0" w:color="auto"/>
              <w:right w:val="single" w:sz="4" w:space="0" w:color="auto"/>
            </w:tcBorders>
          </w:tcPr>
          <w:p w:rsidR="00922A71" w:rsidRPr="00110DAA" w:rsidRDefault="00922A71" w:rsidP="005D06FC">
            <w:pPr>
              <w:ind w:right="-143"/>
              <w:rPr>
                <w:rFonts w:ascii="Times New Roman" w:hAnsi="Times New Roman" w:cs="Times New Roman"/>
                <w:sz w:val="20"/>
                <w:szCs w:val="20"/>
              </w:rPr>
            </w:pPr>
            <w:r w:rsidRPr="00110DAA">
              <w:rPr>
                <w:rFonts w:ascii="Times New Roman" w:hAnsi="Times New Roman" w:cs="Times New Roman"/>
                <w:sz w:val="20"/>
                <w:szCs w:val="20"/>
              </w:rPr>
              <w:t>Вчитель інформатики</w:t>
            </w:r>
          </w:p>
        </w:tc>
        <w:tc>
          <w:tcPr>
            <w:tcW w:w="2410" w:type="dxa"/>
            <w:tcBorders>
              <w:left w:val="single" w:sz="4" w:space="0" w:color="auto"/>
              <w:bottom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 xml:space="preserve">Дніпропетровський обласний інститут післядипломної педагогічної освіти,                                   вчителі інформатики. </w:t>
            </w:r>
          </w:p>
        </w:tc>
        <w:tc>
          <w:tcPr>
            <w:tcW w:w="1843" w:type="dxa"/>
            <w:tcBorders>
              <w:left w:val="single" w:sz="4" w:space="0" w:color="auto"/>
              <w:bottom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Свідоцтво № ДН 24983906/8931 від  20.11- 23.12.2017</w:t>
            </w:r>
          </w:p>
        </w:tc>
        <w:tc>
          <w:tcPr>
            <w:tcW w:w="1808" w:type="dxa"/>
            <w:tcBorders>
              <w:left w:val="single" w:sz="4" w:space="0" w:color="auto"/>
              <w:bottom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Організація профільного навчання.</w:t>
            </w:r>
          </w:p>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p>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p>
        </w:tc>
      </w:tr>
      <w:tr w:rsidR="00922A71" w:rsidRPr="00110DAA" w:rsidTr="00D71E2F">
        <w:trPr>
          <w:trHeight w:val="1560"/>
        </w:trPr>
        <w:tc>
          <w:tcPr>
            <w:tcW w:w="676" w:type="dxa"/>
            <w:tcBorders>
              <w:top w:val="single" w:sz="4" w:space="0" w:color="auto"/>
              <w:bottom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lastRenderedPageBreak/>
              <w:t>5.</w:t>
            </w:r>
          </w:p>
        </w:tc>
        <w:tc>
          <w:tcPr>
            <w:tcW w:w="1559" w:type="dxa"/>
            <w:tcBorders>
              <w:top w:val="single" w:sz="4" w:space="0" w:color="auto"/>
              <w:bottom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Трус Олександр Васильович</w:t>
            </w:r>
          </w:p>
        </w:tc>
        <w:tc>
          <w:tcPr>
            <w:tcW w:w="1559" w:type="dxa"/>
            <w:tcBorders>
              <w:top w:val="single" w:sz="4" w:space="0" w:color="auto"/>
              <w:left w:val="single" w:sz="4" w:space="0" w:color="auto"/>
              <w:bottom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Вчитель фізичної культури</w:t>
            </w:r>
          </w:p>
        </w:tc>
        <w:tc>
          <w:tcPr>
            <w:tcW w:w="2410" w:type="dxa"/>
            <w:tcBorders>
              <w:top w:val="single" w:sz="4" w:space="0" w:color="auto"/>
              <w:left w:val="single" w:sz="4" w:space="0" w:color="auto"/>
              <w:bottom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 xml:space="preserve">Дніпропетровський обласний інститут післядипломної педагогічної освіти,                                     керівники установ і закладів освіти , вчителі фізичної культури. </w:t>
            </w:r>
          </w:p>
        </w:tc>
        <w:tc>
          <w:tcPr>
            <w:tcW w:w="1843" w:type="dxa"/>
            <w:tcBorders>
              <w:top w:val="single" w:sz="4" w:space="0" w:color="auto"/>
              <w:left w:val="single" w:sz="4" w:space="0" w:color="auto"/>
              <w:bottom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Свідоцтво № ДН 24983906/958-17 від 23.01.- 20.09.2017</w:t>
            </w:r>
          </w:p>
        </w:tc>
        <w:tc>
          <w:tcPr>
            <w:tcW w:w="1808" w:type="dxa"/>
            <w:tcBorders>
              <w:top w:val="single" w:sz="4" w:space="0" w:color="auto"/>
              <w:left w:val="single" w:sz="4" w:space="0" w:color="auto"/>
              <w:bottom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Інноваційні підходи до атестації вчителів відповідно до нових освітніх стандартів.</w:t>
            </w:r>
          </w:p>
          <w:p w:rsidR="00922A71" w:rsidRPr="00110DAA" w:rsidRDefault="00922A71" w:rsidP="005D06FC">
            <w:pPr>
              <w:pStyle w:val="a4"/>
              <w:spacing w:line="240" w:lineRule="auto"/>
              <w:jc w:val="left"/>
              <w:rPr>
                <w:rFonts w:ascii="Times New Roman" w:hAnsi="Times New Roman" w:cs="Times New Roman"/>
                <w:color w:val="auto"/>
                <w:sz w:val="20"/>
                <w:szCs w:val="20"/>
              </w:rPr>
            </w:pPr>
          </w:p>
        </w:tc>
      </w:tr>
      <w:tr w:rsidR="00922A71" w:rsidRPr="00110DAA" w:rsidTr="00D71E2F">
        <w:trPr>
          <w:trHeight w:val="1830"/>
        </w:trPr>
        <w:tc>
          <w:tcPr>
            <w:tcW w:w="676" w:type="dxa"/>
            <w:tcBorders>
              <w:top w:val="single" w:sz="4" w:space="0" w:color="auto"/>
              <w:bottom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6.</w:t>
            </w:r>
          </w:p>
        </w:tc>
        <w:tc>
          <w:tcPr>
            <w:tcW w:w="1559" w:type="dxa"/>
            <w:tcBorders>
              <w:top w:val="single" w:sz="4" w:space="0" w:color="auto"/>
              <w:bottom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Кісель                                 Валентина Анатоліївна</w:t>
            </w:r>
          </w:p>
        </w:tc>
        <w:tc>
          <w:tcPr>
            <w:tcW w:w="1559" w:type="dxa"/>
            <w:tcBorders>
              <w:top w:val="single" w:sz="4" w:space="0" w:color="auto"/>
              <w:left w:val="single" w:sz="4" w:space="0" w:color="auto"/>
              <w:bottom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Вчитель                   початкових класів</w:t>
            </w:r>
          </w:p>
        </w:tc>
        <w:tc>
          <w:tcPr>
            <w:tcW w:w="2410" w:type="dxa"/>
            <w:tcBorders>
              <w:top w:val="single" w:sz="4" w:space="0" w:color="auto"/>
              <w:left w:val="single" w:sz="4" w:space="0" w:color="auto"/>
              <w:bottom w:val="single" w:sz="4" w:space="0" w:color="auto"/>
              <w:right w:val="single" w:sz="4" w:space="0" w:color="auto"/>
            </w:tcBorders>
          </w:tcPr>
          <w:p w:rsidR="00922A71" w:rsidRPr="00110DAA" w:rsidRDefault="00922A71" w:rsidP="005D06FC">
            <w:pPr>
              <w:tabs>
                <w:tab w:val="left" w:pos="4282"/>
              </w:tabs>
              <w:rPr>
                <w:rFonts w:ascii="Times New Roman" w:hAnsi="Times New Roman" w:cs="Times New Roman"/>
                <w:sz w:val="20"/>
                <w:szCs w:val="20"/>
              </w:rPr>
            </w:pPr>
            <w:r w:rsidRPr="00110DAA">
              <w:rPr>
                <w:rFonts w:ascii="Times New Roman" w:hAnsi="Times New Roman" w:cs="Times New Roman"/>
                <w:sz w:val="20"/>
                <w:szCs w:val="20"/>
              </w:rPr>
              <w:t xml:space="preserve">Дніпропетровський обласний інститут післядипломної педагогічної освіти,                                     вчителі початкових класів з викладанням ІКТ. </w:t>
            </w:r>
          </w:p>
          <w:p w:rsidR="00922A71" w:rsidRPr="00110DAA" w:rsidRDefault="00922A71" w:rsidP="005D06FC">
            <w:pPr>
              <w:pStyle w:val="a4"/>
              <w:spacing w:line="240" w:lineRule="auto"/>
              <w:jc w:val="left"/>
              <w:rPr>
                <w:rFonts w:ascii="Times New Roman" w:hAnsi="Times New Roman" w:cs="Times New Roman"/>
                <w:color w:val="auto"/>
                <w:sz w:val="20"/>
                <w:szCs w:val="20"/>
              </w:rPr>
            </w:pPr>
          </w:p>
        </w:tc>
        <w:tc>
          <w:tcPr>
            <w:tcW w:w="1843" w:type="dxa"/>
            <w:tcBorders>
              <w:top w:val="single" w:sz="4" w:space="0" w:color="auto"/>
              <w:left w:val="single" w:sz="4" w:space="0" w:color="auto"/>
              <w:bottom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Свідоцтво № ДН 24983906/8559 від 06.11.- 17.11.2017.</w:t>
            </w:r>
          </w:p>
        </w:tc>
        <w:tc>
          <w:tcPr>
            <w:tcW w:w="1808" w:type="dxa"/>
            <w:tcBorders>
              <w:top w:val="single" w:sz="4" w:space="0" w:color="auto"/>
              <w:left w:val="single" w:sz="4" w:space="0" w:color="auto"/>
              <w:bottom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Актуальні проблеми вивчення освітніх галузей відповідно до Державного стандарту початкової освіти.</w:t>
            </w:r>
          </w:p>
        </w:tc>
      </w:tr>
      <w:tr w:rsidR="00922A71" w:rsidRPr="00110DAA" w:rsidTr="00D71E2F">
        <w:trPr>
          <w:trHeight w:val="225"/>
        </w:trPr>
        <w:tc>
          <w:tcPr>
            <w:tcW w:w="676" w:type="dxa"/>
            <w:tcBorders>
              <w:top w:val="single" w:sz="4" w:space="0" w:color="auto"/>
              <w:bottom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7.</w:t>
            </w:r>
          </w:p>
        </w:tc>
        <w:tc>
          <w:tcPr>
            <w:tcW w:w="1559" w:type="dxa"/>
            <w:tcBorders>
              <w:top w:val="single" w:sz="4" w:space="0" w:color="auto"/>
              <w:bottom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Свитка                                                                          Олександра                         Василівна</w:t>
            </w:r>
          </w:p>
        </w:tc>
        <w:tc>
          <w:tcPr>
            <w:tcW w:w="1559" w:type="dxa"/>
            <w:tcBorders>
              <w:top w:val="single" w:sz="4" w:space="0" w:color="auto"/>
              <w:left w:val="single" w:sz="4" w:space="0" w:color="auto"/>
              <w:bottom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вчитель україно-знавства</w:t>
            </w:r>
          </w:p>
        </w:tc>
        <w:tc>
          <w:tcPr>
            <w:tcW w:w="2410" w:type="dxa"/>
            <w:tcBorders>
              <w:top w:val="single" w:sz="4" w:space="0" w:color="auto"/>
              <w:left w:val="single" w:sz="4" w:space="0" w:color="auto"/>
              <w:bottom w:val="single" w:sz="4" w:space="0" w:color="auto"/>
              <w:right w:val="single" w:sz="4" w:space="0" w:color="auto"/>
            </w:tcBorders>
          </w:tcPr>
          <w:p w:rsidR="00922A71" w:rsidRPr="00110DAA" w:rsidRDefault="00922A71" w:rsidP="005D06FC">
            <w:pPr>
              <w:tabs>
                <w:tab w:val="left" w:pos="4282"/>
              </w:tabs>
              <w:rPr>
                <w:rFonts w:ascii="Times New Roman" w:hAnsi="Times New Roman" w:cs="Times New Roman"/>
                <w:sz w:val="20"/>
                <w:szCs w:val="20"/>
              </w:rPr>
            </w:pPr>
            <w:r w:rsidRPr="00110DAA">
              <w:rPr>
                <w:rFonts w:ascii="Times New Roman" w:hAnsi="Times New Roman" w:cs="Times New Roman"/>
                <w:sz w:val="20"/>
                <w:szCs w:val="20"/>
              </w:rPr>
              <w:t xml:space="preserve">Дніпропетровський обласний інститут післядипломної педагогічної освіти, Вчителі українознавства і народознавства та керівники краєзнавчих гуртків. </w:t>
            </w:r>
          </w:p>
        </w:tc>
        <w:tc>
          <w:tcPr>
            <w:tcW w:w="1843" w:type="dxa"/>
            <w:tcBorders>
              <w:top w:val="single" w:sz="4" w:space="0" w:color="auto"/>
              <w:left w:val="single" w:sz="4" w:space="0" w:color="auto"/>
              <w:bottom w:val="single" w:sz="4" w:space="0" w:color="auto"/>
              <w:right w:val="single" w:sz="4" w:space="0" w:color="auto"/>
            </w:tcBorders>
          </w:tcPr>
          <w:p w:rsidR="00922A71" w:rsidRPr="00110DAA" w:rsidRDefault="00922A71" w:rsidP="005D06FC">
            <w:pPr>
              <w:tabs>
                <w:tab w:val="left" w:pos="4282"/>
              </w:tabs>
              <w:rPr>
                <w:rFonts w:ascii="Times New Roman" w:hAnsi="Times New Roman" w:cs="Times New Roman"/>
                <w:sz w:val="20"/>
                <w:szCs w:val="20"/>
              </w:rPr>
            </w:pPr>
            <w:r w:rsidRPr="00110DAA">
              <w:rPr>
                <w:rFonts w:ascii="Times New Roman" w:hAnsi="Times New Roman" w:cs="Times New Roman"/>
                <w:sz w:val="20"/>
                <w:szCs w:val="20"/>
              </w:rPr>
              <w:t>Свідоцтво № ДН 24983906/9777 від 15.12.2017.</w:t>
            </w:r>
          </w:p>
          <w:p w:rsidR="00922A71" w:rsidRPr="00110DAA" w:rsidRDefault="00922A71" w:rsidP="005D06FC">
            <w:pPr>
              <w:pStyle w:val="a4"/>
              <w:spacing w:line="240" w:lineRule="auto"/>
              <w:jc w:val="left"/>
              <w:rPr>
                <w:rFonts w:ascii="Times New Roman" w:hAnsi="Times New Roman" w:cs="Times New Roman"/>
                <w:color w:val="auto"/>
                <w:sz w:val="20"/>
                <w:szCs w:val="20"/>
              </w:rPr>
            </w:pPr>
          </w:p>
        </w:tc>
        <w:tc>
          <w:tcPr>
            <w:tcW w:w="1808" w:type="dxa"/>
            <w:tcBorders>
              <w:top w:val="single" w:sz="4" w:space="0" w:color="auto"/>
              <w:left w:val="single" w:sz="4" w:space="0" w:color="auto"/>
              <w:bottom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p>
          <w:p w:rsidR="00922A71" w:rsidRPr="00110DAA" w:rsidRDefault="00922A71" w:rsidP="005D06FC">
            <w:pPr>
              <w:pStyle w:val="a4"/>
              <w:spacing w:line="240" w:lineRule="auto"/>
              <w:jc w:val="left"/>
              <w:rPr>
                <w:rFonts w:ascii="Times New Roman" w:hAnsi="Times New Roman" w:cs="Times New Roman"/>
                <w:color w:val="auto"/>
                <w:sz w:val="20"/>
                <w:szCs w:val="20"/>
              </w:rPr>
            </w:pPr>
          </w:p>
        </w:tc>
      </w:tr>
      <w:tr w:rsidR="00922A71" w:rsidRPr="00110DAA" w:rsidTr="00D71E2F">
        <w:trPr>
          <w:trHeight w:val="300"/>
        </w:trPr>
        <w:tc>
          <w:tcPr>
            <w:tcW w:w="676" w:type="dxa"/>
            <w:tcBorders>
              <w:top w:val="single" w:sz="4" w:space="0" w:color="auto"/>
              <w:right w:val="nil"/>
            </w:tcBorders>
          </w:tcPr>
          <w:p w:rsidR="00922A71" w:rsidRPr="00110DAA" w:rsidRDefault="00922A71" w:rsidP="005D06FC">
            <w:pPr>
              <w:pStyle w:val="a4"/>
              <w:spacing w:line="240" w:lineRule="auto"/>
              <w:jc w:val="left"/>
              <w:rPr>
                <w:rFonts w:ascii="Times New Roman" w:hAnsi="Times New Roman" w:cs="Times New Roman"/>
                <w:color w:val="auto"/>
                <w:sz w:val="20"/>
                <w:szCs w:val="20"/>
              </w:rPr>
            </w:pPr>
          </w:p>
        </w:tc>
        <w:tc>
          <w:tcPr>
            <w:tcW w:w="9179" w:type="dxa"/>
            <w:gridSpan w:val="5"/>
            <w:tcBorders>
              <w:top w:val="single" w:sz="4" w:space="0" w:color="auto"/>
              <w:left w:val="nil"/>
            </w:tcBorders>
          </w:tcPr>
          <w:p w:rsidR="00922A71" w:rsidRPr="00110DAA" w:rsidRDefault="00922A71" w:rsidP="005D06FC">
            <w:pPr>
              <w:pStyle w:val="a4"/>
              <w:spacing w:line="240" w:lineRule="auto"/>
              <w:jc w:val="left"/>
              <w:rPr>
                <w:rFonts w:ascii="Times New Roman" w:hAnsi="Times New Roman" w:cs="Times New Roman"/>
                <w:b/>
                <w:color w:val="auto"/>
                <w:sz w:val="24"/>
                <w:szCs w:val="24"/>
              </w:rPr>
            </w:pPr>
            <w:r w:rsidRPr="00110DAA">
              <w:rPr>
                <w:rFonts w:ascii="Times New Roman" w:hAnsi="Times New Roman" w:cs="Times New Roman"/>
                <w:color w:val="auto"/>
                <w:sz w:val="24"/>
                <w:szCs w:val="24"/>
              </w:rPr>
              <w:t xml:space="preserve">                                              </w:t>
            </w:r>
            <w:r w:rsidRPr="00110DAA">
              <w:rPr>
                <w:rFonts w:ascii="Times New Roman" w:hAnsi="Times New Roman" w:cs="Times New Roman"/>
                <w:b/>
                <w:color w:val="auto"/>
                <w:sz w:val="24"/>
                <w:szCs w:val="24"/>
              </w:rPr>
              <w:t>січень - липень</w:t>
            </w:r>
          </w:p>
        </w:tc>
      </w:tr>
      <w:tr w:rsidR="00922A71" w:rsidRPr="00110DAA" w:rsidTr="00D71E2F">
        <w:tc>
          <w:tcPr>
            <w:tcW w:w="676" w:type="dxa"/>
            <w:tcBorders>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8.</w:t>
            </w:r>
          </w:p>
        </w:tc>
        <w:tc>
          <w:tcPr>
            <w:tcW w:w="155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Дикалюк                         Володимир                   Омелянович</w:t>
            </w:r>
          </w:p>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p>
        </w:tc>
        <w:tc>
          <w:tcPr>
            <w:tcW w:w="1559"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Вчитель креслення</w:t>
            </w:r>
          </w:p>
        </w:tc>
        <w:tc>
          <w:tcPr>
            <w:tcW w:w="2410"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КВНЗ                   «Дніпровська академія неперервної освіти », вчителі креслення (індивідуальний план навчання-екстернат)</w:t>
            </w:r>
          </w:p>
        </w:tc>
        <w:tc>
          <w:tcPr>
            <w:tcW w:w="1843"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Свідоцтво № ДН 41682253/1777 від  29.01- 28.03.2018</w:t>
            </w:r>
          </w:p>
        </w:tc>
        <w:tc>
          <w:tcPr>
            <w:tcW w:w="1808" w:type="dxa"/>
            <w:tcBorders>
              <w:lef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w:t>
            </w:r>
          </w:p>
        </w:tc>
      </w:tr>
      <w:tr w:rsidR="00922A71" w:rsidRPr="00110DAA" w:rsidTr="00D71E2F">
        <w:tc>
          <w:tcPr>
            <w:tcW w:w="676" w:type="dxa"/>
            <w:tcBorders>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9.</w:t>
            </w:r>
          </w:p>
        </w:tc>
        <w:tc>
          <w:tcPr>
            <w:tcW w:w="155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Бєлова Анастасія Валеріївна</w:t>
            </w:r>
          </w:p>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p>
        </w:tc>
        <w:tc>
          <w:tcPr>
            <w:tcW w:w="1559"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Вчитель англійської мови</w:t>
            </w:r>
          </w:p>
        </w:tc>
        <w:tc>
          <w:tcPr>
            <w:tcW w:w="2410"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КВНЗ                   «Дніпровська академія неперервної освіти», вчителі англійської мови, які викладають у початковій школі</w:t>
            </w:r>
          </w:p>
        </w:tc>
        <w:tc>
          <w:tcPr>
            <w:tcW w:w="1843"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Свідоцтво № ДН 41682253/2920 від  16.04- 27.04.2018</w:t>
            </w:r>
          </w:p>
        </w:tc>
        <w:tc>
          <w:tcPr>
            <w:tcW w:w="1808" w:type="dxa"/>
            <w:tcBorders>
              <w:lef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Формування мовленнєвих навичок учнів початкової школи на уроках англійської мови.</w:t>
            </w:r>
          </w:p>
        </w:tc>
      </w:tr>
      <w:tr w:rsidR="00922A71" w:rsidRPr="00110DAA" w:rsidTr="00D71E2F">
        <w:tc>
          <w:tcPr>
            <w:tcW w:w="676" w:type="dxa"/>
            <w:tcBorders>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10.</w:t>
            </w:r>
          </w:p>
        </w:tc>
        <w:tc>
          <w:tcPr>
            <w:tcW w:w="155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Шишикін Микола Анатолійович</w:t>
            </w:r>
          </w:p>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p>
        </w:tc>
        <w:tc>
          <w:tcPr>
            <w:tcW w:w="1559"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вчитель фізичної культури</w:t>
            </w:r>
          </w:p>
        </w:tc>
        <w:tc>
          <w:tcPr>
            <w:tcW w:w="2410"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 xml:space="preserve">Дніпропетровський обласний інститут післядипломної педагогічної освіти,                                  вчителі фізичної культури, які працюють не за фахом.  </w:t>
            </w:r>
          </w:p>
        </w:tc>
        <w:tc>
          <w:tcPr>
            <w:tcW w:w="1843"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Свідоцтво № ДН 24983906/6926 від  12.03. -30.03.2018.</w:t>
            </w:r>
          </w:p>
        </w:tc>
        <w:tc>
          <w:tcPr>
            <w:tcW w:w="1808" w:type="dxa"/>
            <w:tcBorders>
              <w:lef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p>
        </w:tc>
      </w:tr>
    </w:tbl>
    <w:p w:rsidR="00922A71" w:rsidRPr="00110DAA" w:rsidRDefault="00922A71" w:rsidP="005D06FC">
      <w:pPr>
        <w:pStyle w:val="a4"/>
        <w:spacing w:line="240" w:lineRule="auto"/>
        <w:ind w:left="-284" w:firstLine="0"/>
        <w:rPr>
          <w:rFonts w:ascii="Times New Roman" w:hAnsi="Times New Roman" w:cs="Times New Roman"/>
          <w:color w:val="auto"/>
          <w:sz w:val="28"/>
          <w:szCs w:val="28"/>
        </w:rPr>
      </w:pPr>
      <w:r w:rsidRPr="00110DAA">
        <w:rPr>
          <w:rFonts w:ascii="Times New Roman" w:hAnsi="Times New Roman" w:cs="Times New Roman"/>
          <w:color w:val="auto"/>
          <w:sz w:val="28"/>
          <w:szCs w:val="28"/>
        </w:rPr>
        <w:t xml:space="preserve">          На виконання  статті 59 Закону України « Про освіту », із запроваджен-ням Концепції держаної політики у сфері реформування загальної середньої освіти «Нова українська школа» ,</w:t>
      </w:r>
      <w:r w:rsidRPr="00110DAA">
        <w:rPr>
          <w:rFonts w:ascii="Times New Roman" w:hAnsi="Times New Roman" w:cs="Times New Roman"/>
          <w:bCs/>
          <w:color w:val="auto"/>
          <w:sz w:val="28"/>
          <w:szCs w:val="28"/>
        </w:rPr>
        <w:t xml:space="preserve"> відповідно до листів </w:t>
      </w:r>
      <w:r w:rsidRPr="00110DAA">
        <w:rPr>
          <w:rFonts w:ascii="Times New Roman" w:hAnsi="Times New Roman" w:cs="Times New Roman"/>
          <w:color w:val="auto"/>
          <w:sz w:val="28"/>
          <w:szCs w:val="28"/>
        </w:rPr>
        <w:t xml:space="preserve">КВНЗ «Дніпровська академія неперервної освіти» від 04.06.2018 №391, від 17.04.2018 року №213 «Про організацію третього етапу підвищення кваліфікації вчителів 1-х класів» та від 07.05.2018 року №282  з метою підвищення  власного методичного та практичного рівнів професійної компетентності вчителів 1-их класів щодо реалізації завдань нового Державного стандарту початкової освіти , вчителі майбутнього 1 класу Алєксєєнко О.В., Ніколенко Н.О., вчитель англійської мови Бєлова А.В., вчитель музичного мистецтва Овчаренко С.Є.  пройшли курси на базі КВНЗ « Дніпровська академія неперервної освіти».  </w:t>
      </w:r>
    </w:p>
    <w:p w:rsidR="00922A71" w:rsidRPr="00110DAA" w:rsidRDefault="00922A71" w:rsidP="005D06FC">
      <w:pPr>
        <w:pStyle w:val="a4"/>
        <w:spacing w:line="240" w:lineRule="auto"/>
        <w:ind w:left="-284" w:firstLine="568"/>
        <w:rPr>
          <w:rFonts w:ascii="Times New Roman" w:hAnsi="Times New Roman" w:cs="Times New Roman"/>
          <w:color w:val="auto"/>
          <w:sz w:val="28"/>
          <w:szCs w:val="28"/>
        </w:rPr>
      </w:pPr>
      <w:r w:rsidRPr="00110DAA">
        <w:rPr>
          <w:rFonts w:ascii="Times New Roman" w:hAnsi="Times New Roman" w:cs="Times New Roman"/>
          <w:color w:val="auto"/>
          <w:sz w:val="28"/>
          <w:szCs w:val="28"/>
          <w:shd w:val="clear" w:color="auto" w:fill="FFFFFF"/>
        </w:rPr>
        <w:t xml:space="preserve">Один із обов’язкових етапів підвищення кваліфікації вчителів, які </w:t>
      </w:r>
      <w:r w:rsidRPr="00110DAA">
        <w:rPr>
          <w:rFonts w:ascii="Times New Roman" w:hAnsi="Times New Roman" w:cs="Times New Roman"/>
          <w:color w:val="auto"/>
          <w:sz w:val="28"/>
          <w:szCs w:val="28"/>
        </w:rPr>
        <w:t xml:space="preserve">набиратимуть перший клас у 2018 році був дистанційний курс на інтерактивній онлайн - платформі  </w:t>
      </w:r>
      <w:r w:rsidRPr="00110DAA">
        <w:rPr>
          <w:rFonts w:ascii="Times New Roman" w:hAnsi="Times New Roman" w:cs="Times New Roman"/>
          <w:color w:val="auto"/>
          <w:sz w:val="28"/>
          <w:szCs w:val="28"/>
          <w:lang w:val="en-US"/>
        </w:rPr>
        <w:t>EdEra</w:t>
      </w:r>
      <w:r w:rsidRPr="00110DAA">
        <w:rPr>
          <w:rFonts w:ascii="Times New Roman" w:hAnsi="Times New Roman" w:cs="Times New Roman"/>
          <w:color w:val="auto"/>
          <w:sz w:val="28"/>
          <w:szCs w:val="28"/>
        </w:rPr>
        <w:t xml:space="preserve">, розроблений МОН України, студією онлайн-освіти  </w:t>
      </w:r>
      <w:r w:rsidRPr="00110DAA">
        <w:rPr>
          <w:rFonts w:ascii="Times New Roman" w:hAnsi="Times New Roman" w:cs="Times New Roman"/>
          <w:color w:val="auto"/>
          <w:sz w:val="28"/>
          <w:szCs w:val="28"/>
        </w:rPr>
        <w:lastRenderedPageBreak/>
        <w:t>EdEra  та громадською спілкою  « Освіторія». Під час навчання вчителі виконували різноманітні теоретичні і практичні завдання, результати яких впливають на отримання </w:t>
      </w:r>
      <w:r w:rsidRPr="00110DAA">
        <w:rPr>
          <w:rFonts w:ascii="Times New Roman" w:hAnsi="Times New Roman" w:cs="Times New Roman"/>
          <w:bCs/>
          <w:color w:val="auto"/>
          <w:sz w:val="28"/>
          <w:szCs w:val="28"/>
        </w:rPr>
        <w:t>електронного сертифікату.</w:t>
      </w:r>
      <w:r w:rsidRPr="00110DAA">
        <w:rPr>
          <w:rFonts w:ascii="Times New Roman" w:hAnsi="Times New Roman" w:cs="Times New Roman"/>
          <w:color w:val="auto"/>
          <w:sz w:val="28"/>
          <w:szCs w:val="28"/>
        </w:rPr>
        <w:t xml:space="preserve"> Даний курс ознайомив учителів з новим Державним стандартом початкової освіти та методиками компетентністного навчання.  До цієї форми навчання  долучилися й вчителі Гноєва Н.А., Зискун С.С., Мурашко Т.М., Логвиненко Н.М. , Кісель В.А.                                                                                   </w:t>
      </w:r>
      <w:r w:rsidRPr="00110DAA">
        <w:rPr>
          <w:rFonts w:ascii="Times New Roman" w:hAnsi="Times New Roman" w:cs="Times New Roman"/>
          <w:color w:val="auto"/>
          <w:sz w:val="28"/>
          <w:szCs w:val="28"/>
        </w:rPr>
        <w:br/>
        <w:t xml:space="preserve">              </w:t>
      </w:r>
      <w:r w:rsidRPr="00110DAA">
        <w:rPr>
          <w:rFonts w:ascii="Times New Roman" w:eastAsia="Times New Roman" w:hAnsi="Times New Roman" w:cs="Times New Roman"/>
          <w:color w:val="auto"/>
          <w:sz w:val="28"/>
          <w:szCs w:val="28"/>
        </w:rPr>
        <w:t xml:space="preserve">На виконання наказу Міністерства освіти і науки України від 15 січня 2018 року № 34 «Про деякі організаційні питання щодо підготовки педагогічних працівників для роботи в умовах Нової української школи»,  наказу Дніпровської академії неперервної освіти № 13 від 22.01.2018 року «Про організацію підвищення кваліфікації педагогічних працівників згідно з Концепцією «Нова українська школа» та з метою організації навчання вчителів початкової школи, які викладатимуть фізичну культуру з 1 вересня 2018 року, </w:t>
      </w:r>
      <w:r w:rsidRPr="00110DAA">
        <w:rPr>
          <w:rFonts w:ascii="Times New Roman" w:hAnsi="Times New Roman" w:cs="Times New Roman"/>
          <w:color w:val="auto"/>
          <w:sz w:val="28"/>
          <w:szCs w:val="28"/>
        </w:rPr>
        <w:t>Алєксєєнко О.В., Ніколенко Н.О. пройшли</w:t>
      </w:r>
      <w:r w:rsidRPr="00110DAA">
        <w:rPr>
          <w:rFonts w:ascii="Times New Roman" w:eastAsia="Times New Roman" w:hAnsi="Times New Roman" w:cs="Times New Roman"/>
          <w:color w:val="auto"/>
          <w:sz w:val="28"/>
          <w:szCs w:val="28"/>
        </w:rPr>
        <w:t xml:space="preserve"> курси за програмою «Інноваційні технології у фізичному вихованні молодших школярів «Нової української школи</w:t>
      </w:r>
      <w:r w:rsidRPr="00110DAA">
        <w:rPr>
          <w:rFonts w:ascii="Times New Roman" w:hAnsi="Times New Roman" w:cs="Times New Roman"/>
          <w:color w:val="auto"/>
          <w:sz w:val="28"/>
          <w:szCs w:val="28"/>
        </w:rPr>
        <w:t>» з 25 по 27 червня 2018 року на базі Зеленодольської ЗШ І- ІІІ ст. №2.</w:t>
      </w:r>
    </w:p>
    <w:p w:rsidR="00922A71" w:rsidRPr="00110DAA" w:rsidRDefault="00922A71" w:rsidP="005D06FC">
      <w:pPr>
        <w:pStyle w:val="a4"/>
        <w:spacing w:line="240" w:lineRule="auto"/>
        <w:ind w:left="-284" w:firstLine="0"/>
        <w:jc w:val="left"/>
        <w:rPr>
          <w:rFonts w:ascii="Times New Roman" w:hAnsi="Times New Roman" w:cs="Times New Roman"/>
          <w:color w:val="auto"/>
          <w:sz w:val="28"/>
          <w:szCs w:val="28"/>
        </w:rPr>
      </w:pPr>
    </w:p>
    <w:p w:rsidR="00922A71" w:rsidRPr="00110DAA" w:rsidRDefault="00922A71" w:rsidP="005D06FC">
      <w:pPr>
        <w:pStyle w:val="a4"/>
        <w:spacing w:line="240" w:lineRule="auto"/>
        <w:ind w:left="-284" w:firstLine="0"/>
        <w:jc w:val="left"/>
        <w:rPr>
          <w:rFonts w:ascii="Times New Roman" w:hAnsi="Times New Roman" w:cs="Times New Roman"/>
          <w:color w:val="auto"/>
          <w:sz w:val="28"/>
          <w:szCs w:val="28"/>
        </w:rPr>
      </w:pPr>
      <w:r w:rsidRPr="00110DAA">
        <w:rPr>
          <w:rFonts w:ascii="Times New Roman" w:hAnsi="Times New Roman" w:cs="Times New Roman"/>
          <w:color w:val="auto"/>
          <w:sz w:val="28"/>
          <w:szCs w:val="28"/>
        </w:rPr>
        <w:t xml:space="preserve">                                Інформація про підвищення кваліфікації вчителів Грушівської ЗШ І-ІІІ ступенів </w:t>
      </w:r>
      <w:r w:rsidRPr="00110DAA">
        <w:rPr>
          <w:rFonts w:ascii="Times New Roman" w:hAnsi="Times New Roman" w:cs="Times New Roman"/>
          <w:color w:val="auto"/>
          <w:sz w:val="28"/>
        </w:rPr>
        <w:t>для роботи в умовах Нової української школи</w:t>
      </w:r>
    </w:p>
    <w:tbl>
      <w:tblPr>
        <w:tblStyle w:val="ab"/>
        <w:tblW w:w="0" w:type="auto"/>
        <w:tblInd w:w="-284" w:type="dxa"/>
        <w:tblLook w:val="04A0" w:firstRow="1" w:lastRow="0" w:firstColumn="1" w:lastColumn="0" w:noHBand="0" w:noVBand="1"/>
      </w:tblPr>
      <w:tblGrid>
        <w:gridCol w:w="2565"/>
        <w:gridCol w:w="2080"/>
        <w:gridCol w:w="3202"/>
        <w:gridCol w:w="1974"/>
      </w:tblGrid>
      <w:tr w:rsidR="00922A71" w:rsidRPr="00110DAA" w:rsidTr="00D71E2F">
        <w:tc>
          <w:tcPr>
            <w:tcW w:w="2565" w:type="dxa"/>
            <w:tcBorders>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8"/>
                <w:szCs w:val="28"/>
              </w:rPr>
            </w:pPr>
            <w:r w:rsidRPr="00110DAA">
              <w:rPr>
                <w:rFonts w:ascii="Times New Roman" w:hAnsi="Times New Roman" w:cs="Times New Roman"/>
                <w:color w:val="auto"/>
                <w:sz w:val="28"/>
                <w:szCs w:val="28"/>
              </w:rPr>
              <w:t>Контингент</w:t>
            </w:r>
          </w:p>
        </w:tc>
        <w:tc>
          <w:tcPr>
            <w:tcW w:w="2080"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8"/>
                <w:szCs w:val="28"/>
              </w:rPr>
            </w:pPr>
            <w:r w:rsidRPr="00110DAA">
              <w:rPr>
                <w:rFonts w:ascii="Times New Roman" w:hAnsi="Times New Roman" w:cs="Times New Roman"/>
                <w:color w:val="auto"/>
                <w:sz w:val="28"/>
                <w:szCs w:val="28"/>
              </w:rPr>
              <w:t>кількість</w:t>
            </w:r>
          </w:p>
        </w:tc>
        <w:tc>
          <w:tcPr>
            <w:tcW w:w="3202"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8"/>
                <w:szCs w:val="28"/>
              </w:rPr>
            </w:pPr>
            <w:r w:rsidRPr="00110DAA">
              <w:rPr>
                <w:rFonts w:ascii="Times New Roman" w:hAnsi="Times New Roman" w:cs="Times New Roman"/>
                <w:color w:val="auto"/>
                <w:sz w:val="28"/>
                <w:szCs w:val="28"/>
              </w:rPr>
              <w:t>Назва курсів, термін</w:t>
            </w:r>
          </w:p>
        </w:tc>
        <w:tc>
          <w:tcPr>
            <w:tcW w:w="1974" w:type="dxa"/>
            <w:tcBorders>
              <w:lef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8"/>
                <w:szCs w:val="28"/>
              </w:rPr>
            </w:pPr>
            <w:r w:rsidRPr="00110DAA">
              <w:rPr>
                <w:rFonts w:ascii="Times New Roman" w:hAnsi="Times New Roman" w:cs="Times New Roman"/>
                <w:color w:val="auto"/>
                <w:sz w:val="28"/>
                <w:szCs w:val="28"/>
              </w:rPr>
              <w:t>Результат</w:t>
            </w:r>
          </w:p>
        </w:tc>
      </w:tr>
      <w:tr w:rsidR="00922A71" w:rsidRPr="00110DAA" w:rsidTr="00D71E2F">
        <w:trPr>
          <w:trHeight w:val="655"/>
        </w:trPr>
        <w:tc>
          <w:tcPr>
            <w:tcW w:w="2565" w:type="dxa"/>
            <w:vMerge w:val="restart"/>
            <w:tcBorders>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Вчителі, які набиратимуть 1класи у 2018-2019 навчальному році</w:t>
            </w:r>
          </w:p>
        </w:tc>
        <w:tc>
          <w:tcPr>
            <w:tcW w:w="2080" w:type="dxa"/>
            <w:tcBorders>
              <w:left w:val="single" w:sz="4" w:space="0" w:color="auto"/>
              <w:bottom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2</w:t>
            </w:r>
          </w:p>
        </w:tc>
        <w:tc>
          <w:tcPr>
            <w:tcW w:w="3202" w:type="dxa"/>
            <w:vMerge w:val="restart"/>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Курси підвищення кваліфікації педагогічних працівників відповідно до Концепції «Нова українська школа» з 16 лютого  по 23 червня 2018 року в три етапи.</w:t>
            </w:r>
          </w:p>
        </w:tc>
        <w:tc>
          <w:tcPr>
            <w:tcW w:w="1974" w:type="dxa"/>
            <w:tcBorders>
              <w:left w:val="single" w:sz="4" w:space="0" w:color="auto"/>
              <w:bottom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Сертифікат</w:t>
            </w:r>
          </w:p>
        </w:tc>
      </w:tr>
      <w:tr w:rsidR="00922A71" w:rsidRPr="00110DAA" w:rsidTr="00D71E2F">
        <w:trPr>
          <w:trHeight w:val="654"/>
        </w:trPr>
        <w:tc>
          <w:tcPr>
            <w:tcW w:w="2565" w:type="dxa"/>
            <w:vMerge/>
            <w:tcBorders>
              <w:bottom w:val="single" w:sz="4" w:space="0" w:color="000000" w:themeColor="text1"/>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p>
        </w:tc>
        <w:tc>
          <w:tcPr>
            <w:tcW w:w="2080" w:type="dxa"/>
            <w:tcBorders>
              <w:top w:val="single" w:sz="4" w:space="0" w:color="auto"/>
              <w:left w:val="single" w:sz="4" w:space="0" w:color="auto"/>
              <w:bottom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 xml:space="preserve">Ніколенко Н.О.   </w:t>
            </w:r>
          </w:p>
        </w:tc>
        <w:tc>
          <w:tcPr>
            <w:tcW w:w="3202" w:type="dxa"/>
            <w:vMerge/>
            <w:tcBorders>
              <w:left w:val="single" w:sz="4" w:space="0" w:color="auto"/>
              <w:right w:val="single" w:sz="4" w:space="0" w:color="auto"/>
            </w:tcBorders>
          </w:tcPr>
          <w:p w:rsidR="00922A71" w:rsidRPr="00110DAA" w:rsidRDefault="00922A71" w:rsidP="005D06FC">
            <w:pPr>
              <w:pStyle w:val="a4"/>
              <w:spacing w:line="240" w:lineRule="auto"/>
              <w:jc w:val="left"/>
              <w:rPr>
                <w:rFonts w:ascii="Times New Roman" w:hAnsi="Times New Roman" w:cs="Times New Roman"/>
                <w:color w:val="auto"/>
                <w:sz w:val="20"/>
                <w:szCs w:val="20"/>
              </w:rPr>
            </w:pPr>
          </w:p>
        </w:tc>
        <w:tc>
          <w:tcPr>
            <w:tcW w:w="1974" w:type="dxa"/>
            <w:tcBorders>
              <w:top w:val="single" w:sz="4" w:space="0" w:color="auto"/>
              <w:left w:val="single" w:sz="4" w:space="0" w:color="auto"/>
              <w:bottom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Сертифікат                       № ДН 41682253/1674 від 22.06.2018р.</w:t>
            </w:r>
          </w:p>
        </w:tc>
      </w:tr>
      <w:tr w:rsidR="00922A71" w:rsidRPr="00110DAA" w:rsidTr="00D71E2F">
        <w:trPr>
          <w:trHeight w:val="885"/>
        </w:trPr>
        <w:tc>
          <w:tcPr>
            <w:tcW w:w="2565" w:type="dxa"/>
            <w:vMerge/>
            <w:tcBorders>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p>
        </w:tc>
        <w:tc>
          <w:tcPr>
            <w:tcW w:w="2080" w:type="dxa"/>
            <w:tcBorders>
              <w:top w:val="single" w:sz="4" w:space="0" w:color="auto"/>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Алєксєєнко О.В.</w:t>
            </w:r>
          </w:p>
        </w:tc>
        <w:tc>
          <w:tcPr>
            <w:tcW w:w="3202" w:type="dxa"/>
            <w:vMerge/>
            <w:tcBorders>
              <w:left w:val="single" w:sz="4" w:space="0" w:color="auto"/>
              <w:right w:val="single" w:sz="4" w:space="0" w:color="auto"/>
            </w:tcBorders>
          </w:tcPr>
          <w:p w:rsidR="00922A71" w:rsidRPr="00110DAA" w:rsidRDefault="00922A71" w:rsidP="005D06FC">
            <w:pPr>
              <w:pStyle w:val="a4"/>
              <w:spacing w:line="240" w:lineRule="auto"/>
              <w:jc w:val="left"/>
              <w:rPr>
                <w:rFonts w:ascii="Times New Roman" w:hAnsi="Times New Roman" w:cs="Times New Roman"/>
                <w:color w:val="auto"/>
                <w:sz w:val="20"/>
                <w:szCs w:val="20"/>
              </w:rPr>
            </w:pPr>
          </w:p>
        </w:tc>
        <w:tc>
          <w:tcPr>
            <w:tcW w:w="1974" w:type="dxa"/>
            <w:tcBorders>
              <w:top w:val="single" w:sz="4" w:space="0" w:color="auto"/>
              <w:lef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Сертифікат                       № ДН 41682253/1631 від 22.06.2018р.</w:t>
            </w:r>
          </w:p>
        </w:tc>
      </w:tr>
      <w:tr w:rsidR="00922A71" w:rsidRPr="00110DAA" w:rsidTr="00D71E2F">
        <w:tc>
          <w:tcPr>
            <w:tcW w:w="2565" w:type="dxa"/>
            <w:tcBorders>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Ніколенко Н.О.   Алєксєєнко О.В.,</w:t>
            </w:r>
          </w:p>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вчителі 1-4 класів</w:t>
            </w:r>
          </w:p>
        </w:tc>
        <w:tc>
          <w:tcPr>
            <w:tcW w:w="2080"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2-обов'язково</w:t>
            </w:r>
          </w:p>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4</w:t>
            </w:r>
          </w:p>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p>
        </w:tc>
        <w:tc>
          <w:tcPr>
            <w:tcW w:w="3202"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 xml:space="preserve">Дистанційний курс на інтерактивній онлайн - платформі  </w:t>
            </w:r>
            <w:r w:rsidRPr="00110DAA">
              <w:rPr>
                <w:rFonts w:ascii="Times New Roman" w:hAnsi="Times New Roman" w:cs="Times New Roman"/>
                <w:color w:val="auto"/>
                <w:sz w:val="20"/>
                <w:szCs w:val="20"/>
                <w:lang w:val="en-US"/>
              </w:rPr>
              <w:t>EdEra</w:t>
            </w:r>
            <w:r w:rsidRPr="00110DAA">
              <w:rPr>
                <w:rFonts w:ascii="Times New Roman" w:hAnsi="Times New Roman" w:cs="Times New Roman"/>
                <w:color w:val="auto"/>
                <w:sz w:val="20"/>
                <w:szCs w:val="20"/>
              </w:rPr>
              <w:t>.</w:t>
            </w:r>
          </w:p>
        </w:tc>
        <w:tc>
          <w:tcPr>
            <w:tcW w:w="1974" w:type="dxa"/>
            <w:tcBorders>
              <w:lef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Сертифікати – 2</w:t>
            </w:r>
          </w:p>
        </w:tc>
      </w:tr>
      <w:tr w:rsidR="00922A71" w:rsidRPr="00110DAA" w:rsidTr="00D71E2F">
        <w:tc>
          <w:tcPr>
            <w:tcW w:w="2565" w:type="dxa"/>
            <w:tcBorders>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Вчитель англійської мови</w:t>
            </w:r>
          </w:p>
        </w:tc>
        <w:tc>
          <w:tcPr>
            <w:tcW w:w="2080"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1                                    Бєлова А.В.</w:t>
            </w:r>
          </w:p>
        </w:tc>
        <w:tc>
          <w:tcPr>
            <w:tcW w:w="3202"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Курси підвищення кваліфікації вчителів англійської мови, які викладатимуть у 1-х класах відповідно до Концепції «Нова українська школа» у 2018 -2019 навчальному році з 20 по 22 червня 2018р.</w:t>
            </w:r>
          </w:p>
        </w:tc>
        <w:tc>
          <w:tcPr>
            <w:tcW w:w="1974" w:type="dxa"/>
            <w:tcBorders>
              <w:lef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 xml:space="preserve">Сертифікат отримає на методичній серпневій нараді в ДАНО. </w:t>
            </w:r>
          </w:p>
        </w:tc>
      </w:tr>
      <w:tr w:rsidR="00922A71" w:rsidRPr="00110DAA" w:rsidTr="00D71E2F">
        <w:tc>
          <w:tcPr>
            <w:tcW w:w="2565" w:type="dxa"/>
            <w:tcBorders>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Вчитель музичного мистецтва</w:t>
            </w:r>
          </w:p>
        </w:tc>
        <w:tc>
          <w:tcPr>
            <w:tcW w:w="2080"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1                               Овчаренко С.Є.</w:t>
            </w:r>
          </w:p>
        </w:tc>
        <w:tc>
          <w:tcPr>
            <w:tcW w:w="3202"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Курси підвищення кваліфікації вчителів музичного мистецтва, які викладатимуть у 1-х класах відповідно до Концепції «Нова українська школа» у 2018 -2019 навчальному році з 7 по 9 червня 2018 року.</w:t>
            </w:r>
          </w:p>
        </w:tc>
        <w:tc>
          <w:tcPr>
            <w:tcW w:w="1974" w:type="dxa"/>
            <w:tcBorders>
              <w:lef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 xml:space="preserve">Сертифікат отримає на методичній серпневій нараді в ДАНО. </w:t>
            </w:r>
          </w:p>
        </w:tc>
      </w:tr>
      <w:tr w:rsidR="00922A71" w:rsidRPr="00110DAA" w:rsidTr="00D71E2F">
        <w:tc>
          <w:tcPr>
            <w:tcW w:w="2565" w:type="dxa"/>
            <w:tcBorders>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 xml:space="preserve">Вчителі, які викладатимуть фізичну  культуру </w:t>
            </w:r>
            <w:r w:rsidRPr="00110DAA">
              <w:rPr>
                <w:rFonts w:ascii="Times New Roman" w:eastAsia="Times New Roman" w:hAnsi="Times New Roman" w:cs="Times New Roman"/>
                <w:color w:val="auto"/>
                <w:sz w:val="20"/>
                <w:szCs w:val="20"/>
              </w:rPr>
              <w:t>з 1 вересня 2018 року в початкових класах</w:t>
            </w:r>
          </w:p>
        </w:tc>
        <w:tc>
          <w:tcPr>
            <w:tcW w:w="2080"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2</w:t>
            </w:r>
          </w:p>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Ніколенко Н.О.   Алєксєєнко О.В.,</w:t>
            </w:r>
          </w:p>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p>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p>
        </w:tc>
        <w:tc>
          <w:tcPr>
            <w:tcW w:w="3202" w:type="dxa"/>
            <w:tcBorders>
              <w:left w:val="single" w:sz="4" w:space="0" w:color="auto"/>
              <w:righ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Курси за програмою «Інноваційні технології у фізичному вихованні молодших школярів «Нової української школи» з 25 по 27 червня 2018 року.</w:t>
            </w:r>
          </w:p>
        </w:tc>
        <w:tc>
          <w:tcPr>
            <w:tcW w:w="1974" w:type="dxa"/>
            <w:tcBorders>
              <w:left w:val="single" w:sz="4" w:space="0" w:color="auto"/>
            </w:tcBorders>
          </w:tcPr>
          <w:p w:rsidR="00922A71" w:rsidRPr="00110DAA" w:rsidRDefault="00922A71" w:rsidP="005D06FC">
            <w:pPr>
              <w:pStyle w:val="a4"/>
              <w:spacing w:line="240" w:lineRule="auto"/>
              <w:ind w:firstLine="0"/>
              <w:jc w:val="left"/>
              <w:rPr>
                <w:rFonts w:ascii="Times New Roman" w:hAnsi="Times New Roman" w:cs="Times New Roman"/>
                <w:color w:val="auto"/>
                <w:sz w:val="20"/>
                <w:szCs w:val="20"/>
              </w:rPr>
            </w:pPr>
            <w:r w:rsidRPr="00110DAA">
              <w:rPr>
                <w:rFonts w:ascii="Times New Roman" w:hAnsi="Times New Roman" w:cs="Times New Roman"/>
                <w:color w:val="auto"/>
                <w:sz w:val="20"/>
                <w:szCs w:val="20"/>
              </w:rPr>
              <w:t>Сертифікати по завершенню курсів</w:t>
            </w:r>
          </w:p>
        </w:tc>
      </w:tr>
    </w:tbl>
    <w:p w:rsidR="00922A71" w:rsidRPr="00110DAA" w:rsidRDefault="00922A71" w:rsidP="005D06FC">
      <w:pPr>
        <w:pStyle w:val="a4"/>
        <w:spacing w:line="240" w:lineRule="auto"/>
        <w:ind w:left="-284" w:firstLine="0"/>
        <w:jc w:val="left"/>
        <w:rPr>
          <w:rFonts w:ascii="Times New Roman" w:hAnsi="Times New Roman" w:cs="Times New Roman"/>
          <w:color w:val="auto"/>
          <w:sz w:val="28"/>
          <w:szCs w:val="28"/>
        </w:rPr>
      </w:pPr>
    </w:p>
    <w:p w:rsidR="00922A71" w:rsidRPr="00110DAA" w:rsidRDefault="00922A71" w:rsidP="00BA622F">
      <w:pPr>
        <w:pStyle w:val="a4"/>
        <w:spacing w:line="240" w:lineRule="auto"/>
        <w:ind w:left="-284" w:firstLine="0"/>
        <w:rPr>
          <w:rFonts w:ascii="Times New Roman" w:hAnsi="Times New Roman" w:cs="Times New Roman"/>
          <w:color w:val="auto"/>
          <w:sz w:val="28"/>
          <w:szCs w:val="28"/>
        </w:rPr>
      </w:pPr>
      <w:r w:rsidRPr="00110DAA">
        <w:rPr>
          <w:rFonts w:ascii="Times New Roman" w:hAnsi="Times New Roman" w:cs="Times New Roman"/>
          <w:color w:val="auto"/>
          <w:sz w:val="28"/>
          <w:szCs w:val="28"/>
        </w:rPr>
        <w:lastRenderedPageBreak/>
        <w:t xml:space="preserve">          Вчителі 1-4 класів ( 7 осіб) , основ здоров</w:t>
      </w:r>
      <w:r w:rsidRPr="00110DAA">
        <w:rPr>
          <w:rFonts w:ascii="Calibri" w:hAnsi="Calibri" w:cs="Times New Roman"/>
          <w:color w:val="auto"/>
          <w:sz w:val="28"/>
          <w:szCs w:val="28"/>
        </w:rPr>
        <w:t>'</w:t>
      </w:r>
      <w:r w:rsidRPr="00110DAA">
        <w:rPr>
          <w:rFonts w:ascii="Times New Roman" w:hAnsi="Times New Roman" w:cs="Times New Roman"/>
          <w:color w:val="auto"/>
          <w:sz w:val="28"/>
          <w:szCs w:val="28"/>
        </w:rPr>
        <w:t>я  5-9 ( 1)  з 21 по 22 травня 2018 року пройшли  навчання у формі одноденних тренінгів  та отримали сертифікати  в рамках курсу « Основи соціалізації і здров</w:t>
      </w:r>
      <w:r w:rsidRPr="00110DAA">
        <w:rPr>
          <w:rFonts w:ascii="Calibri" w:hAnsi="Calibri" w:cs="Times New Roman"/>
          <w:color w:val="auto"/>
          <w:sz w:val="28"/>
          <w:szCs w:val="28"/>
        </w:rPr>
        <w:t>'</w:t>
      </w:r>
      <w:r w:rsidRPr="00110DAA">
        <w:rPr>
          <w:rFonts w:ascii="Times New Roman" w:hAnsi="Times New Roman" w:cs="Times New Roman"/>
          <w:color w:val="auto"/>
          <w:sz w:val="28"/>
          <w:szCs w:val="28"/>
        </w:rPr>
        <w:t>язбережувальної  компетентності » ( проект « Вчимося жити разом»),  який проходив на базі Зеленодольської  ЗШ І- ІІІ ст. №2. До 15 вересня 2018 року вчителі працюють на онлайн - платформі проекту.</w:t>
      </w:r>
    </w:p>
    <w:p w:rsidR="00922A71" w:rsidRPr="00110DAA" w:rsidRDefault="00922A71" w:rsidP="005D06FC">
      <w:pPr>
        <w:pStyle w:val="a4"/>
        <w:spacing w:line="240" w:lineRule="auto"/>
        <w:ind w:firstLine="0"/>
        <w:rPr>
          <w:color w:val="auto"/>
        </w:rPr>
      </w:pPr>
    </w:p>
    <w:p w:rsidR="00922A71" w:rsidRPr="00110DAA" w:rsidRDefault="00922A71" w:rsidP="005D06FC">
      <w:pPr>
        <w:pStyle w:val="a4"/>
        <w:spacing w:line="240" w:lineRule="auto"/>
        <w:ind w:firstLine="0"/>
        <w:rPr>
          <w:color w:val="auto"/>
        </w:rPr>
      </w:pPr>
    </w:p>
    <w:p w:rsidR="00922A71" w:rsidRPr="00110DAA" w:rsidRDefault="00922A71" w:rsidP="005D06FC">
      <w:pPr>
        <w:pStyle w:val="a4"/>
        <w:spacing w:line="240" w:lineRule="auto"/>
        <w:rPr>
          <w:color w:val="auto"/>
        </w:rPr>
      </w:pPr>
    </w:p>
    <w:p w:rsidR="00922A71" w:rsidRPr="00110DAA" w:rsidRDefault="00922A71" w:rsidP="005D06FC">
      <w:pPr>
        <w:pStyle w:val="a4"/>
        <w:spacing w:line="240" w:lineRule="auto"/>
        <w:ind w:firstLine="0"/>
        <w:jc w:val="left"/>
        <w:rPr>
          <w:rFonts w:ascii="Times New Roman" w:hAnsi="Times New Roman" w:cs="Times New Roman"/>
          <w:b/>
          <w:color w:val="auto"/>
          <w:sz w:val="28"/>
          <w:szCs w:val="28"/>
          <w:u w:val="single"/>
        </w:rPr>
      </w:pPr>
      <w:r w:rsidRPr="00110DAA">
        <w:rPr>
          <w:rFonts w:ascii="Times New Roman" w:hAnsi="Times New Roman" w:cs="Times New Roman"/>
          <w:b/>
          <w:color w:val="auto"/>
          <w:sz w:val="28"/>
          <w:szCs w:val="28"/>
        </w:rPr>
        <w:t xml:space="preserve"> Робота з педагогічними кадрами  </w:t>
      </w:r>
      <w:r w:rsidRPr="00110DAA">
        <w:rPr>
          <w:rFonts w:ascii="Times New Roman" w:hAnsi="Times New Roman" w:cs="Times New Roman"/>
          <w:color w:val="auto"/>
          <w:sz w:val="28"/>
          <w:szCs w:val="28"/>
        </w:rPr>
        <w:t>(атестація вчителів , методична робота).</w:t>
      </w:r>
    </w:p>
    <w:p w:rsidR="00922A71" w:rsidRPr="00110DAA" w:rsidRDefault="00922A71" w:rsidP="005D06FC">
      <w:pPr>
        <w:pStyle w:val="a4"/>
        <w:spacing w:line="240" w:lineRule="auto"/>
        <w:ind w:left="-284" w:firstLine="0"/>
        <w:jc w:val="left"/>
        <w:rPr>
          <w:rFonts w:ascii="Times New Roman" w:hAnsi="Times New Roman" w:cs="Times New Roman"/>
          <w:color w:val="auto"/>
          <w:sz w:val="28"/>
          <w:szCs w:val="28"/>
        </w:rPr>
      </w:pPr>
      <w:r w:rsidRPr="00110DAA">
        <w:rPr>
          <w:rFonts w:ascii="Times New Roman" w:hAnsi="Times New Roman" w:cs="Times New Roman"/>
          <w:b/>
          <w:color w:val="auto"/>
          <w:sz w:val="28"/>
          <w:szCs w:val="28"/>
        </w:rPr>
        <w:t xml:space="preserve"> </w:t>
      </w:r>
    </w:p>
    <w:p w:rsidR="00922A71" w:rsidRPr="00110DAA" w:rsidRDefault="00922A71" w:rsidP="00BA622F">
      <w:pPr>
        <w:pStyle w:val="a4"/>
        <w:spacing w:line="240" w:lineRule="auto"/>
        <w:ind w:firstLine="0"/>
        <w:rPr>
          <w:rFonts w:ascii="Times New Roman" w:hAnsi="Times New Roman" w:cs="Times New Roman"/>
          <w:color w:val="auto"/>
          <w:sz w:val="28"/>
          <w:szCs w:val="28"/>
        </w:rPr>
      </w:pPr>
      <w:r w:rsidRPr="00110DAA">
        <w:rPr>
          <w:rFonts w:ascii="Times New Roman" w:hAnsi="Times New Roman" w:cs="Times New Roman"/>
          <w:b/>
          <w:color w:val="auto"/>
          <w:sz w:val="28"/>
          <w:szCs w:val="28"/>
        </w:rPr>
        <w:t xml:space="preserve">Атестація педагогічних працівників.                                                </w:t>
      </w:r>
      <w:r w:rsidRPr="00110DAA">
        <w:rPr>
          <w:rStyle w:val="af0"/>
          <w:rFonts w:ascii="Times New Roman" w:hAnsi="Times New Roman" w:cs="Times New Roman"/>
          <w:color w:val="auto"/>
          <w:sz w:val="28"/>
          <w:szCs w:val="28"/>
        </w:rPr>
        <w:t xml:space="preserve">            </w:t>
      </w:r>
      <w:r w:rsidRPr="00110DAA">
        <w:rPr>
          <w:rStyle w:val="af0"/>
          <w:rFonts w:ascii="Times New Roman" w:hAnsi="Times New Roman" w:cs="Times New Roman"/>
          <w:color w:val="auto"/>
          <w:sz w:val="28"/>
          <w:szCs w:val="28"/>
        </w:rPr>
        <w:br/>
        <w:t xml:space="preserve">       Відповідно до Типового положення про атестацію педагогічних працівників, затвердженого наказом Міністерства освіти і науки України від 06 жовтня 2010 року № 930 та зареєстрованого в Міністерстві юстиції України 14.12.2010 року за № 1255/18550 (зі змінами наказу департаменту освіти і науки облдержадміністрації від 21.08.2017 № 435-к/тр «Про склад атестаційної комісії та проведення атестації керівних кадрів,інших педагогічних працівників навчальних та інших закладів у 2017 році», розпорядження  № 95-к/тр по Грушівській сільській раді від  18 вересня 2017 року «Про склад атестаційної комісії та проведення атестації керівних кадрів,інших педагогічних працівників навчальних та інших закладів у 2018 році»,наказу по Грушівській загальноосвітній школі І-ІІІ ступенів від 18 жовтня 2017 року № 84к/тр «</w:t>
      </w:r>
      <w:r w:rsidRPr="00110DAA">
        <w:rPr>
          <w:rFonts w:ascii="Times New Roman" w:hAnsi="Times New Roman" w:cs="Times New Roman"/>
          <w:color w:val="auto"/>
          <w:sz w:val="28"/>
          <w:szCs w:val="28"/>
        </w:rPr>
        <w:t xml:space="preserve">Про проведення атестації  педагогічних працівників  у 2018 році </w:t>
      </w:r>
      <w:r w:rsidRPr="00110DAA">
        <w:rPr>
          <w:rStyle w:val="af0"/>
          <w:rFonts w:ascii="Times New Roman" w:hAnsi="Times New Roman" w:cs="Times New Roman"/>
          <w:color w:val="auto"/>
          <w:sz w:val="28"/>
          <w:szCs w:val="28"/>
        </w:rPr>
        <w:t xml:space="preserve">» ,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 метою  забезпечення ефективності навчально-виховного процесу  </w:t>
      </w:r>
      <w:r w:rsidRPr="00110DAA">
        <w:rPr>
          <w:rFonts w:ascii="Times New Roman" w:hAnsi="Times New Roman" w:cs="Times New Roman"/>
          <w:color w:val="auto"/>
          <w:sz w:val="28"/>
          <w:szCs w:val="28"/>
        </w:rPr>
        <w:t xml:space="preserve">атестаційною комісією І рівня проведено атестацію педагогічних працівників на відповідність займаній посаді, раніше присвоєним кваліфікаційним категоріям( тарифним розрядам), порушено клопотання про відповідність раніше присвоєним педагогічним званням та кваліфікаційним категоріям,  про присвоєння кваліфікаційної категорії та педагогічного звання.                                                                                                            </w:t>
      </w:r>
      <w:r w:rsidRPr="00110DAA">
        <w:rPr>
          <w:rFonts w:ascii="Times New Roman" w:hAnsi="Times New Roman" w:cs="Times New Roman"/>
          <w:color w:val="auto"/>
          <w:sz w:val="28"/>
          <w:szCs w:val="28"/>
        </w:rPr>
        <w:br/>
        <w:t xml:space="preserve">       У 2018 році   чергову </w:t>
      </w:r>
      <w:r w:rsidR="00D71E2F" w:rsidRPr="00110DAA">
        <w:rPr>
          <w:rFonts w:ascii="Times New Roman" w:hAnsi="Times New Roman" w:cs="Times New Roman"/>
          <w:color w:val="auto"/>
          <w:sz w:val="28"/>
          <w:szCs w:val="28"/>
        </w:rPr>
        <w:t>атестацію  проходили  4 вчителі</w:t>
      </w:r>
      <w:r w:rsidRPr="00110DAA">
        <w:rPr>
          <w:rFonts w:ascii="Times New Roman" w:hAnsi="Times New Roman" w:cs="Times New Roman"/>
          <w:color w:val="auto"/>
          <w:sz w:val="28"/>
          <w:szCs w:val="28"/>
        </w:rPr>
        <w:t>, що становить 12 % від загальної  кількості  педагогічних працівників, з них 1сумісник:</w:t>
      </w:r>
    </w:p>
    <w:p w:rsidR="00922A71" w:rsidRPr="00110DAA" w:rsidRDefault="00922A71" w:rsidP="00BA622F">
      <w:pPr>
        <w:pStyle w:val="af"/>
        <w:spacing w:line="240" w:lineRule="auto"/>
        <w:ind w:right="-1"/>
        <w:jc w:val="both"/>
        <w:rPr>
          <w:rStyle w:val="af0"/>
          <w:rFonts w:ascii="Times New Roman" w:hAnsi="Times New Roman" w:cs="Times New Roman"/>
          <w:sz w:val="28"/>
          <w:szCs w:val="28"/>
          <w:lang w:val="uk-UA"/>
        </w:rPr>
      </w:pPr>
      <w:r w:rsidRPr="00110DAA">
        <w:rPr>
          <w:rStyle w:val="af0"/>
          <w:rFonts w:ascii="Times New Roman" w:hAnsi="Times New Roman" w:cs="Times New Roman"/>
          <w:sz w:val="28"/>
          <w:szCs w:val="28"/>
          <w:lang w:val="uk-UA"/>
        </w:rPr>
        <w:t>1.Кісель Валентина Анатоліївна, вчитель початкових класів на відповідність займаній посаді та раніше встановленому  9(11) тарифному розряду і  раніше присвоєному педагогічному званню « старший учитель».</w:t>
      </w:r>
    </w:p>
    <w:p w:rsidR="00922A71" w:rsidRPr="00110DAA" w:rsidRDefault="00922A71" w:rsidP="00BA622F">
      <w:pPr>
        <w:pStyle w:val="af"/>
        <w:spacing w:line="240" w:lineRule="auto"/>
        <w:ind w:right="-1"/>
        <w:jc w:val="both"/>
        <w:rPr>
          <w:rStyle w:val="af0"/>
          <w:rFonts w:ascii="Times New Roman" w:hAnsi="Times New Roman" w:cs="Times New Roman"/>
          <w:sz w:val="28"/>
          <w:szCs w:val="28"/>
          <w:lang w:val="uk-UA"/>
        </w:rPr>
      </w:pPr>
      <w:r w:rsidRPr="00110DAA">
        <w:rPr>
          <w:rStyle w:val="af0"/>
          <w:rFonts w:ascii="Times New Roman" w:hAnsi="Times New Roman" w:cs="Times New Roman"/>
          <w:sz w:val="28"/>
          <w:szCs w:val="28"/>
          <w:lang w:val="uk-UA"/>
        </w:rPr>
        <w:t>2.Соколова Анна Володимирівна, вчитель інформатики, трудового навчання на відповідність займаній посаді та присвоєння кваліфікаційної категорії                                         « спеціаліст другої категорії ».</w:t>
      </w:r>
    </w:p>
    <w:p w:rsidR="00922A71" w:rsidRPr="00110DAA" w:rsidRDefault="00922A71" w:rsidP="00BA622F">
      <w:pPr>
        <w:pStyle w:val="af"/>
        <w:spacing w:line="240" w:lineRule="auto"/>
        <w:ind w:right="-1"/>
        <w:jc w:val="both"/>
        <w:rPr>
          <w:rStyle w:val="af0"/>
          <w:rFonts w:ascii="Times New Roman" w:hAnsi="Times New Roman" w:cs="Times New Roman"/>
          <w:sz w:val="28"/>
          <w:szCs w:val="28"/>
          <w:lang w:val="uk-UA"/>
        </w:rPr>
      </w:pPr>
      <w:r w:rsidRPr="00110DAA">
        <w:rPr>
          <w:rStyle w:val="af0"/>
          <w:rFonts w:ascii="Times New Roman" w:hAnsi="Times New Roman" w:cs="Times New Roman"/>
          <w:sz w:val="28"/>
          <w:szCs w:val="28"/>
          <w:lang w:val="uk-UA"/>
        </w:rPr>
        <w:t>3.Шумейко Альбіна Юріївна, вчитель англійської мови на відповідність займаній посаді та  присвоєння  кваліфікаційної  категорії « спеціаліст вищої категорії ».</w:t>
      </w:r>
    </w:p>
    <w:p w:rsidR="00922A71" w:rsidRPr="00110DAA" w:rsidRDefault="00922A71" w:rsidP="005D06FC">
      <w:pPr>
        <w:pStyle w:val="af"/>
        <w:spacing w:line="240" w:lineRule="auto"/>
        <w:ind w:right="-1"/>
        <w:jc w:val="both"/>
        <w:rPr>
          <w:rStyle w:val="af0"/>
          <w:rFonts w:ascii="Times New Roman" w:hAnsi="Times New Roman" w:cs="Times New Roman"/>
          <w:sz w:val="28"/>
          <w:szCs w:val="28"/>
          <w:lang w:val="uk-UA"/>
        </w:rPr>
      </w:pPr>
      <w:r w:rsidRPr="00110DAA">
        <w:rPr>
          <w:rStyle w:val="af0"/>
          <w:rFonts w:ascii="Times New Roman" w:hAnsi="Times New Roman" w:cs="Times New Roman"/>
          <w:sz w:val="28"/>
          <w:szCs w:val="28"/>
          <w:lang w:val="uk-UA"/>
        </w:rPr>
        <w:lastRenderedPageBreak/>
        <w:t>4.Романець Ірина Миколаївна, вчитель зарубіжної літератури та російської мови  на відповідність займаній посаді та  раніше присвоєній  кваліфікаційній  категорії « спеціаліст вищої категорії» і присвоєння педагогічного звання « старший учитель».</w:t>
      </w:r>
    </w:p>
    <w:p w:rsidR="00922A71" w:rsidRPr="00110DAA" w:rsidRDefault="00D71E2F" w:rsidP="005D06FC">
      <w:pPr>
        <w:pStyle w:val="af"/>
        <w:spacing w:line="240" w:lineRule="auto"/>
        <w:ind w:right="-1"/>
        <w:jc w:val="both"/>
        <w:rPr>
          <w:rStyle w:val="af0"/>
          <w:rFonts w:ascii="Times New Roman" w:hAnsi="Times New Roman" w:cs="Times New Roman"/>
          <w:sz w:val="28"/>
          <w:szCs w:val="28"/>
        </w:rPr>
      </w:pPr>
      <w:r w:rsidRPr="00110DAA">
        <w:rPr>
          <w:rStyle w:val="af0"/>
          <w:rFonts w:ascii="Times New Roman" w:hAnsi="Times New Roman" w:cs="Times New Roman"/>
          <w:sz w:val="28"/>
          <w:szCs w:val="28"/>
        </w:rPr>
        <w:t>Два вчител</w:t>
      </w:r>
      <w:r w:rsidRPr="00110DAA">
        <w:rPr>
          <w:rStyle w:val="af0"/>
          <w:rFonts w:ascii="Times New Roman" w:hAnsi="Times New Roman" w:cs="Times New Roman"/>
          <w:sz w:val="28"/>
          <w:szCs w:val="28"/>
          <w:lang w:val="uk-UA"/>
        </w:rPr>
        <w:t xml:space="preserve">і </w:t>
      </w:r>
      <w:r w:rsidR="00922A71" w:rsidRPr="00110DAA">
        <w:rPr>
          <w:rStyle w:val="af0"/>
          <w:rFonts w:ascii="Times New Roman" w:hAnsi="Times New Roman" w:cs="Times New Roman"/>
          <w:sz w:val="28"/>
          <w:szCs w:val="28"/>
        </w:rPr>
        <w:t xml:space="preserve"> проходили позачергову  атестацію за заявою, що становить 6 %</w:t>
      </w:r>
      <w:r w:rsidR="00922A71" w:rsidRPr="00110DAA">
        <w:rPr>
          <w:rFonts w:ascii="Times New Roman" w:hAnsi="Times New Roman" w:cs="Times New Roman"/>
          <w:sz w:val="28"/>
          <w:szCs w:val="28"/>
        </w:rPr>
        <w:t xml:space="preserve"> від загальної  кількості  педагогічних працівників</w:t>
      </w:r>
      <w:r w:rsidR="00922A71" w:rsidRPr="00110DAA">
        <w:rPr>
          <w:rStyle w:val="af0"/>
          <w:rFonts w:ascii="Times New Roman" w:hAnsi="Times New Roman" w:cs="Times New Roman"/>
          <w:sz w:val="28"/>
          <w:szCs w:val="28"/>
        </w:rPr>
        <w:t>:</w:t>
      </w:r>
    </w:p>
    <w:p w:rsidR="00922A71" w:rsidRPr="00110DAA" w:rsidRDefault="00922A71" w:rsidP="005D06FC">
      <w:pPr>
        <w:pStyle w:val="af"/>
        <w:spacing w:line="240" w:lineRule="auto"/>
        <w:ind w:right="-1"/>
        <w:jc w:val="both"/>
        <w:rPr>
          <w:rStyle w:val="af0"/>
          <w:rFonts w:ascii="Times New Roman" w:hAnsi="Times New Roman" w:cs="Times New Roman"/>
          <w:sz w:val="28"/>
          <w:szCs w:val="28"/>
        </w:rPr>
      </w:pPr>
      <w:r w:rsidRPr="00110DAA">
        <w:rPr>
          <w:rStyle w:val="af0"/>
          <w:rFonts w:ascii="Times New Roman" w:hAnsi="Times New Roman" w:cs="Times New Roman"/>
          <w:sz w:val="28"/>
          <w:szCs w:val="28"/>
        </w:rPr>
        <w:t>1.Дикалюк  Володимир  Омелянович, керівник гуртка «Юний авіамоделіст» на відповідність займаній посаді та встановлення 12 тарифного розряду .</w:t>
      </w:r>
    </w:p>
    <w:p w:rsidR="00922A71" w:rsidRPr="00110DAA" w:rsidRDefault="00922A71" w:rsidP="005D06FC">
      <w:pPr>
        <w:spacing w:line="240" w:lineRule="auto"/>
        <w:ind w:right="-1"/>
        <w:jc w:val="both"/>
        <w:rPr>
          <w:rFonts w:ascii="Times New Roman" w:hAnsi="Times New Roman" w:cs="Times New Roman"/>
          <w:sz w:val="28"/>
          <w:szCs w:val="28"/>
        </w:rPr>
      </w:pPr>
      <w:r w:rsidRPr="00110DAA">
        <w:rPr>
          <w:rStyle w:val="af0"/>
          <w:rFonts w:ascii="Times New Roman" w:hAnsi="Times New Roman" w:cs="Times New Roman"/>
          <w:sz w:val="28"/>
          <w:szCs w:val="28"/>
        </w:rPr>
        <w:t>2.Мурашко Тетяна Миколаївна, вихователь групи продовженого дня  на відповідність займаній посаді та  присвоєння  кваліфікаційної категорії «спеціаліст</w:t>
      </w:r>
      <w:r w:rsidR="00D71E2F" w:rsidRPr="00110DAA">
        <w:rPr>
          <w:rStyle w:val="af0"/>
          <w:rFonts w:ascii="Times New Roman" w:hAnsi="Times New Roman" w:cs="Times New Roman"/>
          <w:sz w:val="28"/>
          <w:szCs w:val="28"/>
        </w:rPr>
        <w:t xml:space="preserve"> пер</w:t>
      </w:r>
      <w:r w:rsidR="00D71E2F" w:rsidRPr="00110DAA">
        <w:rPr>
          <w:rStyle w:val="af0"/>
          <w:rFonts w:ascii="Times New Roman" w:hAnsi="Times New Roman" w:cs="Times New Roman"/>
          <w:sz w:val="28"/>
          <w:szCs w:val="28"/>
          <w:lang w:val="uk-UA"/>
        </w:rPr>
        <w:t>ш</w:t>
      </w:r>
      <w:r w:rsidRPr="00110DAA">
        <w:rPr>
          <w:rStyle w:val="af0"/>
          <w:rFonts w:ascii="Times New Roman" w:hAnsi="Times New Roman" w:cs="Times New Roman"/>
          <w:sz w:val="28"/>
          <w:szCs w:val="28"/>
        </w:rPr>
        <w:t xml:space="preserve">ої категорії».                                                                                                            </w:t>
      </w:r>
    </w:p>
    <w:p w:rsidR="00922A71" w:rsidRPr="00110DAA" w:rsidRDefault="00922A71"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rPr>
        <w:t xml:space="preserve">         Результативність фахової діяльності вчителя в міжатестаційний період визначалася за такими напрямами:                                                                                                                                     1. Досягнення учнів і самого вчителя.                                                                                                      2. Результативність науково-методичної роботи. </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3. Професійна культура вчителя, комунікативна компетентність, ін</w:t>
      </w:r>
      <w:r w:rsidR="001D71F1" w:rsidRPr="00110DAA">
        <w:rPr>
          <w:rFonts w:ascii="Times New Roman" w:hAnsi="Times New Roman" w:cs="Times New Roman"/>
          <w:sz w:val="28"/>
          <w:szCs w:val="28"/>
        </w:rPr>
        <w:t>формаційна компетентність,  зда</w:t>
      </w:r>
      <w:r w:rsidRPr="00110DAA">
        <w:rPr>
          <w:rFonts w:ascii="Times New Roman" w:hAnsi="Times New Roman" w:cs="Times New Roman"/>
          <w:sz w:val="28"/>
          <w:szCs w:val="28"/>
        </w:rPr>
        <w:t xml:space="preserve">тність до впровадження нових технологій.                                                                                                   </w:t>
      </w:r>
      <w:r w:rsidRPr="00110DAA">
        <w:rPr>
          <w:rFonts w:ascii="Times New Roman" w:hAnsi="Times New Roman" w:cs="Times New Roman"/>
          <w:sz w:val="28"/>
          <w:szCs w:val="28"/>
        </w:rPr>
        <w:br/>
        <w:t xml:space="preserve">       В атестаційний та міжатестаційний періоди  атестаційною комісією І рівня проведені методичні моніторингові дослідження, здійснено порівняльний аналіз навчальних  досягнень учнів, оформлені картки результатів вивчення  діяльності вчителів у міжатестаційний період та характеристики діяльності вчителів. </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shd w:val="clear" w:color="auto" w:fill="FFFFFF"/>
          <w:lang w:val="uk-UA"/>
        </w:rPr>
        <w:t xml:space="preserve">Широко впроваджується інтеграція  атестаційного процесу з Інтернет – ресурсами. Використання засобів  Е – атестації, методичних порталів, соціальних мереж, шкільного веб - сайту дає змогу продемонструвати  роботу вчителів у формі презентацій,відео, проектів, конкурсів, портфоліо, майстер-класів.                                                                                                                                                                                                           </w:t>
      </w:r>
      <w:r w:rsidRPr="00110DAA">
        <w:rPr>
          <w:rFonts w:ascii="Times New Roman" w:hAnsi="Times New Roman" w:cs="Times New Roman"/>
          <w:sz w:val="28"/>
          <w:szCs w:val="28"/>
          <w:shd w:val="clear" w:color="auto" w:fill="FFFFFF"/>
          <w:lang w:val="uk-UA"/>
        </w:rPr>
        <w:br/>
        <w:t xml:space="preserve">        </w:t>
      </w:r>
      <w:r w:rsidRPr="00110DAA">
        <w:rPr>
          <w:rFonts w:ascii="Times New Roman" w:hAnsi="Times New Roman" w:cs="Times New Roman"/>
          <w:sz w:val="28"/>
          <w:szCs w:val="28"/>
          <w:lang w:val="uk-UA"/>
        </w:rPr>
        <w:t xml:space="preserve">В атестаційний період  організовані і проведені такі заходи: атестаційний відкритий тиждень, виставки  творчих  робіт  вчителів та їх учнів, презентація досвіду, педагогічна рада – колективна оцінка, </w:t>
      </w:r>
      <w:r w:rsidR="00D71E2F" w:rsidRPr="00110DAA">
        <w:rPr>
          <w:rFonts w:ascii="Times New Roman" w:hAnsi="Times New Roman" w:cs="Times New Roman"/>
          <w:sz w:val="28"/>
          <w:szCs w:val="28"/>
          <w:lang w:val="uk-UA"/>
        </w:rPr>
        <w:t>відвідування та аналіз уроків (</w:t>
      </w:r>
      <w:r w:rsidRPr="00110DAA">
        <w:rPr>
          <w:rFonts w:ascii="Times New Roman" w:hAnsi="Times New Roman" w:cs="Times New Roman"/>
          <w:sz w:val="28"/>
          <w:szCs w:val="28"/>
          <w:lang w:val="uk-UA"/>
        </w:rPr>
        <w:t xml:space="preserve">позакласних заходів).                                                                                                            </w:t>
      </w:r>
      <w:r w:rsidRPr="00110DAA">
        <w:rPr>
          <w:rFonts w:ascii="Times New Roman" w:hAnsi="Times New Roman" w:cs="Times New Roman"/>
          <w:sz w:val="28"/>
          <w:szCs w:val="28"/>
          <w:lang w:val="uk-UA"/>
        </w:rPr>
        <w:br/>
        <w:t xml:space="preserve">      </w:t>
      </w:r>
      <w:r w:rsidRPr="00110DAA">
        <w:rPr>
          <w:rFonts w:ascii="Times New Roman" w:hAnsi="Times New Roman" w:cs="Times New Roman"/>
          <w:sz w:val="28"/>
          <w:szCs w:val="28"/>
          <w:shd w:val="clear" w:color="auto" w:fill="FFFFFF"/>
          <w:lang w:val="uk-UA"/>
        </w:rPr>
        <w:t xml:space="preserve">Учителі, які атестувалися на відповідність або присвоєння кваліфікаційних категорій « спеціаліст вищої категорії», « спеціаліст першої категорії» та педагогічних звань « старший учитель» демонстрували свої атестаційні матеріали  на засіданні педагогічної ради, протокол № 6(п.1. </w:t>
      </w:r>
      <w:r w:rsidRPr="00110DAA">
        <w:rPr>
          <w:rFonts w:ascii="Times New Roman" w:hAnsi="Times New Roman" w:cs="Times New Roman"/>
          <w:sz w:val="28"/>
          <w:szCs w:val="28"/>
          <w:lang w:val="uk-UA"/>
        </w:rPr>
        <w:t>Атестація вчителів -  комплексне оцінювання педагогічної діяльності. Колективна оцінка роботи вчителів, які атестуються в 2018 році.).</w:t>
      </w:r>
      <w:r w:rsidRPr="00110DAA">
        <w:rPr>
          <w:rFonts w:ascii="Times New Roman" w:hAnsi="Times New Roman" w:cs="Times New Roman"/>
          <w:sz w:val="28"/>
          <w:szCs w:val="28"/>
          <w:shd w:val="clear" w:color="auto" w:fill="FFFFFF"/>
          <w:lang w:val="uk-UA"/>
        </w:rPr>
        <w:t xml:space="preserve"> На розгляд педагогічного колективу представлені досвід роботи вчителя англійської мови Шумейко А.Ю. на тему «</w:t>
      </w:r>
      <w:r w:rsidRPr="00110DAA">
        <w:rPr>
          <w:rFonts w:ascii="Times New Roman" w:hAnsi="Times New Roman" w:cs="Times New Roman"/>
          <w:sz w:val="28"/>
          <w:szCs w:val="28"/>
          <w:lang w:val="uk-UA"/>
        </w:rPr>
        <w:t>Використання  інноваційних технологій  на уроках англійської мови», творчий звіт вчителя початкових класів Кісель В.А. по темі «Формування творчої особистості молодшого школяра через використання інтерактивних технологій на уроках читання в початкових классах»,</w:t>
      </w:r>
      <w:r w:rsidRPr="00110DAA">
        <w:rPr>
          <w:rFonts w:ascii="Times New Roman" w:hAnsi="Times New Roman" w:cs="Times New Roman"/>
          <w:b/>
          <w:sz w:val="28"/>
          <w:szCs w:val="28"/>
          <w:lang w:val="uk-UA"/>
        </w:rPr>
        <w:t xml:space="preserve"> </w:t>
      </w:r>
      <w:r w:rsidRPr="00110DAA">
        <w:rPr>
          <w:rFonts w:ascii="Times New Roman" w:hAnsi="Times New Roman" w:cs="Times New Roman"/>
          <w:sz w:val="28"/>
          <w:szCs w:val="28"/>
          <w:lang w:val="uk-UA"/>
        </w:rPr>
        <w:t xml:space="preserve">досвід роботи вихователя групи продовженого дня Мурашко Т.М. з  </w:t>
      </w:r>
      <w:r w:rsidRPr="00110DAA">
        <w:rPr>
          <w:rFonts w:ascii="Times New Roman" w:hAnsi="Times New Roman" w:cs="Times New Roman"/>
          <w:sz w:val="28"/>
          <w:szCs w:val="28"/>
          <w:lang w:val="uk-UA"/>
        </w:rPr>
        <w:lastRenderedPageBreak/>
        <w:t>питань  ф</w:t>
      </w:r>
      <w:r w:rsidRPr="00110DAA">
        <w:rPr>
          <w:rFonts w:ascii="Times New Roman" w:eastAsia="Batang" w:hAnsi="Times New Roman" w:cs="Times New Roman"/>
          <w:bCs/>
          <w:iCs/>
          <w:sz w:val="28"/>
          <w:szCs w:val="28"/>
          <w:lang w:val="uk-UA" w:eastAsia="uk-UA"/>
        </w:rPr>
        <w:t>ормування всебічно  розвиненої особистості молодшого школяра шляхом впливу  здоров’язберігаючих технологій  та ІКТ у групі продовженого дня,</w:t>
      </w:r>
      <w:r w:rsidRPr="00110DAA">
        <w:rPr>
          <w:rFonts w:ascii="Times New Roman" w:hAnsi="Times New Roman" w:cs="Times New Roman"/>
          <w:b/>
          <w:sz w:val="28"/>
          <w:szCs w:val="28"/>
          <w:lang w:val="uk-UA"/>
        </w:rPr>
        <w:t xml:space="preserve"> </w:t>
      </w:r>
      <w:r w:rsidRPr="00110DAA">
        <w:rPr>
          <w:rFonts w:ascii="Times New Roman" w:hAnsi="Times New Roman" w:cs="Times New Roman"/>
          <w:sz w:val="28"/>
          <w:szCs w:val="28"/>
          <w:lang w:val="uk-UA"/>
        </w:rPr>
        <w:t>досвід роботи вчителя зарубіжної літератури Романець І.М.</w:t>
      </w:r>
      <w:r w:rsidRPr="00110DAA">
        <w:rPr>
          <w:rFonts w:ascii="Times New Roman" w:hAnsi="Times New Roman" w:cs="Times New Roman"/>
          <w:b/>
          <w:sz w:val="28"/>
          <w:szCs w:val="28"/>
          <w:lang w:val="uk-UA"/>
        </w:rPr>
        <w:t xml:space="preserve"> </w:t>
      </w:r>
      <w:r w:rsidRPr="00110DAA">
        <w:rPr>
          <w:rFonts w:ascii="Times New Roman" w:hAnsi="Times New Roman" w:cs="Times New Roman"/>
          <w:sz w:val="28"/>
          <w:szCs w:val="28"/>
          <w:lang w:val="uk-UA"/>
        </w:rPr>
        <w:t>на тему «</w:t>
      </w:r>
      <w:r w:rsidRPr="00110DAA">
        <w:rPr>
          <w:rFonts w:ascii="Times New Roman" w:hAnsi="Times New Roman" w:cs="Times New Roman"/>
          <w:bCs/>
          <w:sz w:val="28"/>
          <w:szCs w:val="28"/>
          <w:lang w:val="uk-UA"/>
        </w:rPr>
        <w:t xml:space="preserve">Використання ІКТ на уроках  зарубіжної літератури . </w:t>
      </w:r>
      <w:r w:rsidR="00A90B4B" w:rsidRPr="00110DAA">
        <w:rPr>
          <w:rFonts w:ascii="Times New Roman" w:hAnsi="Times New Roman" w:cs="Times New Roman"/>
          <w:bCs/>
          <w:sz w:val="28"/>
          <w:szCs w:val="28"/>
        </w:rPr>
        <w:t>Мультимедійний супровід уроку</w:t>
      </w:r>
      <w:r w:rsidRPr="00110DAA">
        <w:rPr>
          <w:rFonts w:ascii="Times New Roman" w:hAnsi="Times New Roman" w:cs="Times New Roman"/>
          <w:sz w:val="28"/>
          <w:szCs w:val="28"/>
        </w:rPr>
        <w:t>».</w:t>
      </w:r>
      <w:r w:rsidRPr="00110DAA">
        <w:rPr>
          <w:rFonts w:ascii="Times New Roman" w:eastAsia="Batang" w:hAnsi="Times New Roman" w:cs="Times New Roman"/>
          <w:sz w:val="28"/>
          <w:szCs w:val="28"/>
        </w:rPr>
        <w:t xml:space="preserve">                                                                                                                           </w:t>
      </w:r>
      <w:r w:rsidRPr="00110DAA">
        <w:rPr>
          <w:rFonts w:ascii="Times New Roman" w:hAnsi="Times New Roman" w:cs="Times New Roman"/>
          <w:sz w:val="28"/>
          <w:szCs w:val="28"/>
        </w:rPr>
        <w:t xml:space="preserve">Методична скарбничка  вчителів поповнилася новими вчительськими роботами методичного , інформаційного  характеру: проекти, портфоліо, майстер – класи, презентації.                                                                                             </w:t>
      </w:r>
      <w:r w:rsidRPr="00110DAA">
        <w:rPr>
          <w:rFonts w:ascii="Times New Roman" w:hAnsi="Times New Roman" w:cs="Times New Roman"/>
          <w:sz w:val="28"/>
          <w:szCs w:val="28"/>
          <w:lang w:val="uk-UA"/>
        </w:rPr>
        <w:t xml:space="preserve"> За результатами вивчених атестаційних матеріалів  у 2018 році , на підставі рішення атестаційної комісії , протокол № 5 від 27.03.2018 р.:                                                      - відповідає займаній посаді та присвоєння  кваліфікаційної категорії                                ” спеціаліст першої   категорії ”  -  1;                                                                                                  - відповідає займаній посаді та присвоєння  кваліфікаційної категорії                                ” спеціаліст другої категорії ”  -  1;                                                                                          - відповідає займаній посаді та раніше встановленому11 тарифному розряду - 1;                                                                                                                                                                                 - відповідає займаній посаді та порушено клопотання перед атестаційною комісією ІІ  рівня  про відповідність раніше присвоєній  кваліфікаційній категорії  ” спеціаліст вищої   категорії ” та присвоєння педагогічного звання                                       " старший учитель " - 1;                                                                                                                 - відповідає займаній посаді та порушено клопотання перед атестаційною комісією ІІ  рівня  про присвоєння  кваліфікаційної категорії  ” спеціаліст вищої   категорії ” – 1;                                                                                                                   - відповідає займаній посаді та порушено клопотання перед атестаційною комісією ІІ  рівня  про відповідність раніше присвоєному педагогічному званню "старший учитель " -1;                                                                                                                                                            -  відповідає займаній посаді та встановлення  12 тарифному розряду-1.   </w:t>
      </w:r>
      <w:r w:rsidRPr="00110DAA">
        <w:rPr>
          <w:rFonts w:ascii="Times New Roman" w:hAnsi="Times New Roman" w:cs="Times New Roman"/>
          <w:sz w:val="28"/>
          <w:szCs w:val="28"/>
          <w:lang w:val="uk-UA"/>
        </w:rPr>
        <w:br/>
        <w:t xml:space="preserve">      Комісія ІІ рівня сектору освіти виконавчого комітету Грушівської сільської ради атестувала:                                                                                                                    - на відповідність раніше присвоєної кваліфікаційної категорії « спеціаліст вищої категорії»  та присвоєння педагогічного звання « Старший учитель»-1; - присвоєння  кваліфікаційної категорії «спеціаліст вищої категорії» - 1;                                    - на відповідність раніше присвоєному педагогічному званню « Старший учитель»-1;-                                                                                                                               - на відповідність раніше присвоєної кваліфікаційної категорії « спеціаліст вищої категорії» - 1.  </w:t>
      </w:r>
    </w:p>
    <w:p w:rsidR="00BD0AF6" w:rsidRPr="00110DAA" w:rsidRDefault="00922A71" w:rsidP="005D06FC">
      <w:pPr>
        <w:spacing w:line="240" w:lineRule="auto"/>
        <w:rPr>
          <w:rFonts w:ascii="Times New Roman" w:hAnsi="Times New Roman" w:cs="Times New Roman"/>
          <w:lang w:val="uk-UA"/>
        </w:rPr>
      </w:pPr>
      <w:r w:rsidRPr="00110DAA">
        <w:rPr>
          <w:rFonts w:ascii="Times New Roman" w:hAnsi="Times New Roman" w:cs="Times New Roman"/>
          <w:lang w:val="uk-UA"/>
        </w:rPr>
        <w:t xml:space="preserve">                                                                 </w:t>
      </w:r>
    </w:p>
    <w:p w:rsidR="00076E7E" w:rsidRDefault="00076E7E" w:rsidP="00076E7E">
      <w:pPr>
        <w:spacing w:after="0" w:line="240" w:lineRule="auto"/>
        <w:jc w:val="center"/>
        <w:rPr>
          <w:rFonts w:ascii="Times New Roman" w:hAnsi="Times New Roman" w:cs="Times New Roman"/>
          <w:sz w:val="28"/>
          <w:szCs w:val="28"/>
          <w:lang w:val="uk-UA"/>
        </w:rPr>
      </w:pPr>
    </w:p>
    <w:p w:rsidR="00076E7E" w:rsidRDefault="00076E7E" w:rsidP="00076E7E">
      <w:pPr>
        <w:spacing w:after="0" w:line="240" w:lineRule="auto"/>
        <w:jc w:val="center"/>
        <w:rPr>
          <w:rFonts w:ascii="Times New Roman" w:hAnsi="Times New Roman" w:cs="Times New Roman"/>
          <w:sz w:val="28"/>
          <w:szCs w:val="28"/>
          <w:lang w:val="uk-UA"/>
        </w:rPr>
      </w:pPr>
    </w:p>
    <w:p w:rsidR="00076E7E" w:rsidRDefault="00076E7E" w:rsidP="00076E7E">
      <w:pPr>
        <w:spacing w:after="0" w:line="240" w:lineRule="auto"/>
        <w:jc w:val="center"/>
        <w:rPr>
          <w:rFonts w:ascii="Times New Roman" w:hAnsi="Times New Roman" w:cs="Times New Roman"/>
          <w:sz w:val="28"/>
          <w:szCs w:val="28"/>
          <w:lang w:val="uk-UA"/>
        </w:rPr>
      </w:pPr>
    </w:p>
    <w:p w:rsidR="00076E7E" w:rsidRDefault="00076E7E" w:rsidP="00076E7E">
      <w:pPr>
        <w:spacing w:after="0" w:line="240" w:lineRule="auto"/>
        <w:jc w:val="center"/>
        <w:rPr>
          <w:rFonts w:ascii="Times New Roman" w:hAnsi="Times New Roman" w:cs="Times New Roman"/>
          <w:sz w:val="28"/>
          <w:szCs w:val="28"/>
          <w:lang w:val="uk-UA"/>
        </w:rPr>
      </w:pPr>
    </w:p>
    <w:p w:rsidR="00076E7E" w:rsidRDefault="00076E7E" w:rsidP="00076E7E">
      <w:pPr>
        <w:spacing w:after="0" w:line="240" w:lineRule="auto"/>
        <w:jc w:val="center"/>
        <w:rPr>
          <w:rFonts w:ascii="Times New Roman" w:hAnsi="Times New Roman" w:cs="Times New Roman"/>
          <w:sz w:val="28"/>
          <w:szCs w:val="28"/>
          <w:lang w:val="uk-UA"/>
        </w:rPr>
      </w:pPr>
    </w:p>
    <w:p w:rsidR="00076E7E" w:rsidRDefault="00076E7E" w:rsidP="00076E7E">
      <w:pPr>
        <w:spacing w:after="0" w:line="240" w:lineRule="auto"/>
        <w:jc w:val="center"/>
        <w:rPr>
          <w:rFonts w:ascii="Times New Roman" w:hAnsi="Times New Roman" w:cs="Times New Roman"/>
          <w:sz w:val="28"/>
          <w:szCs w:val="28"/>
          <w:lang w:val="uk-UA"/>
        </w:rPr>
      </w:pPr>
    </w:p>
    <w:p w:rsidR="00076E7E" w:rsidRDefault="00076E7E" w:rsidP="00076E7E">
      <w:pPr>
        <w:spacing w:after="0" w:line="240" w:lineRule="auto"/>
        <w:jc w:val="center"/>
        <w:rPr>
          <w:rFonts w:ascii="Times New Roman" w:hAnsi="Times New Roman" w:cs="Times New Roman"/>
          <w:sz w:val="28"/>
          <w:szCs w:val="28"/>
          <w:lang w:val="uk-UA"/>
        </w:rPr>
      </w:pPr>
    </w:p>
    <w:p w:rsidR="00076E7E" w:rsidRDefault="00922A71" w:rsidP="00076E7E">
      <w:pPr>
        <w:spacing w:after="0" w:line="240" w:lineRule="auto"/>
        <w:jc w:val="center"/>
        <w:rPr>
          <w:rFonts w:ascii="Times New Roman" w:hAnsi="Times New Roman" w:cs="Times New Roman"/>
          <w:sz w:val="28"/>
          <w:szCs w:val="28"/>
          <w:lang w:val="uk-UA"/>
        </w:rPr>
      </w:pPr>
      <w:r w:rsidRPr="00076E7E">
        <w:rPr>
          <w:rFonts w:ascii="Times New Roman" w:hAnsi="Times New Roman" w:cs="Times New Roman"/>
          <w:sz w:val="28"/>
          <w:szCs w:val="28"/>
          <w:lang w:val="uk-UA"/>
        </w:rPr>
        <w:lastRenderedPageBreak/>
        <w:t xml:space="preserve">Наслідки      </w:t>
      </w:r>
      <w:r w:rsidR="00DD25FB" w:rsidRPr="00076E7E">
        <w:rPr>
          <w:rFonts w:ascii="Times New Roman" w:hAnsi="Times New Roman" w:cs="Times New Roman"/>
          <w:sz w:val="28"/>
          <w:szCs w:val="28"/>
          <w:lang w:val="uk-UA"/>
        </w:rPr>
        <w:t>атестації</w:t>
      </w:r>
      <w:r w:rsidR="00076E7E">
        <w:rPr>
          <w:rFonts w:ascii="Times New Roman" w:hAnsi="Times New Roman" w:cs="Times New Roman"/>
          <w:sz w:val="28"/>
          <w:szCs w:val="28"/>
          <w:lang w:val="uk-UA"/>
        </w:rPr>
        <w:t xml:space="preserve">  </w:t>
      </w:r>
      <w:r w:rsidRPr="00076E7E">
        <w:rPr>
          <w:rFonts w:ascii="Times New Roman" w:hAnsi="Times New Roman" w:cs="Times New Roman"/>
          <w:sz w:val="28"/>
          <w:szCs w:val="28"/>
          <w:lang w:val="uk-UA"/>
        </w:rPr>
        <w:t xml:space="preserve">педагогічних  працівників  </w:t>
      </w:r>
    </w:p>
    <w:p w:rsidR="00922A71" w:rsidRPr="00076E7E" w:rsidRDefault="00922A71" w:rsidP="00076E7E">
      <w:pPr>
        <w:spacing w:after="0" w:line="240" w:lineRule="auto"/>
        <w:jc w:val="center"/>
        <w:rPr>
          <w:rFonts w:ascii="Times New Roman" w:hAnsi="Times New Roman" w:cs="Times New Roman"/>
          <w:sz w:val="28"/>
          <w:szCs w:val="28"/>
          <w:lang w:val="uk-UA"/>
        </w:rPr>
      </w:pPr>
      <w:r w:rsidRPr="00076E7E">
        <w:rPr>
          <w:rFonts w:ascii="Times New Roman" w:hAnsi="Times New Roman" w:cs="Times New Roman"/>
          <w:sz w:val="28"/>
          <w:szCs w:val="28"/>
          <w:lang w:val="uk-UA"/>
        </w:rPr>
        <w:t>Грушівської  загальноосвітньої школи  І-ІІІ ступенів</w:t>
      </w:r>
      <w:r w:rsidRPr="00076E7E">
        <w:rPr>
          <w:rFonts w:ascii="Times New Roman" w:hAnsi="Times New Roman" w:cs="Times New Roman"/>
          <w:sz w:val="28"/>
          <w:szCs w:val="28"/>
          <w:u w:val="single"/>
          <w:lang w:val="uk-UA"/>
        </w:rPr>
        <w:t xml:space="preserve"> </w:t>
      </w:r>
      <w:r w:rsidRPr="00076E7E">
        <w:rPr>
          <w:rFonts w:ascii="Times New Roman" w:hAnsi="Times New Roman" w:cs="Times New Roman"/>
          <w:sz w:val="28"/>
          <w:szCs w:val="28"/>
          <w:lang w:val="uk-UA"/>
        </w:rPr>
        <w:t xml:space="preserve">  у  2018  році</w:t>
      </w:r>
    </w:p>
    <w:tbl>
      <w:tblPr>
        <w:tblStyle w:val="ab"/>
        <w:tblW w:w="10933" w:type="dxa"/>
        <w:tblInd w:w="-1186" w:type="dxa"/>
        <w:tblLayout w:type="fixed"/>
        <w:tblLook w:val="04A0" w:firstRow="1" w:lastRow="0" w:firstColumn="1" w:lastColumn="0" w:noHBand="0" w:noVBand="1"/>
      </w:tblPr>
      <w:tblGrid>
        <w:gridCol w:w="387"/>
        <w:gridCol w:w="3169"/>
        <w:gridCol w:w="707"/>
        <w:gridCol w:w="567"/>
        <w:gridCol w:w="709"/>
        <w:gridCol w:w="567"/>
        <w:gridCol w:w="567"/>
        <w:gridCol w:w="709"/>
        <w:gridCol w:w="708"/>
        <w:gridCol w:w="567"/>
        <w:gridCol w:w="709"/>
        <w:gridCol w:w="709"/>
        <w:gridCol w:w="858"/>
      </w:tblGrid>
      <w:tr w:rsidR="00922A71" w:rsidRPr="00110DAA" w:rsidTr="00D71E2F">
        <w:trPr>
          <w:trHeight w:val="289"/>
        </w:trPr>
        <w:tc>
          <w:tcPr>
            <w:tcW w:w="387" w:type="dxa"/>
            <w:vMerge w:val="restart"/>
          </w:tcPr>
          <w:p w:rsidR="00922A71" w:rsidRPr="00110DAA" w:rsidRDefault="00922A71" w:rsidP="005D06FC">
            <w:pPr>
              <w:rPr>
                <w:rFonts w:ascii="Times New Roman" w:hAnsi="Times New Roman" w:cs="Times New Roman"/>
              </w:rPr>
            </w:pPr>
          </w:p>
          <w:p w:rsidR="00922A71" w:rsidRPr="00110DAA" w:rsidRDefault="00922A71" w:rsidP="005D06FC">
            <w:pPr>
              <w:rPr>
                <w:rFonts w:ascii="Times New Roman" w:hAnsi="Times New Roman" w:cs="Times New Roman"/>
              </w:rPr>
            </w:pPr>
          </w:p>
          <w:p w:rsidR="00922A71" w:rsidRPr="00110DAA" w:rsidRDefault="00922A71" w:rsidP="005D06FC">
            <w:pPr>
              <w:rPr>
                <w:rFonts w:ascii="Times New Roman" w:hAnsi="Times New Roman" w:cs="Times New Roman"/>
              </w:rPr>
            </w:pPr>
            <w:r w:rsidRPr="00110DAA">
              <w:rPr>
                <w:rFonts w:ascii="Times New Roman" w:hAnsi="Times New Roman" w:cs="Times New Roman"/>
              </w:rPr>
              <w:t>№  п/п</w:t>
            </w:r>
          </w:p>
          <w:p w:rsidR="00922A71" w:rsidRPr="00110DAA" w:rsidRDefault="00922A71" w:rsidP="005D06FC">
            <w:pPr>
              <w:rPr>
                <w:rFonts w:ascii="Times New Roman" w:hAnsi="Times New Roman" w:cs="Times New Roman"/>
              </w:rPr>
            </w:pPr>
            <w:r w:rsidRPr="00110DAA">
              <w:rPr>
                <w:rFonts w:ascii="Times New Roman" w:hAnsi="Times New Roman" w:cs="Times New Roman"/>
              </w:rPr>
              <w:t>1.</w:t>
            </w:r>
          </w:p>
        </w:tc>
        <w:tc>
          <w:tcPr>
            <w:tcW w:w="3169" w:type="dxa"/>
            <w:vMerge w:val="restart"/>
            <w:tcBorders>
              <w:right w:val="single" w:sz="4" w:space="0" w:color="auto"/>
            </w:tcBorders>
          </w:tcPr>
          <w:p w:rsidR="00922A71" w:rsidRPr="00110DAA" w:rsidRDefault="00922A71" w:rsidP="005D06FC">
            <w:pPr>
              <w:rPr>
                <w:rFonts w:ascii="Times New Roman" w:hAnsi="Times New Roman" w:cs="Times New Roman"/>
                <w:sz w:val="20"/>
                <w:szCs w:val="20"/>
              </w:rPr>
            </w:pPr>
          </w:p>
          <w:p w:rsidR="00922A71" w:rsidRPr="00110DAA" w:rsidRDefault="00922A71" w:rsidP="005D06FC">
            <w:pPr>
              <w:rPr>
                <w:rFonts w:ascii="Times New Roman" w:hAnsi="Times New Roman" w:cs="Times New Roman"/>
                <w:sz w:val="20"/>
                <w:szCs w:val="20"/>
              </w:rPr>
            </w:pPr>
          </w:p>
          <w:p w:rsidR="00922A71" w:rsidRPr="00110DAA" w:rsidRDefault="00922A71" w:rsidP="005D06FC">
            <w:pPr>
              <w:rPr>
                <w:rFonts w:ascii="Times New Roman" w:hAnsi="Times New Roman" w:cs="Times New Roman"/>
                <w:sz w:val="20"/>
                <w:szCs w:val="20"/>
              </w:rPr>
            </w:pPr>
          </w:p>
          <w:p w:rsidR="00922A71" w:rsidRPr="00110DAA" w:rsidRDefault="00922A71" w:rsidP="005D06FC">
            <w:pPr>
              <w:rPr>
                <w:rFonts w:ascii="Times New Roman" w:hAnsi="Times New Roman" w:cs="Times New Roman"/>
                <w:sz w:val="20"/>
                <w:szCs w:val="20"/>
              </w:rPr>
            </w:pPr>
          </w:p>
          <w:p w:rsidR="00922A71" w:rsidRPr="00110DAA" w:rsidRDefault="00922A71" w:rsidP="005D06FC">
            <w:pPr>
              <w:tabs>
                <w:tab w:val="left" w:pos="1125"/>
              </w:tabs>
              <w:rPr>
                <w:rFonts w:ascii="Times New Roman" w:hAnsi="Times New Roman" w:cs="Times New Roman"/>
                <w:sz w:val="20"/>
                <w:szCs w:val="20"/>
              </w:rPr>
            </w:pPr>
            <w:r w:rsidRPr="00110DAA">
              <w:rPr>
                <w:rFonts w:ascii="Times New Roman" w:hAnsi="Times New Roman" w:cs="Times New Roman"/>
                <w:sz w:val="20"/>
                <w:szCs w:val="20"/>
              </w:rPr>
              <w:tab/>
            </w:r>
          </w:p>
        </w:tc>
        <w:tc>
          <w:tcPr>
            <w:tcW w:w="707" w:type="dxa"/>
            <w:vMerge w:val="restart"/>
            <w:tcBorders>
              <w:left w:val="single" w:sz="4" w:space="0" w:color="auto"/>
              <w:right w:val="single" w:sz="4" w:space="0" w:color="auto"/>
            </w:tcBorders>
            <w:textDirection w:val="btLr"/>
          </w:tcPr>
          <w:p w:rsidR="00922A71" w:rsidRPr="00110DAA" w:rsidRDefault="00922A71" w:rsidP="005D06FC">
            <w:pPr>
              <w:ind w:left="113" w:right="113"/>
              <w:rPr>
                <w:rFonts w:ascii="Times New Roman" w:hAnsi="Times New Roman" w:cs="Times New Roman"/>
                <w:sz w:val="16"/>
                <w:szCs w:val="16"/>
              </w:rPr>
            </w:pPr>
            <w:r w:rsidRPr="00110DAA">
              <w:rPr>
                <w:rFonts w:ascii="Times New Roman" w:hAnsi="Times New Roman" w:cs="Times New Roman"/>
                <w:sz w:val="16"/>
                <w:szCs w:val="16"/>
              </w:rPr>
              <w:t>всього</w:t>
            </w:r>
          </w:p>
          <w:p w:rsidR="00922A71" w:rsidRPr="00110DAA" w:rsidRDefault="00922A71" w:rsidP="005D06FC">
            <w:pPr>
              <w:ind w:left="113" w:right="113"/>
              <w:rPr>
                <w:rFonts w:ascii="Times New Roman" w:hAnsi="Times New Roman" w:cs="Times New Roman"/>
                <w:sz w:val="16"/>
                <w:szCs w:val="16"/>
              </w:rPr>
            </w:pPr>
          </w:p>
          <w:p w:rsidR="00922A71" w:rsidRPr="00110DAA" w:rsidRDefault="00922A71" w:rsidP="005D06FC">
            <w:pPr>
              <w:ind w:left="113" w:right="113"/>
              <w:rPr>
                <w:rFonts w:ascii="Times New Roman" w:hAnsi="Times New Roman" w:cs="Times New Roman"/>
                <w:sz w:val="16"/>
                <w:szCs w:val="16"/>
              </w:rPr>
            </w:pPr>
          </w:p>
          <w:p w:rsidR="00922A71" w:rsidRPr="00110DAA" w:rsidRDefault="00922A71" w:rsidP="005D06FC">
            <w:pPr>
              <w:tabs>
                <w:tab w:val="left" w:pos="1125"/>
              </w:tabs>
              <w:ind w:left="113" w:right="113"/>
              <w:rPr>
                <w:rFonts w:ascii="Times New Roman" w:hAnsi="Times New Roman" w:cs="Times New Roman"/>
                <w:sz w:val="16"/>
                <w:szCs w:val="16"/>
              </w:rPr>
            </w:pPr>
          </w:p>
        </w:tc>
        <w:tc>
          <w:tcPr>
            <w:tcW w:w="6670" w:type="dxa"/>
            <w:gridSpan w:val="10"/>
            <w:tcBorders>
              <w:left w:val="single" w:sz="4" w:space="0" w:color="auto"/>
              <w:bottom w:val="single" w:sz="4" w:space="0" w:color="auto"/>
            </w:tcBorders>
          </w:tcPr>
          <w:p w:rsidR="00922A71" w:rsidRPr="00110DAA" w:rsidRDefault="00922A71" w:rsidP="005D06FC">
            <w:pPr>
              <w:rPr>
                <w:rFonts w:ascii="Times New Roman" w:hAnsi="Times New Roman" w:cs="Times New Roman"/>
                <w:sz w:val="16"/>
                <w:szCs w:val="16"/>
              </w:rPr>
            </w:pPr>
            <w:r w:rsidRPr="00110DAA">
              <w:rPr>
                <w:rFonts w:ascii="Times New Roman" w:hAnsi="Times New Roman" w:cs="Times New Roman"/>
                <w:sz w:val="16"/>
                <w:szCs w:val="16"/>
              </w:rPr>
              <w:t xml:space="preserve">                                                З   них</w:t>
            </w:r>
          </w:p>
          <w:p w:rsidR="00922A71" w:rsidRPr="00110DAA" w:rsidRDefault="00922A71" w:rsidP="005D06FC">
            <w:pPr>
              <w:tabs>
                <w:tab w:val="left" w:pos="1125"/>
              </w:tabs>
              <w:rPr>
                <w:rFonts w:ascii="Times New Roman" w:hAnsi="Times New Roman" w:cs="Times New Roman"/>
                <w:sz w:val="16"/>
                <w:szCs w:val="16"/>
              </w:rPr>
            </w:pPr>
          </w:p>
        </w:tc>
      </w:tr>
      <w:tr w:rsidR="00922A71" w:rsidRPr="00110DAA" w:rsidTr="00D71E2F">
        <w:trPr>
          <w:trHeight w:val="594"/>
        </w:trPr>
        <w:tc>
          <w:tcPr>
            <w:tcW w:w="387" w:type="dxa"/>
            <w:vMerge/>
          </w:tcPr>
          <w:p w:rsidR="00922A71" w:rsidRPr="00110DAA" w:rsidRDefault="00922A71" w:rsidP="005D06FC">
            <w:pPr>
              <w:rPr>
                <w:rFonts w:ascii="Times New Roman" w:hAnsi="Times New Roman" w:cs="Times New Roman"/>
              </w:rPr>
            </w:pPr>
          </w:p>
        </w:tc>
        <w:tc>
          <w:tcPr>
            <w:tcW w:w="3169" w:type="dxa"/>
            <w:vMerge/>
            <w:tcBorders>
              <w:right w:val="single" w:sz="4" w:space="0" w:color="auto"/>
            </w:tcBorders>
          </w:tcPr>
          <w:p w:rsidR="00922A71" w:rsidRPr="00110DAA" w:rsidRDefault="00922A71" w:rsidP="005D06FC">
            <w:pPr>
              <w:rPr>
                <w:rFonts w:ascii="Times New Roman" w:hAnsi="Times New Roman" w:cs="Times New Roman"/>
                <w:sz w:val="20"/>
                <w:szCs w:val="20"/>
              </w:rPr>
            </w:pPr>
          </w:p>
        </w:tc>
        <w:tc>
          <w:tcPr>
            <w:tcW w:w="707" w:type="dxa"/>
            <w:vMerge/>
            <w:tcBorders>
              <w:left w:val="single" w:sz="4" w:space="0" w:color="auto"/>
              <w:right w:val="single" w:sz="4" w:space="0" w:color="auto"/>
            </w:tcBorders>
          </w:tcPr>
          <w:p w:rsidR="00922A71" w:rsidRPr="00110DAA" w:rsidRDefault="00922A71" w:rsidP="005D06FC">
            <w:pPr>
              <w:rPr>
                <w:rFonts w:ascii="Times New Roman" w:hAnsi="Times New Roman" w:cs="Times New Roman"/>
                <w:sz w:val="16"/>
                <w:szCs w:val="16"/>
              </w:rPr>
            </w:pPr>
          </w:p>
        </w:tc>
        <w:tc>
          <w:tcPr>
            <w:tcW w:w="567" w:type="dxa"/>
            <w:vMerge w:val="restart"/>
            <w:tcBorders>
              <w:top w:val="single" w:sz="4" w:space="0" w:color="auto"/>
              <w:left w:val="single" w:sz="4" w:space="0" w:color="auto"/>
              <w:right w:val="single" w:sz="4" w:space="0" w:color="auto"/>
            </w:tcBorders>
            <w:textDirection w:val="btLr"/>
          </w:tcPr>
          <w:p w:rsidR="00922A71" w:rsidRPr="00110DAA" w:rsidRDefault="00922A71" w:rsidP="005D06FC">
            <w:pPr>
              <w:ind w:left="113" w:right="113"/>
              <w:rPr>
                <w:rFonts w:ascii="Times New Roman" w:hAnsi="Times New Roman" w:cs="Times New Roman"/>
                <w:sz w:val="16"/>
                <w:szCs w:val="16"/>
              </w:rPr>
            </w:pPr>
          </w:p>
          <w:p w:rsidR="00922A71" w:rsidRPr="00110DAA" w:rsidRDefault="00922A71" w:rsidP="005D06FC">
            <w:pPr>
              <w:ind w:left="113" w:right="113"/>
              <w:rPr>
                <w:rFonts w:ascii="Times New Roman" w:hAnsi="Times New Roman" w:cs="Times New Roman"/>
                <w:sz w:val="16"/>
                <w:szCs w:val="16"/>
              </w:rPr>
            </w:pPr>
            <w:r w:rsidRPr="00110DAA">
              <w:rPr>
                <w:rFonts w:ascii="Times New Roman" w:hAnsi="Times New Roman" w:cs="Times New Roman"/>
                <w:sz w:val="16"/>
                <w:szCs w:val="16"/>
              </w:rPr>
              <w:t>вчителів</w:t>
            </w:r>
          </w:p>
          <w:p w:rsidR="00922A71" w:rsidRPr="00110DAA" w:rsidRDefault="00922A71" w:rsidP="005D06FC">
            <w:pPr>
              <w:ind w:left="113" w:right="113"/>
              <w:rPr>
                <w:rFonts w:ascii="Times New Roman" w:hAnsi="Times New Roman" w:cs="Times New Roman"/>
                <w:sz w:val="16"/>
                <w:szCs w:val="16"/>
              </w:rPr>
            </w:pPr>
          </w:p>
          <w:p w:rsidR="00922A71" w:rsidRPr="00110DAA" w:rsidRDefault="00922A71" w:rsidP="005D06FC">
            <w:pPr>
              <w:ind w:left="113" w:right="113"/>
              <w:rPr>
                <w:rFonts w:ascii="Times New Roman" w:hAnsi="Times New Roman" w:cs="Times New Roman"/>
                <w:sz w:val="16"/>
                <w:szCs w:val="16"/>
              </w:rPr>
            </w:pPr>
          </w:p>
          <w:p w:rsidR="00922A71" w:rsidRPr="00110DAA" w:rsidRDefault="00922A71" w:rsidP="005D06FC">
            <w:pPr>
              <w:ind w:left="113" w:right="113"/>
              <w:rPr>
                <w:rFonts w:ascii="Times New Roman" w:hAnsi="Times New Roman" w:cs="Times New Roman"/>
                <w:sz w:val="16"/>
                <w:szCs w:val="16"/>
              </w:rPr>
            </w:pPr>
          </w:p>
          <w:p w:rsidR="00922A71" w:rsidRPr="00110DAA" w:rsidRDefault="00922A71" w:rsidP="005D06FC">
            <w:pPr>
              <w:tabs>
                <w:tab w:val="left" w:pos="1125"/>
              </w:tabs>
              <w:ind w:left="113" w:right="113"/>
              <w:rPr>
                <w:rFonts w:ascii="Times New Roman" w:hAnsi="Times New Roman" w:cs="Times New Roman"/>
                <w:sz w:val="16"/>
                <w:szCs w:val="16"/>
              </w:rPr>
            </w:pPr>
          </w:p>
        </w:tc>
        <w:tc>
          <w:tcPr>
            <w:tcW w:w="709" w:type="dxa"/>
            <w:vMerge w:val="restart"/>
            <w:tcBorders>
              <w:top w:val="single" w:sz="4" w:space="0" w:color="auto"/>
              <w:left w:val="single" w:sz="4" w:space="0" w:color="auto"/>
              <w:right w:val="single" w:sz="4" w:space="0" w:color="auto"/>
            </w:tcBorders>
            <w:textDirection w:val="btLr"/>
          </w:tcPr>
          <w:p w:rsidR="00922A71" w:rsidRPr="00110DAA" w:rsidRDefault="00922A71" w:rsidP="005D06FC">
            <w:pPr>
              <w:ind w:left="113" w:right="113"/>
              <w:rPr>
                <w:rFonts w:ascii="Times New Roman" w:hAnsi="Times New Roman" w:cs="Times New Roman"/>
                <w:sz w:val="16"/>
                <w:szCs w:val="16"/>
              </w:rPr>
            </w:pPr>
            <w:r w:rsidRPr="00110DAA">
              <w:rPr>
                <w:rFonts w:ascii="Times New Roman" w:hAnsi="Times New Roman" w:cs="Times New Roman"/>
                <w:sz w:val="16"/>
                <w:szCs w:val="16"/>
              </w:rPr>
              <w:t>Вихователі   ППД</w:t>
            </w:r>
          </w:p>
        </w:tc>
        <w:tc>
          <w:tcPr>
            <w:tcW w:w="567" w:type="dxa"/>
            <w:vMerge w:val="restart"/>
            <w:tcBorders>
              <w:top w:val="single" w:sz="4" w:space="0" w:color="auto"/>
              <w:left w:val="single" w:sz="4" w:space="0" w:color="auto"/>
              <w:right w:val="single" w:sz="4" w:space="0" w:color="auto"/>
            </w:tcBorders>
            <w:textDirection w:val="btLr"/>
          </w:tcPr>
          <w:p w:rsidR="00922A71" w:rsidRPr="00110DAA" w:rsidRDefault="00922A71" w:rsidP="005D06FC">
            <w:pPr>
              <w:ind w:left="113" w:right="113"/>
              <w:rPr>
                <w:rFonts w:ascii="Times New Roman" w:hAnsi="Times New Roman" w:cs="Times New Roman"/>
                <w:sz w:val="16"/>
                <w:szCs w:val="16"/>
              </w:rPr>
            </w:pPr>
            <w:r w:rsidRPr="00110DAA">
              <w:rPr>
                <w:rFonts w:ascii="Times New Roman" w:hAnsi="Times New Roman" w:cs="Times New Roman"/>
                <w:sz w:val="16"/>
                <w:szCs w:val="16"/>
              </w:rPr>
              <w:t>Педагоги-організатори</w:t>
            </w:r>
          </w:p>
          <w:p w:rsidR="00922A71" w:rsidRPr="00110DAA" w:rsidRDefault="00922A71" w:rsidP="005D06FC">
            <w:pPr>
              <w:tabs>
                <w:tab w:val="left" w:pos="1125"/>
              </w:tabs>
              <w:ind w:left="113" w:right="113"/>
              <w:rPr>
                <w:rFonts w:ascii="Times New Roman" w:hAnsi="Times New Roman" w:cs="Times New Roman"/>
                <w:sz w:val="16"/>
                <w:szCs w:val="16"/>
              </w:rPr>
            </w:pPr>
          </w:p>
        </w:tc>
        <w:tc>
          <w:tcPr>
            <w:tcW w:w="567" w:type="dxa"/>
            <w:vMerge w:val="restart"/>
            <w:tcBorders>
              <w:top w:val="single" w:sz="4" w:space="0" w:color="auto"/>
              <w:left w:val="single" w:sz="4" w:space="0" w:color="auto"/>
              <w:right w:val="single" w:sz="4" w:space="0" w:color="auto"/>
            </w:tcBorders>
            <w:textDirection w:val="btLr"/>
          </w:tcPr>
          <w:p w:rsidR="00922A71" w:rsidRPr="00110DAA" w:rsidRDefault="00922A71" w:rsidP="005D06FC">
            <w:pPr>
              <w:ind w:left="113" w:right="113"/>
              <w:rPr>
                <w:rFonts w:ascii="Times New Roman" w:hAnsi="Times New Roman" w:cs="Times New Roman"/>
                <w:sz w:val="16"/>
                <w:szCs w:val="16"/>
              </w:rPr>
            </w:pPr>
            <w:r w:rsidRPr="00110DAA">
              <w:rPr>
                <w:rFonts w:ascii="Times New Roman" w:hAnsi="Times New Roman" w:cs="Times New Roman"/>
                <w:sz w:val="16"/>
                <w:szCs w:val="16"/>
              </w:rPr>
              <w:t>бібліотекарі</w:t>
            </w:r>
          </w:p>
          <w:p w:rsidR="00922A71" w:rsidRPr="00110DAA" w:rsidRDefault="00922A71" w:rsidP="005D06FC">
            <w:pPr>
              <w:ind w:left="113" w:right="113"/>
              <w:rPr>
                <w:rFonts w:ascii="Times New Roman" w:hAnsi="Times New Roman" w:cs="Times New Roman"/>
                <w:sz w:val="16"/>
                <w:szCs w:val="16"/>
              </w:rPr>
            </w:pPr>
          </w:p>
          <w:p w:rsidR="00922A71" w:rsidRPr="00110DAA" w:rsidRDefault="00922A71" w:rsidP="005D06FC">
            <w:pPr>
              <w:tabs>
                <w:tab w:val="left" w:pos="1125"/>
              </w:tabs>
              <w:ind w:left="113" w:right="113"/>
              <w:rPr>
                <w:rFonts w:ascii="Times New Roman" w:hAnsi="Times New Roman" w:cs="Times New Roman"/>
                <w:sz w:val="16"/>
                <w:szCs w:val="16"/>
              </w:rPr>
            </w:pPr>
          </w:p>
        </w:tc>
        <w:tc>
          <w:tcPr>
            <w:tcW w:w="709" w:type="dxa"/>
            <w:vMerge w:val="restart"/>
            <w:tcBorders>
              <w:top w:val="single" w:sz="4" w:space="0" w:color="auto"/>
              <w:left w:val="single" w:sz="4" w:space="0" w:color="auto"/>
              <w:right w:val="single" w:sz="4" w:space="0" w:color="auto"/>
            </w:tcBorders>
            <w:textDirection w:val="btLr"/>
          </w:tcPr>
          <w:p w:rsidR="00922A71" w:rsidRPr="00110DAA" w:rsidRDefault="00922A71" w:rsidP="005D06FC">
            <w:pPr>
              <w:ind w:left="113" w:right="113"/>
              <w:rPr>
                <w:rFonts w:ascii="Times New Roman" w:hAnsi="Times New Roman" w:cs="Times New Roman"/>
                <w:sz w:val="16"/>
                <w:szCs w:val="16"/>
              </w:rPr>
            </w:pPr>
          </w:p>
          <w:p w:rsidR="00922A71" w:rsidRPr="00110DAA" w:rsidRDefault="00922A71" w:rsidP="005D06FC">
            <w:pPr>
              <w:ind w:left="113" w:right="113"/>
              <w:rPr>
                <w:rFonts w:ascii="Times New Roman" w:hAnsi="Times New Roman" w:cs="Times New Roman"/>
                <w:sz w:val="16"/>
                <w:szCs w:val="16"/>
              </w:rPr>
            </w:pPr>
            <w:r w:rsidRPr="00110DAA">
              <w:rPr>
                <w:rFonts w:ascii="Times New Roman" w:hAnsi="Times New Roman" w:cs="Times New Roman"/>
                <w:sz w:val="16"/>
                <w:szCs w:val="16"/>
              </w:rPr>
              <w:t>Практичні  психологи</w:t>
            </w:r>
          </w:p>
          <w:p w:rsidR="00922A71" w:rsidRPr="00110DAA" w:rsidRDefault="00922A71" w:rsidP="005D06FC">
            <w:pPr>
              <w:tabs>
                <w:tab w:val="left" w:pos="1125"/>
              </w:tabs>
              <w:ind w:left="113" w:right="113"/>
              <w:rPr>
                <w:rFonts w:ascii="Times New Roman" w:hAnsi="Times New Roman" w:cs="Times New Roman"/>
                <w:sz w:val="16"/>
                <w:szCs w:val="16"/>
              </w:rPr>
            </w:pPr>
          </w:p>
        </w:tc>
        <w:tc>
          <w:tcPr>
            <w:tcW w:w="708" w:type="dxa"/>
            <w:vMerge w:val="restart"/>
            <w:tcBorders>
              <w:top w:val="single" w:sz="4" w:space="0" w:color="auto"/>
              <w:left w:val="single" w:sz="4" w:space="0" w:color="auto"/>
              <w:right w:val="single" w:sz="4" w:space="0" w:color="auto"/>
            </w:tcBorders>
            <w:textDirection w:val="btLr"/>
          </w:tcPr>
          <w:p w:rsidR="00922A71" w:rsidRPr="00110DAA" w:rsidRDefault="00922A71" w:rsidP="005D06FC">
            <w:pPr>
              <w:ind w:left="113" w:right="113"/>
              <w:rPr>
                <w:rFonts w:ascii="Times New Roman" w:hAnsi="Times New Roman" w:cs="Times New Roman"/>
                <w:sz w:val="16"/>
                <w:szCs w:val="16"/>
              </w:rPr>
            </w:pPr>
            <w:r w:rsidRPr="00110DAA">
              <w:rPr>
                <w:rFonts w:ascii="Times New Roman" w:hAnsi="Times New Roman" w:cs="Times New Roman"/>
                <w:sz w:val="16"/>
                <w:szCs w:val="16"/>
              </w:rPr>
              <w:t>Соціальні педагоги</w:t>
            </w:r>
          </w:p>
          <w:p w:rsidR="00922A71" w:rsidRPr="00110DAA" w:rsidRDefault="00922A71" w:rsidP="005D06FC">
            <w:pPr>
              <w:ind w:left="113" w:right="113"/>
              <w:rPr>
                <w:rFonts w:ascii="Times New Roman" w:hAnsi="Times New Roman" w:cs="Times New Roman"/>
                <w:sz w:val="16"/>
                <w:szCs w:val="16"/>
              </w:rPr>
            </w:pPr>
          </w:p>
          <w:p w:rsidR="00922A71" w:rsidRPr="00110DAA" w:rsidRDefault="00922A71" w:rsidP="005D06FC">
            <w:pPr>
              <w:tabs>
                <w:tab w:val="left" w:pos="1125"/>
              </w:tabs>
              <w:ind w:left="113" w:right="113"/>
              <w:rPr>
                <w:rFonts w:ascii="Times New Roman" w:hAnsi="Times New Roman" w:cs="Times New Roman"/>
                <w:sz w:val="16"/>
                <w:szCs w:val="16"/>
              </w:rPr>
            </w:pPr>
          </w:p>
        </w:tc>
        <w:tc>
          <w:tcPr>
            <w:tcW w:w="567" w:type="dxa"/>
            <w:vMerge w:val="restart"/>
            <w:tcBorders>
              <w:top w:val="single" w:sz="4" w:space="0" w:color="auto"/>
              <w:left w:val="single" w:sz="4" w:space="0" w:color="auto"/>
              <w:right w:val="single" w:sz="4" w:space="0" w:color="auto"/>
            </w:tcBorders>
            <w:textDirection w:val="btLr"/>
          </w:tcPr>
          <w:p w:rsidR="00922A71" w:rsidRPr="00110DAA" w:rsidRDefault="00922A71" w:rsidP="005D06FC">
            <w:pPr>
              <w:ind w:left="113" w:right="113"/>
              <w:rPr>
                <w:rFonts w:ascii="Times New Roman" w:hAnsi="Times New Roman" w:cs="Times New Roman"/>
                <w:sz w:val="16"/>
                <w:szCs w:val="16"/>
              </w:rPr>
            </w:pPr>
            <w:r w:rsidRPr="00110DAA">
              <w:rPr>
                <w:rFonts w:ascii="Times New Roman" w:hAnsi="Times New Roman" w:cs="Times New Roman"/>
                <w:sz w:val="16"/>
                <w:szCs w:val="16"/>
              </w:rPr>
              <w:t>логопеди</w:t>
            </w:r>
          </w:p>
          <w:p w:rsidR="00922A71" w:rsidRPr="00110DAA" w:rsidRDefault="00922A71" w:rsidP="005D06FC">
            <w:pPr>
              <w:ind w:left="113" w:right="113"/>
              <w:rPr>
                <w:rFonts w:ascii="Times New Roman" w:hAnsi="Times New Roman" w:cs="Times New Roman"/>
                <w:sz w:val="16"/>
                <w:szCs w:val="16"/>
              </w:rPr>
            </w:pPr>
          </w:p>
          <w:p w:rsidR="00922A71" w:rsidRPr="00110DAA" w:rsidRDefault="00922A71" w:rsidP="005D06FC">
            <w:pPr>
              <w:tabs>
                <w:tab w:val="left" w:pos="1125"/>
              </w:tabs>
              <w:ind w:left="113" w:right="113"/>
              <w:rPr>
                <w:rFonts w:ascii="Times New Roman" w:hAnsi="Times New Roman" w:cs="Times New Roman"/>
                <w:sz w:val="16"/>
                <w:szCs w:val="16"/>
              </w:rPr>
            </w:pPr>
          </w:p>
        </w:tc>
        <w:tc>
          <w:tcPr>
            <w:tcW w:w="709" w:type="dxa"/>
            <w:vMerge w:val="restart"/>
            <w:tcBorders>
              <w:top w:val="single" w:sz="4" w:space="0" w:color="auto"/>
              <w:left w:val="single" w:sz="4" w:space="0" w:color="auto"/>
              <w:right w:val="single" w:sz="4" w:space="0" w:color="auto"/>
            </w:tcBorders>
            <w:textDirection w:val="btLr"/>
          </w:tcPr>
          <w:p w:rsidR="00922A71" w:rsidRPr="00110DAA" w:rsidRDefault="00922A71" w:rsidP="005D06FC">
            <w:pPr>
              <w:ind w:left="113" w:right="113"/>
              <w:rPr>
                <w:rFonts w:ascii="Times New Roman" w:hAnsi="Times New Roman" w:cs="Times New Roman"/>
                <w:sz w:val="16"/>
                <w:szCs w:val="16"/>
              </w:rPr>
            </w:pPr>
            <w:r w:rsidRPr="00110DAA">
              <w:rPr>
                <w:rFonts w:ascii="Times New Roman" w:hAnsi="Times New Roman" w:cs="Times New Roman"/>
                <w:sz w:val="16"/>
                <w:szCs w:val="16"/>
              </w:rPr>
              <w:t>Керівники гуртків</w:t>
            </w:r>
          </w:p>
          <w:p w:rsidR="00922A71" w:rsidRPr="00110DAA" w:rsidRDefault="00922A71" w:rsidP="005D06FC">
            <w:pPr>
              <w:tabs>
                <w:tab w:val="left" w:pos="1125"/>
              </w:tabs>
              <w:ind w:left="113" w:right="113"/>
              <w:rPr>
                <w:rFonts w:ascii="Times New Roman" w:hAnsi="Times New Roman" w:cs="Times New Roman"/>
                <w:sz w:val="16"/>
                <w:szCs w:val="16"/>
              </w:rPr>
            </w:pPr>
          </w:p>
        </w:tc>
        <w:tc>
          <w:tcPr>
            <w:tcW w:w="709" w:type="dxa"/>
            <w:vMerge w:val="restart"/>
            <w:tcBorders>
              <w:top w:val="single" w:sz="4" w:space="0" w:color="auto"/>
              <w:left w:val="single" w:sz="4" w:space="0" w:color="auto"/>
              <w:right w:val="single" w:sz="4" w:space="0" w:color="auto"/>
            </w:tcBorders>
            <w:textDirection w:val="btLr"/>
          </w:tcPr>
          <w:p w:rsidR="00922A71" w:rsidRPr="00110DAA" w:rsidRDefault="00922A71" w:rsidP="005D06FC">
            <w:pPr>
              <w:ind w:left="113" w:right="113"/>
              <w:rPr>
                <w:rFonts w:ascii="Times New Roman" w:hAnsi="Times New Roman" w:cs="Times New Roman"/>
                <w:sz w:val="16"/>
                <w:szCs w:val="16"/>
              </w:rPr>
            </w:pPr>
            <w:r w:rsidRPr="00110DAA">
              <w:rPr>
                <w:rFonts w:ascii="Times New Roman" w:hAnsi="Times New Roman" w:cs="Times New Roman"/>
                <w:sz w:val="16"/>
                <w:szCs w:val="16"/>
              </w:rPr>
              <w:t>Методисти НЗ</w:t>
            </w:r>
          </w:p>
          <w:p w:rsidR="00922A71" w:rsidRPr="00110DAA" w:rsidRDefault="00922A71" w:rsidP="005D06FC">
            <w:pPr>
              <w:ind w:left="113" w:right="113"/>
              <w:rPr>
                <w:rFonts w:ascii="Times New Roman" w:hAnsi="Times New Roman" w:cs="Times New Roman"/>
                <w:sz w:val="16"/>
                <w:szCs w:val="16"/>
              </w:rPr>
            </w:pPr>
          </w:p>
          <w:p w:rsidR="00922A71" w:rsidRPr="00110DAA" w:rsidRDefault="00922A71" w:rsidP="005D06FC">
            <w:pPr>
              <w:tabs>
                <w:tab w:val="left" w:pos="1125"/>
              </w:tabs>
              <w:ind w:left="113" w:right="113"/>
              <w:rPr>
                <w:rFonts w:ascii="Times New Roman" w:hAnsi="Times New Roman" w:cs="Times New Roman"/>
                <w:sz w:val="16"/>
                <w:szCs w:val="16"/>
              </w:rPr>
            </w:pPr>
          </w:p>
        </w:tc>
        <w:tc>
          <w:tcPr>
            <w:tcW w:w="858" w:type="dxa"/>
            <w:vMerge w:val="restart"/>
            <w:tcBorders>
              <w:top w:val="single" w:sz="4" w:space="0" w:color="auto"/>
              <w:left w:val="single" w:sz="4" w:space="0" w:color="auto"/>
            </w:tcBorders>
            <w:textDirection w:val="btLr"/>
          </w:tcPr>
          <w:p w:rsidR="00922A71" w:rsidRPr="00110DAA" w:rsidRDefault="00922A71" w:rsidP="005D06FC">
            <w:pPr>
              <w:ind w:left="113" w:right="113"/>
              <w:rPr>
                <w:rFonts w:ascii="Times New Roman" w:hAnsi="Times New Roman" w:cs="Times New Roman"/>
                <w:sz w:val="16"/>
                <w:szCs w:val="16"/>
              </w:rPr>
            </w:pPr>
            <w:r w:rsidRPr="00110DAA">
              <w:rPr>
                <w:rFonts w:ascii="Times New Roman" w:hAnsi="Times New Roman" w:cs="Times New Roman"/>
                <w:sz w:val="16"/>
                <w:szCs w:val="16"/>
              </w:rPr>
              <w:t>Методисти  СО</w:t>
            </w:r>
          </w:p>
          <w:p w:rsidR="00922A71" w:rsidRPr="00110DAA" w:rsidRDefault="00922A71" w:rsidP="005D06FC">
            <w:pPr>
              <w:ind w:left="113" w:right="113"/>
              <w:rPr>
                <w:rFonts w:ascii="Times New Roman" w:hAnsi="Times New Roman" w:cs="Times New Roman"/>
                <w:sz w:val="16"/>
                <w:szCs w:val="16"/>
              </w:rPr>
            </w:pPr>
          </w:p>
          <w:p w:rsidR="00922A71" w:rsidRPr="00110DAA" w:rsidRDefault="00922A71" w:rsidP="005D06FC">
            <w:pPr>
              <w:tabs>
                <w:tab w:val="left" w:pos="1125"/>
              </w:tabs>
              <w:ind w:left="113" w:right="113"/>
              <w:rPr>
                <w:rFonts w:ascii="Times New Roman" w:hAnsi="Times New Roman" w:cs="Times New Roman"/>
                <w:sz w:val="16"/>
                <w:szCs w:val="16"/>
              </w:rPr>
            </w:pPr>
          </w:p>
        </w:tc>
      </w:tr>
      <w:tr w:rsidR="00922A71" w:rsidRPr="00110DAA" w:rsidTr="00D71E2F">
        <w:trPr>
          <w:trHeight w:val="537"/>
        </w:trPr>
        <w:tc>
          <w:tcPr>
            <w:tcW w:w="387" w:type="dxa"/>
            <w:vMerge/>
          </w:tcPr>
          <w:p w:rsidR="00922A71" w:rsidRPr="00110DAA" w:rsidRDefault="00922A71" w:rsidP="005D06FC">
            <w:pPr>
              <w:rPr>
                <w:rFonts w:ascii="Times New Roman" w:hAnsi="Times New Roman" w:cs="Times New Roman"/>
              </w:rPr>
            </w:pPr>
          </w:p>
        </w:tc>
        <w:tc>
          <w:tcPr>
            <w:tcW w:w="3169" w:type="dxa"/>
            <w:vMerge/>
            <w:tcBorders>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p>
        </w:tc>
        <w:tc>
          <w:tcPr>
            <w:tcW w:w="707" w:type="dxa"/>
            <w:vMerge/>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vMerge/>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vMerge/>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vMerge/>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vMerge/>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vMerge/>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p>
        </w:tc>
        <w:tc>
          <w:tcPr>
            <w:tcW w:w="708" w:type="dxa"/>
            <w:vMerge/>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vMerge/>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vMerge/>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vMerge/>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vMerge/>
            <w:tcBorders>
              <w:left w:val="single" w:sz="4" w:space="0" w:color="auto"/>
              <w:bottom w:val="single" w:sz="4" w:space="0" w:color="000000" w:themeColor="text1"/>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268"/>
        </w:trPr>
        <w:tc>
          <w:tcPr>
            <w:tcW w:w="387" w:type="dxa"/>
            <w:vMerge/>
            <w:tcBorders>
              <w:bottom w:val="single" w:sz="4" w:space="0" w:color="000000" w:themeColor="text1"/>
            </w:tcBorders>
          </w:tcPr>
          <w:p w:rsidR="00922A71" w:rsidRPr="00110DAA" w:rsidRDefault="00922A71" w:rsidP="005D06FC">
            <w:pPr>
              <w:rPr>
                <w:rFonts w:ascii="Times New Roman" w:hAnsi="Times New Roman" w:cs="Times New Roman"/>
              </w:rPr>
            </w:pPr>
          </w:p>
        </w:tc>
        <w:tc>
          <w:tcPr>
            <w:tcW w:w="3169" w:type="dxa"/>
            <w:tcBorders>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Всього   працює</w:t>
            </w:r>
          </w:p>
        </w:tc>
        <w:tc>
          <w:tcPr>
            <w:tcW w:w="707" w:type="dxa"/>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35</w:t>
            </w:r>
          </w:p>
        </w:tc>
        <w:tc>
          <w:tcPr>
            <w:tcW w:w="567" w:type="dxa"/>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26</w:t>
            </w:r>
          </w:p>
        </w:tc>
        <w:tc>
          <w:tcPr>
            <w:tcW w:w="709" w:type="dxa"/>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lang w:val="ru-RU"/>
              </w:rPr>
            </w:pPr>
            <w:r w:rsidRPr="00110DAA">
              <w:rPr>
                <w:rFonts w:ascii="Times New Roman" w:hAnsi="Times New Roman" w:cs="Times New Roman"/>
                <w:sz w:val="20"/>
                <w:szCs w:val="20"/>
                <w:lang w:val="ru-RU"/>
              </w:rPr>
              <w:t>3</w:t>
            </w:r>
          </w:p>
        </w:tc>
        <w:tc>
          <w:tcPr>
            <w:tcW w:w="567" w:type="dxa"/>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567" w:type="dxa"/>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709" w:type="dxa"/>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3</w:t>
            </w:r>
          </w:p>
        </w:tc>
        <w:tc>
          <w:tcPr>
            <w:tcW w:w="708" w:type="dxa"/>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w:t>
            </w:r>
          </w:p>
        </w:tc>
        <w:tc>
          <w:tcPr>
            <w:tcW w:w="567" w:type="dxa"/>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w:t>
            </w:r>
          </w:p>
        </w:tc>
        <w:tc>
          <w:tcPr>
            <w:tcW w:w="709" w:type="dxa"/>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709" w:type="dxa"/>
            <w:tcBorders>
              <w:left w:val="single" w:sz="4" w:space="0" w:color="auto"/>
              <w:bottom w:val="single" w:sz="4" w:space="0" w:color="000000" w:themeColor="text1"/>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w:t>
            </w:r>
          </w:p>
        </w:tc>
        <w:tc>
          <w:tcPr>
            <w:tcW w:w="858" w:type="dxa"/>
            <w:tcBorders>
              <w:left w:val="single" w:sz="4" w:space="0" w:color="auto"/>
              <w:bottom w:val="single" w:sz="4" w:space="0" w:color="000000" w:themeColor="text1"/>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w:t>
            </w:r>
          </w:p>
        </w:tc>
      </w:tr>
      <w:tr w:rsidR="00922A71" w:rsidRPr="00110DAA" w:rsidTr="00D71E2F">
        <w:trPr>
          <w:trHeight w:val="208"/>
        </w:trPr>
        <w:tc>
          <w:tcPr>
            <w:tcW w:w="387" w:type="dxa"/>
          </w:tcPr>
          <w:p w:rsidR="00922A71" w:rsidRPr="00110DAA" w:rsidRDefault="00922A71" w:rsidP="005D06FC">
            <w:pPr>
              <w:rPr>
                <w:rFonts w:ascii="Times New Roman" w:hAnsi="Times New Roman" w:cs="Times New Roman"/>
              </w:rPr>
            </w:pPr>
          </w:p>
        </w:tc>
        <w:tc>
          <w:tcPr>
            <w:tcW w:w="3169" w:type="dxa"/>
            <w:tcBorders>
              <w:right w:val="single" w:sz="4" w:space="0" w:color="auto"/>
            </w:tcBorders>
          </w:tcPr>
          <w:p w:rsidR="00922A71" w:rsidRPr="00110DAA" w:rsidRDefault="00922A71" w:rsidP="005D06FC">
            <w:pPr>
              <w:rPr>
                <w:rFonts w:ascii="Times New Roman" w:hAnsi="Times New Roman" w:cs="Times New Roman"/>
                <w:b/>
                <w:sz w:val="20"/>
                <w:szCs w:val="20"/>
              </w:rPr>
            </w:pPr>
            <w:r w:rsidRPr="00110DAA">
              <w:rPr>
                <w:rFonts w:ascii="Times New Roman" w:hAnsi="Times New Roman" w:cs="Times New Roman"/>
                <w:b/>
                <w:sz w:val="20"/>
                <w:szCs w:val="20"/>
              </w:rPr>
              <w:t>З  них атестовано  (всього)</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lang w:val="en-US"/>
              </w:rPr>
            </w:pPr>
            <w:r w:rsidRPr="00110DAA">
              <w:rPr>
                <w:rFonts w:ascii="Times New Roman" w:hAnsi="Times New Roman" w:cs="Times New Roman"/>
                <w:b/>
                <w:sz w:val="20"/>
                <w:szCs w:val="20"/>
                <w:lang w:val="ru-RU"/>
              </w:rPr>
              <w:t>6</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r w:rsidRPr="00110DAA">
              <w:rPr>
                <w:rFonts w:ascii="Times New Roman" w:hAnsi="Times New Roman" w:cs="Times New Roman"/>
                <w:b/>
                <w:sz w:val="20"/>
                <w:szCs w:val="20"/>
              </w:rPr>
              <w:t>4</w:t>
            </w: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lang w:val="en-US"/>
              </w:rPr>
            </w:pPr>
            <w:r w:rsidRPr="00110DAA">
              <w:rPr>
                <w:rFonts w:ascii="Times New Roman" w:hAnsi="Times New Roman" w:cs="Times New Roman"/>
                <w:b/>
                <w:sz w:val="20"/>
                <w:szCs w:val="20"/>
                <w:lang w:val="en-US"/>
              </w:rPr>
              <w:t>1</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lang w:val="en-US"/>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r w:rsidRPr="00110DAA">
              <w:rPr>
                <w:rFonts w:ascii="Times New Roman" w:hAnsi="Times New Roman" w:cs="Times New Roman"/>
                <w:b/>
                <w:sz w:val="20"/>
                <w:szCs w:val="20"/>
              </w:rPr>
              <w:t>1</w:t>
            </w: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p>
        </w:tc>
        <w:tc>
          <w:tcPr>
            <w:tcW w:w="858" w:type="dxa"/>
            <w:tcBorders>
              <w:lef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236"/>
        </w:trPr>
        <w:tc>
          <w:tcPr>
            <w:tcW w:w="387" w:type="dxa"/>
          </w:tcPr>
          <w:p w:rsidR="00922A71" w:rsidRPr="00110DAA" w:rsidRDefault="00922A71" w:rsidP="005D06FC">
            <w:pPr>
              <w:rPr>
                <w:rFonts w:ascii="Times New Roman" w:hAnsi="Times New Roman" w:cs="Times New Roman"/>
              </w:rPr>
            </w:pP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Встановлено"спеціаліст вищої  категорії"</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en-US"/>
              </w:rPr>
            </w:pPr>
            <w:r w:rsidRPr="00110DAA">
              <w:rPr>
                <w:rFonts w:ascii="Times New Roman" w:hAnsi="Times New Roman" w:cs="Times New Roman"/>
                <w:sz w:val="20"/>
                <w:szCs w:val="20"/>
                <w:lang w:val="ru-RU"/>
              </w:rPr>
              <w:t>2</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en-US"/>
              </w:rPr>
            </w:pPr>
            <w:r w:rsidRPr="00110DAA">
              <w:rPr>
                <w:rFonts w:ascii="Times New Roman" w:hAnsi="Times New Roman" w:cs="Times New Roman"/>
                <w:sz w:val="20"/>
                <w:szCs w:val="20"/>
                <w:lang w:val="ru-RU"/>
              </w:rPr>
              <w:t>2</w:t>
            </w: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en-US"/>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239"/>
        </w:trPr>
        <w:tc>
          <w:tcPr>
            <w:tcW w:w="387" w:type="dxa"/>
          </w:tcPr>
          <w:p w:rsidR="00922A71" w:rsidRPr="00110DAA" w:rsidRDefault="00922A71" w:rsidP="005D06FC">
            <w:pPr>
              <w:rPr>
                <w:rFonts w:ascii="Times New Roman" w:hAnsi="Times New Roman" w:cs="Times New Roman"/>
              </w:rPr>
            </w:pP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 xml:space="preserve">   "спеціаліст першої  категорії"</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231"/>
        </w:trPr>
        <w:tc>
          <w:tcPr>
            <w:tcW w:w="387" w:type="dxa"/>
          </w:tcPr>
          <w:p w:rsidR="00922A71" w:rsidRPr="00110DAA" w:rsidRDefault="00922A71" w:rsidP="005D06FC">
            <w:pPr>
              <w:rPr>
                <w:rFonts w:ascii="Times New Roman" w:hAnsi="Times New Roman" w:cs="Times New Roman"/>
              </w:rPr>
            </w:pP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 xml:space="preserve"> "спеціаліст дркгої  категорії"   </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ru-RU"/>
              </w:rPr>
            </w:pPr>
            <w:r w:rsidRPr="00110DAA">
              <w:rPr>
                <w:rFonts w:ascii="Times New Roman" w:hAnsi="Times New Roman" w:cs="Times New Roman"/>
                <w:sz w:val="20"/>
                <w:szCs w:val="20"/>
                <w:lang w:val="ru-RU"/>
              </w:rPr>
              <w:t>1</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en-US"/>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194"/>
        </w:trPr>
        <w:tc>
          <w:tcPr>
            <w:tcW w:w="387" w:type="dxa"/>
          </w:tcPr>
          <w:p w:rsidR="00922A71" w:rsidRPr="00110DAA" w:rsidRDefault="00922A71" w:rsidP="005D06FC">
            <w:pPr>
              <w:rPr>
                <w:rFonts w:ascii="Times New Roman" w:hAnsi="Times New Roman" w:cs="Times New Roman"/>
              </w:rPr>
            </w:pP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 xml:space="preserve">  "спеціаліст"</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194"/>
        </w:trPr>
        <w:tc>
          <w:tcPr>
            <w:tcW w:w="387" w:type="dxa"/>
          </w:tcPr>
          <w:p w:rsidR="00922A71" w:rsidRPr="00110DAA" w:rsidRDefault="00922A71" w:rsidP="005D06FC">
            <w:pPr>
              <w:rPr>
                <w:rFonts w:ascii="Times New Roman" w:hAnsi="Times New Roman" w:cs="Times New Roman"/>
              </w:rPr>
            </w:pP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Атестовано  без  категорії</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r w:rsidRPr="00110DAA">
              <w:rPr>
                <w:rFonts w:ascii="Times New Roman" w:hAnsi="Times New Roman" w:cs="Times New Roman"/>
                <w:b/>
                <w:sz w:val="20"/>
                <w:szCs w:val="20"/>
              </w:rPr>
              <w:t>2</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lang w:val="en-US"/>
              </w:rPr>
            </w:pPr>
            <w:r w:rsidRPr="00110DAA">
              <w:rPr>
                <w:rFonts w:ascii="Times New Roman" w:hAnsi="Times New Roman" w:cs="Times New Roman"/>
                <w:b/>
                <w:sz w:val="20"/>
                <w:szCs w:val="20"/>
                <w:lang w:val="en-US"/>
              </w:rPr>
              <w:t>1</w:t>
            </w: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r w:rsidRPr="00110DAA">
              <w:rPr>
                <w:rFonts w:ascii="Times New Roman" w:hAnsi="Times New Roman" w:cs="Times New Roman"/>
                <w:b/>
                <w:sz w:val="20"/>
                <w:szCs w:val="20"/>
              </w:rPr>
              <w:t>1</w:t>
            </w: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194"/>
        </w:trPr>
        <w:tc>
          <w:tcPr>
            <w:tcW w:w="387" w:type="dxa"/>
          </w:tcPr>
          <w:p w:rsidR="00922A71" w:rsidRPr="00110DAA" w:rsidRDefault="00922A71" w:rsidP="005D06FC">
            <w:pPr>
              <w:rPr>
                <w:rFonts w:ascii="Times New Roman" w:hAnsi="Times New Roman" w:cs="Times New Roman"/>
              </w:rPr>
            </w:pP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Відповідають  займаній  посаді</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lang w:val="ru-RU"/>
              </w:rPr>
            </w:pPr>
            <w:r w:rsidRPr="00110DAA">
              <w:rPr>
                <w:rFonts w:ascii="Times New Roman" w:hAnsi="Times New Roman" w:cs="Times New Roman"/>
                <w:b/>
                <w:sz w:val="20"/>
                <w:szCs w:val="20"/>
                <w:lang w:val="ru-RU"/>
              </w:rPr>
              <w:t>6</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lang w:val="ru-RU"/>
              </w:rPr>
            </w:pPr>
            <w:r w:rsidRPr="00110DAA">
              <w:rPr>
                <w:rFonts w:ascii="Times New Roman" w:hAnsi="Times New Roman" w:cs="Times New Roman"/>
                <w:b/>
                <w:sz w:val="20"/>
                <w:szCs w:val="20"/>
                <w:lang w:val="ru-RU"/>
              </w:rPr>
              <w:t>4</w:t>
            </w: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r w:rsidRPr="00110DAA">
              <w:rPr>
                <w:rFonts w:ascii="Times New Roman" w:hAnsi="Times New Roman" w:cs="Times New Roman"/>
                <w:b/>
                <w:sz w:val="20"/>
                <w:szCs w:val="20"/>
              </w:rPr>
              <w:t>1</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lang w:val="en-US"/>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lang w:val="en-US"/>
              </w:rPr>
            </w:pP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b/>
                <w:sz w:val="20"/>
                <w:szCs w:val="20"/>
              </w:rPr>
            </w:pPr>
            <w:r w:rsidRPr="00110DAA">
              <w:rPr>
                <w:rFonts w:ascii="Times New Roman" w:hAnsi="Times New Roman" w:cs="Times New Roman"/>
                <w:b/>
                <w:sz w:val="20"/>
                <w:szCs w:val="20"/>
              </w:rPr>
              <w:t>1</w:t>
            </w: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194"/>
        </w:trPr>
        <w:tc>
          <w:tcPr>
            <w:tcW w:w="387" w:type="dxa"/>
          </w:tcPr>
          <w:p w:rsidR="00922A71" w:rsidRPr="00110DAA" w:rsidRDefault="00922A71" w:rsidP="005D06FC">
            <w:pPr>
              <w:rPr>
                <w:rFonts w:ascii="Times New Roman" w:hAnsi="Times New Roman" w:cs="Times New Roman"/>
              </w:rPr>
            </w:pP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Атестовано  за  умови</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194"/>
        </w:trPr>
        <w:tc>
          <w:tcPr>
            <w:tcW w:w="387" w:type="dxa"/>
          </w:tcPr>
          <w:p w:rsidR="00922A71" w:rsidRPr="00110DAA" w:rsidRDefault="00922A71" w:rsidP="005D06FC">
            <w:pPr>
              <w:rPr>
                <w:rFonts w:ascii="Times New Roman" w:hAnsi="Times New Roman" w:cs="Times New Roman"/>
              </w:rPr>
            </w:pP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Не  відповідають  посаді</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194"/>
        </w:trPr>
        <w:tc>
          <w:tcPr>
            <w:tcW w:w="387" w:type="dxa"/>
          </w:tcPr>
          <w:p w:rsidR="00922A71" w:rsidRPr="00110DAA" w:rsidRDefault="00922A71" w:rsidP="005D06FC">
            <w:pPr>
              <w:rPr>
                <w:rFonts w:ascii="Times New Roman" w:hAnsi="Times New Roman" w:cs="Times New Roman"/>
              </w:rPr>
            </w:pPr>
            <w:r w:rsidRPr="00110DAA">
              <w:rPr>
                <w:rFonts w:ascii="Times New Roman" w:hAnsi="Times New Roman" w:cs="Times New Roman"/>
              </w:rPr>
              <w:t>2.</w:t>
            </w: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Присвоєно  педагогічні  звання (всього)</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ru-RU"/>
              </w:rPr>
            </w:pPr>
            <w:r w:rsidRPr="00110DAA">
              <w:rPr>
                <w:rFonts w:ascii="Times New Roman" w:hAnsi="Times New Roman" w:cs="Times New Roman"/>
                <w:sz w:val="20"/>
                <w:szCs w:val="20"/>
                <w:lang w:val="ru-RU"/>
              </w:rPr>
              <w:t>2</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ru-RU"/>
              </w:rPr>
            </w:pPr>
            <w:r w:rsidRPr="00110DAA">
              <w:rPr>
                <w:rFonts w:ascii="Times New Roman" w:hAnsi="Times New Roman" w:cs="Times New Roman"/>
                <w:sz w:val="20"/>
                <w:szCs w:val="20"/>
                <w:lang w:val="ru-RU"/>
              </w:rPr>
              <w:t>2</w:t>
            </w: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194"/>
        </w:trPr>
        <w:tc>
          <w:tcPr>
            <w:tcW w:w="387" w:type="dxa"/>
          </w:tcPr>
          <w:p w:rsidR="00922A71" w:rsidRPr="00110DAA" w:rsidRDefault="00922A71" w:rsidP="005D06FC">
            <w:pPr>
              <w:rPr>
                <w:rFonts w:ascii="Times New Roman" w:hAnsi="Times New Roman" w:cs="Times New Roman"/>
              </w:rPr>
            </w:pP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 xml:space="preserve"> З  них  "вчитель-методист"</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ru-RU"/>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ru-RU"/>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194"/>
        </w:trPr>
        <w:tc>
          <w:tcPr>
            <w:tcW w:w="387" w:type="dxa"/>
          </w:tcPr>
          <w:p w:rsidR="00922A71" w:rsidRPr="00110DAA" w:rsidRDefault="00922A71" w:rsidP="005D06FC">
            <w:pPr>
              <w:rPr>
                <w:rFonts w:ascii="Times New Roman" w:hAnsi="Times New Roman" w:cs="Times New Roman"/>
              </w:rPr>
            </w:pP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"старший учитель"</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ru-RU"/>
              </w:rPr>
            </w:pPr>
            <w:r w:rsidRPr="00110DAA">
              <w:rPr>
                <w:rFonts w:ascii="Times New Roman" w:hAnsi="Times New Roman" w:cs="Times New Roman"/>
                <w:sz w:val="20"/>
                <w:szCs w:val="20"/>
                <w:lang w:val="ru-RU"/>
              </w:rPr>
              <w:t>2</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ru-RU"/>
              </w:rPr>
            </w:pPr>
            <w:r w:rsidRPr="00110DAA">
              <w:rPr>
                <w:rFonts w:ascii="Times New Roman" w:hAnsi="Times New Roman" w:cs="Times New Roman"/>
                <w:sz w:val="20"/>
                <w:szCs w:val="20"/>
                <w:lang w:val="ru-RU"/>
              </w:rPr>
              <w:t>2</w:t>
            </w: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194"/>
        </w:trPr>
        <w:tc>
          <w:tcPr>
            <w:tcW w:w="387" w:type="dxa"/>
          </w:tcPr>
          <w:p w:rsidR="00922A71" w:rsidRPr="00110DAA" w:rsidRDefault="00922A71" w:rsidP="005D06FC">
            <w:pPr>
              <w:rPr>
                <w:rFonts w:ascii="Times New Roman" w:hAnsi="Times New Roman" w:cs="Times New Roman"/>
              </w:rPr>
            </w:pP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 xml:space="preserve">  "вихователь-методист"</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194"/>
        </w:trPr>
        <w:tc>
          <w:tcPr>
            <w:tcW w:w="387" w:type="dxa"/>
          </w:tcPr>
          <w:p w:rsidR="00922A71" w:rsidRPr="00110DAA" w:rsidRDefault="00922A71" w:rsidP="005D06FC">
            <w:pPr>
              <w:rPr>
                <w:rFonts w:ascii="Times New Roman" w:hAnsi="Times New Roman" w:cs="Times New Roman"/>
              </w:rPr>
            </w:pPr>
            <w:r w:rsidRPr="00110DAA">
              <w:rPr>
                <w:rFonts w:ascii="Times New Roman" w:hAnsi="Times New Roman" w:cs="Times New Roman"/>
              </w:rPr>
              <w:t>3.</w:t>
            </w: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 xml:space="preserve">  Нагороджено (всього)</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4</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4</w:t>
            </w: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194"/>
        </w:trPr>
        <w:tc>
          <w:tcPr>
            <w:tcW w:w="387" w:type="dxa"/>
          </w:tcPr>
          <w:p w:rsidR="00922A71" w:rsidRPr="00110DAA" w:rsidRDefault="00922A71" w:rsidP="005D06FC">
            <w:pPr>
              <w:rPr>
                <w:rFonts w:ascii="Times New Roman" w:hAnsi="Times New Roman" w:cs="Times New Roman"/>
              </w:rPr>
            </w:pP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З  них знак "Відмінник освіти України"</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194"/>
        </w:trPr>
        <w:tc>
          <w:tcPr>
            <w:tcW w:w="387" w:type="dxa"/>
          </w:tcPr>
          <w:p w:rsidR="00922A71" w:rsidRPr="00110DAA" w:rsidRDefault="00922A71" w:rsidP="005D06FC">
            <w:pPr>
              <w:rPr>
                <w:rFonts w:ascii="Times New Roman" w:hAnsi="Times New Roman" w:cs="Times New Roman"/>
              </w:rPr>
            </w:pP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Почесна  грамота МОН України</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194"/>
        </w:trPr>
        <w:tc>
          <w:tcPr>
            <w:tcW w:w="387" w:type="dxa"/>
          </w:tcPr>
          <w:p w:rsidR="00922A71" w:rsidRPr="00110DAA" w:rsidRDefault="00922A71" w:rsidP="005D06FC">
            <w:pPr>
              <w:rPr>
                <w:rFonts w:ascii="Times New Roman" w:hAnsi="Times New Roman" w:cs="Times New Roman"/>
              </w:rPr>
            </w:pP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Почесна грамота  УОН</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en-US"/>
              </w:rPr>
            </w:pPr>
            <w:r w:rsidRPr="00110DAA">
              <w:rPr>
                <w:rFonts w:ascii="Times New Roman" w:hAnsi="Times New Roman" w:cs="Times New Roman"/>
                <w:sz w:val="20"/>
                <w:szCs w:val="20"/>
                <w:lang w:val="en-US"/>
              </w:rPr>
              <w:t>1</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en-US"/>
              </w:rPr>
            </w:pPr>
            <w:r w:rsidRPr="00110DAA">
              <w:rPr>
                <w:rFonts w:ascii="Times New Roman" w:hAnsi="Times New Roman" w:cs="Times New Roman"/>
                <w:sz w:val="20"/>
                <w:szCs w:val="20"/>
                <w:lang w:val="en-US"/>
              </w:rPr>
              <w:t>1</w:t>
            </w: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194"/>
        </w:trPr>
        <w:tc>
          <w:tcPr>
            <w:tcW w:w="387" w:type="dxa"/>
          </w:tcPr>
          <w:p w:rsidR="00922A71" w:rsidRPr="00110DAA" w:rsidRDefault="00922A71" w:rsidP="005D06FC">
            <w:pPr>
              <w:rPr>
                <w:rFonts w:ascii="Times New Roman" w:hAnsi="Times New Roman" w:cs="Times New Roman"/>
              </w:rPr>
            </w:pP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Грамота  сектору  освіти</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3</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3</w:t>
            </w: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en-US"/>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194"/>
        </w:trPr>
        <w:tc>
          <w:tcPr>
            <w:tcW w:w="387" w:type="dxa"/>
          </w:tcPr>
          <w:p w:rsidR="00922A71" w:rsidRPr="00110DAA" w:rsidRDefault="00922A71" w:rsidP="005D06FC">
            <w:pPr>
              <w:rPr>
                <w:rFonts w:ascii="Times New Roman" w:hAnsi="Times New Roman" w:cs="Times New Roman"/>
              </w:rPr>
            </w:pPr>
            <w:r w:rsidRPr="00110DAA">
              <w:rPr>
                <w:rFonts w:ascii="Times New Roman" w:hAnsi="Times New Roman" w:cs="Times New Roman"/>
              </w:rPr>
              <w:t>4.</w:t>
            </w: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Не  атестовано  (всього)</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lang w:val="en-US"/>
              </w:rPr>
              <w:t>2</w:t>
            </w:r>
            <w:r w:rsidRPr="00110DAA">
              <w:rPr>
                <w:rFonts w:ascii="Times New Roman" w:hAnsi="Times New Roman" w:cs="Times New Roman"/>
                <w:sz w:val="20"/>
                <w:szCs w:val="20"/>
              </w:rPr>
              <w:t>9</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22</w:t>
            </w: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ru-RU"/>
              </w:rPr>
            </w:pPr>
            <w:r w:rsidRPr="00110DAA">
              <w:rPr>
                <w:rFonts w:ascii="Times New Roman" w:hAnsi="Times New Roman" w:cs="Times New Roman"/>
                <w:sz w:val="20"/>
                <w:szCs w:val="20"/>
                <w:lang w:val="ru-RU"/>
              </w:rPr>
              <w:t>2</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en-US"/>
              </w:rPr>
            </w:pPr>
            <w:r w:rsidRPr="00110DAA">
              <w:rPr>
                <w:rFonts w:ascii="Times New Roman" w:hAnsi="Times New Roman" w:cs="Times New Roman"/>
                <w:sz w:val="20"/>
                <w:szCs w:val="20"/>
                <w:lang w:val="en-US"/>
              </w:rPr>
              <w:t>1</w:t>
            </w: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3</w:t>
            </w: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194"/>
        </w:trPr>
        <w:tc>
          <w:tcPr>
            <w:tcW w:w="387" w:type="dxa"/>
          </w:tcPr>
          <w:p w:rsidR="00922A71" w:rsidRPr="00110DAA" w:rsidRDefault="00922A71" w:rsidP="005D06FC">
            <w:pPr>
              <w:rPr>
                <w:rFonts w:ascii="Times New Roman" w:hAnsi="Times New Roman" w:cs="Times New Roman"/>
              </w:rPr>
            </w:pP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З них знаходиться  в  декретній  відпуст.</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ru-RU"/>
              </w:rPr>
            </w:pPr>
            <w:r w:rsidRPr="00110DAA">
              <w:rPr>
                <w:rFonts w:ascii="Times New Roman" w:hAnsi="Times New Roman" w:cs="Times New Roman"/>
                <w:sz w:val="20"/>
                <w:szCs w:val="20"/>
                <w:lang w:val="ru-RU"/>
              </w:rPr>
              <w:t>1</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ru-RU"/>
              </w:rPr>
            </w:pPr>
            <w:r w:rsidRPr="00110DAA">
              <w:rPr>
                <w:rFonts w:ascii="Times New Roman" w:hAnsi="Times New Roman" w:cs="Times New Roman"/>
                <w:sz w:val="20"/>
                <w:szCs w:val="20"/>
                <w:lang w:val="ru-RU"/>
              </w:rPr>
              <w:t>-</w:t>
            </w: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194"/>
        </w:trPr>
        <w:tc>
          <w:tcPr>
            <w:tcW w:w="387" w:type="dxa"/>
          </w:tcPr>
          <w:p w:rsidR="00922A71" w:rsidRPr="00110DAA" w:rsidRDefault="00922A71" w:rsidP="005D06FC">
            <w:pPr>
              <w:rPr>
                <w:rFonts w:ascii="Times New Roman" w:hAnsi="Times New Roman" w:cs="Times New Roman"/>
              </w:rPr>
            </w:pP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Молоді  спеціалісти  до  3-х  років</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ru-RU"/>
              </w:rPr>
            </w:pPr>
            <w:r w:rsidRPr="00110DAA">
              <w:rPr>
                <w:rFonts w:ascii="Times New Roman" w:hAnsi="Times New Roman" w:cs="Times New Roman"/>
                <w:sz w:val="20"/>
                <w:szCs w:val="20"/>
                <w:lang w:val="ru-RU"/>
              </w:rPr>
              <w:t>3</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en-US"/>
              </w:rPr>
            </w:pPr>
            <w:r w:rsidRPr="00110DAA">
              <w:rPr>
                <w:rFonts w:ascii="Times New Roman" w:hAnsi="Times New Roman" w:cs="Times New Roman"/>
                <w:sz w:val="20"/>
                <w:szCs w:val="20"/>
                <w:lang w:val="en-US"/>
              </w:rPr>
              <w:t>2</w:t>
            </w: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lang w:val="en-US"/>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r>
      <w:tr w:rsidR="00922A71" w:rsidRPr="00110DAA" w:rsidTr="00D71E2F">
        <w:trPr>
          <w:trHeight w:val="60"/>
        </w:trPr>
        <w:tc>
          <w:tcPr>
            <w:tcW w:w="387" w:type="dxa"/>
          </w:tcPr>
          <w:p w:rsidR="00922A71" w:rsidRPr="00110DAA" w:rsidRDefault="00922A71" w:rsidP="005D06FC">
            <w:pPr>
              <w:rPr>
                <w:rFonts w:ascii="Times New Roman" w:hAnsi="Times New Roman" w:cs="Times New Roman"/>
              </w:rPr>
            </w:pPr>
          </w:p>
        </w:tc>
        <w:tc>
          <w:tcPr>
            <w:tcW w:w="3169" w:type="dxa"/>
            <w:tcBorders>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Інші  причини</w:t>
            </w:r>
          </w:p>
        </w:tc>
        <w:tc>
          <w:tcPr>
            <w:tcW w:w="70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lang w:val="en-US"/>
              </w:rPr>
              <w:t>2</w:t>
            </w:r>
            <w:r w:rsidRPr="00110DAA">
              <w:rPr>
                <w:rFonts w:ascii="Times New Roman" w:hAnsi="Times New Roman" w:cs="Times New Roman"/>
                <w:sz w:val="20"/>
                <w:szCs w:val="20"/>
              </w:rPr>
              <w:t>5</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20</w:t>
            </w: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2</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r w:rsidRPr="00110DAA">
              <w:rPr>
                <w:rFonts w:ascii="Times New Roman" w:hAnsi="Times New Roman" w:cs="Times New Roman"/>
                <w:sz w:val="20"/>
                <w:szCs w:val="20"/>
              </w:rPr>
              <w:t>1</w:t>
            </w:r>
          </w:p>
        </w:tc>
        <w:tc>
          <w:tcPr>
            <w:tcW w:w="70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567"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709"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c>
          <w:tcPr>
            <w:tcW w:w="858" w:type="dxa"/>
            <w:tcBorders>
              <w:left w:val="single" w:sz="4" w:space="0" w:color="auto"/>
              <w:right w:val="single" w:sz="4" w:space="0" w:color="auto"/>
            </w:tcBorders>
          </w:tcPr>
          <w:p w:rsidR="00922A71" w:rsidRPr="00110DAA" w:rsidRDefault="00922A71" w:rsidP="005D06FC">
            <w:pPr>
              <w:rPr>
                <w:rFonts w:ascii="Times New Roman" w:hAnsi="Times New Roman" w:cs="Times New Roman"/>
                <w:sz w:val="20"/>
                <w:szCs w:val="20"/>
              </w:rPr>
            </w:pPr>
          </w:p>
        </w:tc>
      </w:tr>
    </w:tbl>
    <w:p w:rsidR="00B832F9" w:rsidRPr="00110DAA" w:rsidRDefault="00922A71"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За підсумками атестації атестаційною комісію Грушівської загальноосвітньої школи порушено клопотання про нагородження:                                                                - грамотою виконавчого комітету Грушівської сільської ради  вчителів  Соколову А.В.,  Кісель В.А.,Шумейко А.Ю.;                                                                               - грамотою департаменту освіти і науки Дніпропетровської ОДА                          Романець І.М.   </w:t>
      </w:r>
    </w:p>
    <w:p w:rsidR="00704BB3" w:rsidRPr="00110DAA" w:rsidRDefault="00B832F9"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00922A71"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lang w:val="uk-UA"/>
        </w:rPr>
        <w:t>Отже,</w:t>
      </w:r>
      <w:r w:rsidR="00704BB3" w:rsidRPr="00110DAA">
        <w:rPr>
          <w:rFonts w:ascii="Times New Roman" w:hAnsi="Times New Roman" w:cs="Times New Roman"/>
          <w:b/>
        </w:rPr>
        <w:t xml:space="preserve"> </w:t>
      </w:r>
      <w:r w:rsidR="00704BB3" w:rsidRPr="00110DAA">
        <w:rPr>
          <w:rFonts w:ascii="Times New Roman" w:hAnsi="Times New Roman" w:cs="Times New Roman"/>
          <w:sz w:val="28"/>
          <w:szCs w:val="28"/>
        </w:rPr>
        <w:t>у закладі забезпечуються права педагогічних працівників на підвищення кваліфікації.</w:t>
      </w:r>
      <w:r w:rsidRPr="00110DAA">
        <w:rPr>
          <w:rFonts w:ascii="Times New Roman" w:hAnsi="Times New Roman" w:cs="Times New Roman"/>
          <w:sz w:val="28"/>
          <w:szCs w:val="28"/>
          <w:lang w:val="uk-UA"/>
        </w:rPr>
        <w:t xml:space="preserve"> </w:t>
      </w:r>
      <w:r w:rsidR="00704BB3" w:rsidRPr="00110DAA">
        <w:rPr>
          <w:rFonts w:ascii="Times New Roman" w:hAnsi="Times New Roman" w:cs="Times New Roman"/>
          <w:sz w:val="28"/>
          <w:szCs w:val="28"/>
        </w:rPr>
        <w:t xml:space="preserve"> Результати свідчать, що за останні роки           100% педагогічних працівників закладу пройшли курси інформаційно-комунікаційних та цифрових технологій, що забезпечує формування нової інформаційної культури вчителя. </w:t>
      </w:r>
      <w:r w:rsidRPr="00110DAA">
        <w:rPr>
          <w:rFonts w:ascii="Times New Roman" w:hAnsi="Times New Roman" w:cs="Times New Roman"/>
          <w:sz w:val="28"/>
          <w:szCs w:val="28"/>
          <w:lang w:val="uk-UA"/>
        </w:rPr>
        <w:t xml:space="preserve">Необхідно </w:t>
      </w:r>
      <w:r w:rsidR="00704BB3" w:rsidRPr="00110DAA">
        <w:rPr>
          <w:rFonts w:ascii="Times New Roman" w:hAnsi="Times New Roman" w:cs="Times New Roman"/>
          <w:sz w:val="28"/>
          <w:szCs w:val="28"/>
        </w:rPr>
        <w:t xml:space="preserve">сприяти подальшій організації самоосвітньої діяльності педагогів для забезпечення розвитку </w:t>
      </w:r>
      <w:r w:rsidRPr="00110DAA">
        <w:rPr>
          <w:rFonts w:ascii="Times New Roman" w:hAnsi="Times New Roman" w:cs="Times New Roman"/>
          <w:sz w:val="28"/>
          <w:szCs w:val="28"/>
          <w:lang w:val="uk-UA"/>
        </w:rPr>
        <w:t xml:space="preserve"> їх </w:t>
      </w:r>
      <w:r w:rsidR="00704BB3" w:rsidRPr="00110DAA">
        <w:rPr>
          <w:rFonts w:ascii="Times New Roman" w:hAnsi="Times New Roman" w:cs="Times New Roman"/>
          <w:sz w:val="28"/>
          <w:szCs w:val="28"/>
        </w:rPr>
        <w:t>п</w:t>
      </w:r>
      <w:r w:rsidRPr="00110DAA">
        <w:rPr>
          <w:rFonts w:ascii="Times New Roman" w:hAnsi="Times New Roman" w:cs="Times New Roman"/>
          <w:sz w:val="28"/>
          <w:szCs w:val="28"/>
        </w:rPr>
        <w:t>рофесійної майстерності</w:t>
      </w:r>
      <w:r w:rsidR="00704BB3" w:rsidRPr="00110DAA">
        <w:rPr>
          <w:rFonts w:ascii="Times New Roman" w:hAnsi="Times New Roman" w:cs="Times New Roman"/>
          <w:sz w:val="28"/>
          <w:szCs w:val="28"/>
        </w:rPr>
        <w:t>.</w:t>
      </w:r>
      <w:r w:rsidR="00704BB3" w:rsidRPr="00110DAA">
        <w:rPr>
          <w:sz w:val="28"/>
          <w:szCs w:val="28"/>
        </w:rPr>
        <w:t xml:space="preserve">   </w:t>
      </w:r>
    </w:p>
    <w:p w:rsidR="00076E7E" w:rsidRDefault="00922A71" w:rsidP="005D06FC">
      <w:pPr>
        <w:pStyle w:val="ac"/>
        <w:jc w:val="both"/>
        <w:rPr>
          <w:rFonts w:ascii="Times New Roman" w:hAnsi="Times New Roman" w:cs="Times New Roman"/>
          <w:b/>
          <w:sz w:val="28"/>
          <w:szCs w:val="28"/>
          <w:lang w:val="uk-UA"/>
        </w:rPr>
      </w:pPr>
      <w:r w:rsidRPr="00110DAA">
        <w:rPr>
          <w:rFonts w:ascii="Times New Roman" w:hAnsi="Times New Roman" w:cs="Times New Roman"/>
          <w:b/>
          <w:sz w:val="28"/>
          <w:szCs w:val="28"/>
          <w:lang w:val="uk-UA"/>
        </w:rPr>
        <w:t xml:space="preserve">               </w:t>
      </w:r>
    </w:p>
    <w:p w:rsidR="00C97F22" w:rsidRPr="00110DAA" w:rsidRDefault="00922A71" w:rsidP="005D06FC">
      <w:pPr>
        <w:pStyle w:val="ac"/>
        <w:jc w:val="both"/>
        <w:rPr>
          <w:rFonts w:ascii="Times New Roman" w:hAnsi="Times New Roman"/>
          <w:b/>
          <w:sz w:val="28"/>
          <w:szCs w:val="28"/>
          <w:lang w:val="uk-UA"/>
        </w:rPr>
      </w:pPr>
      <w:r w:rsidRPr="00110DAA">
        <w:rPr>
          <w:rFonts w:ascii="Times New Roman" w:hAnsi="Times New Roman" w:cs="Times New Roman"/>
          <w:b/>
          <w:sz w:val="28"/>
          <w:szCs w:val="28"/>
          <w:lang w:val="uk-UA"/>
        </w:rPr>
        <w:lastRenderedPageBreak/>
        <w:t xml:space="preserve"> </w:t>
      </w:r>
      <w:r w:rsidR="00C97F22" w:rsidRPr="00110DAA">
        <w:rPr>
          <w:rFonts w:ascii="Times New Roman" w:hAnsi="Times New Roman" w:cs="Times New Roman"/>
          <w:b/>
          <w:sz w:val="28"/>
          <w:szCs w:val="28"/>
          <w:lang w:val="uk-UA"/>
        </w:rPr>
        <w:t>В</w:t>
      </w:r>
      <w:r w:rsidR="00C97F22" w:rsidRPr="00110DAA">
        <w:rPr>
          <w:rFonts w:ascii="Times New Roman" w:hAnsi="Times New Roman"/>
          <w:b/>
          <w:sz w:val="28"/>
          <w:szCs w:val="28"/>
        </w:rPr>
        <w:t>провадження інноваційних педагогічних технологій  у навчальний п</w:t>
      </w:r>
      <w:r w:rsidR="00F904F6" w:rsidRPr="00110DAA">
        <w:rPr>
          <w:rFonts w:ascii="Times New Roman" w:hAnsi="Times New Roman"/>
          <w:b/>
          <w:sz w:val="28"/>
          <w:szCs w:val="28"/>
        </w:rPr>
        <w:t>роцес</w:t>
      </w:r>
    </w:p>
    <w:p w:rsidR="00C97F22" w:rsidRPr="00110DAA" w:rsidRDefault="00C97F22" w:rsidP="005D06FC">
      <w:pPr>
        <w:pStyle w:val="ac"/>
        <w:jc w:val="both"/>
        <w:rPr>
          <w:rFonts w:ascii="Times New Roman" w:hAnsi="Times New Roman"/>
          <w:i/>
          <w:sz w:val="28"/>
          <w:szCs w:val="28"/>
          <w:lang w:val="uk-UA"/>
        </w:rPr>
      </w:pPr>
    </w:p>
    <w:p w:rsidR="00C97F22" w:rsidRPr="00110DAA" w:rsidRDefault="00C97F22" w:rsidP="005D06FC">
      <w:pPr>
        <w:pStyle w:val="ac"/>
        <w:ind w:firstLine="708"/>
        <w:jc w:val="both"/>
        <w:rPr>
          <w:rFonts w:ascii="Times New Roman" w:hAnsi="Times New Roman"/>
          <w:sz w:val="28"/>
          <w:szCs w:val="28"/>
          <w:lang w:val="uk-UA"/>
        </w:rPr>
      </w:pPr>
      <w:r w:rsidRPr="00110DAA">
        <w:rPr>
          <w:rFonts w:ascii="Times New Roman" w:hAnsi="Times New Roman"/>
          <w:sz w:val="28"/>
          <w:szCs w:val="28"/>
          <w:lang w:val="uk-UA"/>
        </w:rPr>
        <w:t>Реалізація державної політики в галузі навчання та виховання спрямовує освітян на формування творчої, інтелектуально-розвиненої, ініціативної особистості, сприяння становленню високосвідомого громадянина. Це значною мірою вирішується шляхом впровадження  інноваційних технологій – змістовно пошукових, особистісно-розвивальних, компетентнісно-орієнтованого підходу,  упровадження власних адекватних педагогічних технологій.</w:t>
      </w:r>
    </w:p>
    <w:p w:rsidR="00C97F22" w:rsidRPr="00110DAA" w:rsidRDefault="00C97F22" w:rsidP="005D06FC">
      <w:pPr>
        <w:tabs>
          <w:tab w:val="left" w:pos="6660"/>
        </w:tabs>
        <w:spacing w:line="240" w:lineRule="auto"/>
        <w:jc w:val="both"/>
        <w:rPr>
          <w:rFonts w:ascii="Times New Roman" w:eastAsia="Calibri" w:hAnsi="Times New Roman" w:cs="Times New Roman"/>
          <w:lang w:val="uk-UA"/>
        </w:rPr>
      </w:pPr>
      <w:r w:rsidRPr="00110DAA">
        <w:rPr>
          <w:rFonts w:ascii="Times New Roman" w:eastAsia="Calibri" w:hAnsi="Times New Roman" w:cs="Times New Roman"/>
          <w:sz w:val="28"/>
          <w:szCs w:val="28"/>
          <w:lang w:val="uk-UA"/>
        </w:rPr>
        <w:t xml:space="preserve">          Однією із основних прогресивних тенденцій сучасного суспільства є формування інформаційного суспільства з розвинутими інформаційно-комунікаційними технологіями. Метою упровадження новітніх інформаційно-комунікаційних технологій є забезпечення надання якісної освіти учням, удосконалення навчально-виховного процесу, підготовка молодого покоління до життєдіяльності в інформаційному суспільстві,</w:t>
      </w:r>
      <w:r w:rsidRPr="00110DAA">
        <w:rPr>
          <w:rFonts w:ascii="Times New Roman" w:eastAsia="Calibri" w:hAnsi="Times New Roman" w:cs="Times New Roman"/>
          <w:lang w:val="uk-UA"/>
        </w:rPr>
        <w:t xml:space="preserve">  </w:t>
      </w:r>
      <w:r w:rsidRPr="00110DAA">
        <w:rPr>
          <w:rFonts w:ascii="Times New Roman" w:eastAsia="Calibri" w:hAnsi="Times New Roman" w:cs="Times New Roman"/>
          <w:sz w:val="28"/>
          <w:szCs w:val="28"/>
          <w:lang w:val="uk-UA"/>
        </w:rPr>
        <w:t>накопиченню нових моделей його організації, підвищенню інтересу педагогів до застосування інноваційних технологій у вирішенні проблем практичної освіти.</w:t>
      </w:r>
    </w:p>
    <w:p w:rsidR="00A575F9" w:rsidRPr="00110DAA" w:rsidRDefault="00C97F22" w:rsidP="005D06FC">
      <w:pPr>
        <w:spacing w:line="240" w:lineRule="auto"/>
        <w:rPr>
          <w:rFonts w:ascii="Times New Roman" w:hAnsi="Times New Roman" w:cs="Times New Roman"/>
          <w:sz w:val="28"/>
          <w:szCs w:val="28"/>
          <w:lang w:val="uk-UA"/>
        </w:rPr>
      </w:pPr>
      <w:r w:rsidRPr="00110DAA">
        <w:rPr>
          <w:rFonts w:ascii="Times New Roman" w:eastAsia="Calibri" w:hAnsi="Times New Roman" w:cs="Times New Roman"/>
          <w:sz w:val="28"/>
          <w:szCs w:val="28"/>
          <w:lang w:val="uk-UA"/>
        </w:rPr>
        <w:t xml:space="preserve">             У </w:t>
      </w:r>
      <w:r w:rsidRPr="00110DAA">
        <w:rPr>
          <w:rFonts w:ascii="Times New Roman" w:hAnsi="Times New Roman" w:cs="Times New Roman"/>
          <w:sz w:val="28"/>
          <w:szCs w:val="28"/>
          <w:lang w:val="uk-UA"/>
        </w:rPr>
        <w:t xml:space="preserve">закладі </w:t>
      </w:r>
      <w:r w:rsidRPr="00110DAA">
        <w:rPr>
          <w:rFonts w:ascii="Times New Roman" w:eastAsia="Calibri" w:hAnsi="Times New Roman" w:cs="Times New Roman"/>
          <w:sz w:val="28"/>
          <w:szCs w:val="28"/>
          <w:lang w:val="uk-UA"/>
        </w:rPr>
        <w:t xml:space="preserve"> функціонує програмний засіб «Курс: Школа», який працює автономно з використанням сучасних клієнт-серверних технологій і потрібна інформація за допомогою спеціальної служби обміну передається на </w:t>
      </w:r>
      <w:r w:rsidRPr="00110DAA">
        <w:rPr>
          <w:rFonts w:ascii="Times New Roman" w:eastAsia="Calibri" w:hAnsi="Times New Roman" w:cs="Times New Roman"/>
          <w:sz w:val="28"/>
          <w:szCs w:val="28"/>
          <w:lang w:val="en-US"/>
        </w:rPr>
        <w:t>WEB</w:t>
      </w:r>
      <w:r w:rsidRPr="00110DAA">
        <w:rPr>
          <w:rFonts w:ascii="Times New Roman" w:eastAsia="Calibri" w:hAnsi="Times New Roman" w:cs="Times New Roman"/>
          <w:sz w:val="28"/>
          <w:szCs w:val="28"/>
          <w:lang w:val="uk-UA"/>
        </w:rPr>
        <w:t>-сервер</w:t>
      </w:r>
      <w:r w:rsidRPr="00110DAA">
        <w:rPr>
          <w:rFonts w:ascii="Calibri" w:eastAsia="Calibri" w:hAnsi="Calibri" w:cs="Times New Roman"/>
          <w:sz w:val="28"/>
          <w:szCs w:val="28"/>
          <w:lang w:val="uk-UA"/>
        </w:rPr>
        <w:t xml:space="preserve">. </w:t>
      </w:r>
      <w:r w:rsidR="00922A71"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lang w:val="uk-UA"/>
        </w:rPr>
        <w:t>У школі  функціонує сайт,який  за певними рубриками висвітлює життя і діяльність школи.</w:t>
      </w:r>
      <w:r w:rsidR="00922A71" w:rsidRPr="00110DAA">
        <w:rPr>
          <w:rFonts w:ascii="Times New Roman" w:hAnsi="Times New Roman" w:cs="Times New Roman"/>
          <w:sz w:val="28"/>
          <w:szCs w:val="28"/>
          <w:lang w:val="uk-UA"/>
        </w:rPr>
        <w:t xml:space="preserve"> </w:t>
      </w:r>
    </w:p>
    <w:p w:rsidR="00922A71" w:rsidRPr="00110DAA" w:rsidRDefault="00A575F9"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00922A71"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lang w:val="uk-UA"/>
        </w:rPr>
        <w:t xml:space="preserve">Необхідно </w:t>
      </w:r>
      <w:r w:rsidR="00922A71" w:rsidRPr="00110DAA">
        <w:rPr>
          <w:rFonts w:ascii="Times New Roman" w:hAnsi="Times New Roman" w:cs="Times New Roman"/>
          <w:sz w:val="28"/>
          <w:szCs w:val="28"/>
          <w:lang w:val="uk-UA"/>
        </w:rPr>
        <w:t xml:space="preserve"> </w:t>
      </w:r>
      <w:r w:rsidRPr="00110DAA">
        <w:rPr>
          <w:rFonts w:ascii="Times New Roman" w:eastAsia="Calibri" w:hAnsi="Times New Roman" w:cs="Times New Roman"/>
          <w:sz w:val="28"/>
          <w:szCs w:val="28"/>
        </w:rPr>
        <w:t xml:space="preserve">продовжити впровадження інформаційно-комунікаційних технологій в навчально-виховну діяльність закладу. Активізувати роботу педагогічного </w:t>
      </w:r>
      <w:r w:rsidRPr="00110DAA">
        <w:rPr>
          <w:rFonts w:ascii="Times New Roman" w:hAnsi="Times New Roman" w:cs="Times New Roman"/>
          <w:sz w:val="28"/>
          <w:szCs w:val="28"/>
        </w:rPr>
        <w:t>коллективу</w:t>
      </w:r>
      <w:r w:rsidRPr="00110DAA">
        <w:rPr>
          <w:rFonts w:ascii="Times New Roman" w:hAnsi="Times New Roman" w:cs="Times New Roman"/>
          <w:sz w:val="28"/>
          <w:szCs w:val="28"/>
          <w:lang w:val="uk-UA"/>
        </w:rPr>
        <w:t xml:space="preserve"> </w:t>
      </w:r>
      <w:r w:rsidRPr="00110DAA">
        <w:rPr>
          <w:rFonts w:ascii="Times New Roman" w:eastAsia="Calibri" w:hAnsi="Times New Roman" w:cs="Times New Roman"/>
          <w:sz w:val="28"/>
          <w:szCs w:val="28"/>
        </w:rPr>
        <w:t xml:space="preserve"> по застосуванню технологій особистісно орієнтованого навчання. </w:t>
      </w:r>
      <w:r w:rsidR="00922A71" w:rsidRPr="00110DAA">
        <w:rPr>
          <w:rFonts w:ascii="Times New Roman" w:hAnsi="Times New Roman" w:cs="Times New Roman"/>
          <w:sz w:val="28"/>
          <w:szCs w:val="28"/>
          <w:lang w:val="uk-UA"/>
        </w:rPr>
        <w:t xml:space="preserve"> </w:t>
      </w:r>
    </w:p>
    <w:p w:rsidR="00B35F49" w:rsidRPr="00110DAA" w:rsidRDefault="00B215A3" w:rsidP="005D06FC">
      <w:pPr>
        <w:spacing w:line="240" w:lineRule="auto"/>
        <w:jc w:val="both"/>
        <w:rPr>
          <w:rFonts w:ascii="Times New Roman" w:hAnsi="Times New Roman" w:cs="Times New Roman"/>
          <w:i/>
          <w:sz w:val="28"/>
          <w:szCs w:val="28"/>
          <w:lang w:val="uk-UA"/>
        </w:rPr>
      </w:pPr>
      <w:r w:rsidRPr="00110DAA">
        <w:rPr>
          <w:rFonts w:ascii="Times New Roman" w:hAnsi="Times New Roman" w:cs="Times New Roman"/>
          <w:b/>
          <w:sz w:val="28"/>
          <w:szCs w:val="28"/>
          <w:lang w:val="uk-UA"/>
        </w:rPr>
        <w:t xml:space="preserve"> Виховна робота</w:t>
      </w:r>
      <w:r w:rsidR="00B35F49" w:rsidRPr="00110DAA">
        <w:rPr>
          <w:rFonts w:ascii="Times New Roman" w:hAnsi="Times New Roman" w:cs="Times New Roman"/>
          <w:sz w:val="28"/>
          <w:szCs w:val="28"/>
          <w:lang w:val="uk-UA"/>
        </w:rPr>
        <w:t xml:space="preserve"> </w:t>
      </w:r>
      <w:r w:rsidR="00B35F49" w:rsidRPr="00110DAA">
        <w:rPr>
          <w:rFonts w:ascii="Times New Roman" w:hAnsi="Times New Roman" w:cs="Times New Roman"/>
          <w:i/>
          <w:sz w:val="28"/>
          <w:szCs w:val="28"/>
          <w:lang w:val="uk-UA"/>
        </w:rPr>
        <w:t xml:space="preserve">   </w:t>
      </w:r>
    </w:p>
    <w:p w:rsidR="00B35F49" w:rsidRPr="00110DAA" w:rsidRDefault="00B35F49" w:rsidP="005D06FC">
      <w:pPr>
        <w:spacing w:line="240" w:lineRule="auto"/>
        <w:jc w:val="both"/>
        <w:rPr>
          <w:rFonts w:ascii="Times New Roman" w:hAnsi="Times New Roman"/>
          <w:sz w:val="28"/>
          <w:szCs w:val="28"/>
          <w:lang w:val="uk-UA"/>
        </w:rPr>
      </w:pPr>
      <w:r w:rsidRPr="00110DAA">
        <w:rPr>
          <w:rFonts w:ascii="Times New Roman" w:hAnsi="Times New Roman"/>
          <w:sz w:val="28"/>
          <w:szCs w:val="28"/>
          <w:lang w:val="uk-UA"/>
        </w:rPr>
        <w:t xml:space="preserve"> </w:t>
      </w:r>
      <w:r w:rsidR="002B70EA" w:rsidRPr="00110DAA">
        <w:rPr>
          <w:rFonts w:ascii="Times New Roman" w:hAnsi="Times New Roman"/>
          <w:sz w:val="28"/>
          <w:szCs w:val="28"/>
          <w:lang w:val="uk-UA"/>
        </w:rPr>
        <w:t xml:space="preserve">      </w:t>
      </w:r>
      <w:r w:rsidRPr="00110DAA">
        <w:rPr>
          <w:rFonts w:ascii="Times New Roman" w:hAnsi="Times New Roman"/>
          <w:sz w:val="28"/>
          <w:szCs w:val="28"/>
          <w:lang w:val="uk-UA"/>
        </w:rPr>
        <w:t xml:space="preserve"> Основні напрямки виховної роботи  в Грушівській  ЗШ І-ІІІ ступенів були спрямовані  на виконання Законів України « Про освіту», « Про загальну середню освіту», « Про охорону дитинства», державних та обласних программ:  Національної програми патріотичного виховання,Обласної  комплексної програми профілактики правопорушень, Державної  цільової соціальної програми « Молодь України», Загальнодержавної програми забезпечення профілактики ВІЛ-інфекції , лікування, догляду та підтримки ВІЛ-інфікованих і хворих на СНІД , відповідно до Основних орієнтирів виховання учнів 1-11 класів загальноосвітніх навчальних закладів, затверджених Міністерством освіти і науки , молоді та спорту </w:t>
      </w:r>
      <w:r w:rsidR="002B70EA" w:rsidRPr="00110DAA">
        <w:rPr>
          <w:rFonts w:ascii="Times New Roman" w:hAnsi="Times New Roman"/>
          <w:sz w:val="28"/>
          <w:szCs w:val="28"/>
          <w:lang w:val="uk-UA"/>
        </w:rPr>
        <w:t>України від  31.10.2011р № 1243,Статуту закладу.</w:t>
      </w:r>
    </w:p>
    <w:p w:rsidR="00B35F49" w:rsidRPr="00110DAA" w:rsidRDefault="00845585" w:rsidP="005D06FC">
      <w:pPr>
        <w:spacing w:line="240" w:lineRule="auto"/>
        <w:jc w:val="both"/>
        <w:rPr>
          <w:rFonts w:ascii="Times New Roman" w:hAnsi="Times New Roman"/>
          <w:sz w:val="28"/>
          <w:szCs w:val="28"/>
        </w:rPr>
      </w:pPr>
      <w:r w:rsidRPr="00110DAA">
        <w:rPr>
          <w:rFonts w:ascii="Times New Roman" w:hAnsi="Times New Roman"/>
          <w:sz w:val="28"/>
          <w:szCs w:val="28"/>
          <w:lang w:val="uk-UA"/>
        </w:rPr>
        <w:t xml:space="preserve">       </w:t>
      </w:r>
      <w:r w:rsidR="00B35F49" w:rsidRPr="00110DAA">
        <w:rPr>
          <w:rFonts w:ascii="Times New Roman" w:hAnsi="Times New Roman"/>
          <w:sz w:val="28"/>
          <w:szCs w:val="28"/>
        </w:rPr>
        <w:t xml:space="preserve">Проблема виховної роботи школи: використання технологій виховного процесу як умови для повноцінного морального, психологічного, духовного, </w:t>
      </w:r>
      <w:r w:rsidR="00B35F49" w:rsidRPr="00110DAA">
        <w:rPr>
          <w:rFonts w:ascii="Times New Roman" w:hAnsi="Times New Roman"/>
          <w:sz w:val="28"/>
          <w:szCs w:val="28"/>
        </w:rPr>
        <w:lastRenderedPageBreak/>
        <w:t>фізичного розвитку учнів, становлення творчої особистості, здатної до продуктивної праці, виховання особистості з постійною потребою в самореалізації та самовдосконаленні.</w:t>
      </w:r>
    </w:p>
    <w:p w:rsidR="00B35F49" w:rsidRPr="00110DAA" w:rsidRDefault="00B35F49" w:rsidP="005D06FC">
      <w:pPr>
        <w:spacing w:line="240" w:lineRule="auto"/>
        <w:jc w:val="both"/>
        <w:rPr>
          <w:rFonts w:ascii="Times New Roman" w:hAnsi="Times New Roman"/>
          <w:sz w:val="28"/>
          <w:szCs w:val="28"/>
        </w:rPr>
      </w:pPr>
      <w:r w:rsidRPr="00110DAA">
        <w:rPr>
          <w:rFonts w:ascii="Times New Roman" w:hAnsi="Times New Roman"/>
          <w:sz w:val="28"/>
          <w:szCs w:val="28"/>
        </w:rPr>
        <w:t xml:space="preserve">  </w:t>
      </w:r>
      <w:r w:rsidR="002B70EA" w:rsidRPr="00110DAA">
        <w:rPr>
          <w:rFonts w:ascii="Times New Roman" w:hAnsi="Times New Roman"/>
          <w:sz w:val="28"/>
          <w:szCs w:val="28"/>
        </w:rPr>
        <w:t xml:space="preserve">     </w:t>
      </w:r>
      <w:r w:rsidRPr="00110DAA">
        <w:rPr>
          <w:rFonts w:ascii="Times New Roman" w:hAnsi="Times New Roman"/>
          <w:sz w:val="28"/>
          <w:szCs w:val="28"/>
        </w:rPr>
        <w:t>За сучасних умов школа має забезпечувати міцний зв′язок  між  вивченням  засад наук і практикою життя, формувати в учнів широкий кругозір, морально готувати їх до праці, свідомого вибору професії, розвивати громадську активність, організаторські здібності, сприяти свідомій активній участі в суспільному житті держави, самостійній адаптації за умов швидких змін суспільного життя.</w:t>
      </w:r>
    </w:p>
    <w:p w:rsidR="00B35F49" w:rsidRPr="00110DAA" w:rsidRDefault="00B35F49" w:rsidP="005D06FC">
      <w:pPr>
        <w:spacing w:line="240" w:lineRule="auto"/>
        <w:ind w:firstLine="709"/>
        <w:contextualSpacing/>
        <w:jc w:val="both"/>
        <w:rPr>
          <w:sz w:val="28"/>
          <w:szCs w:val="28"/>
          <w:lang w:val="uk-UA"/>
        </w:rPr>
      </w:pPr>
      <w:r w:rsidRPr="00110DAA">
        <w:rPr>
          <w:rFonts w:ascii="Times New Roman" w:hAnsi="Times New Roman"/>
          <w:sz w:val="28"/>
          <w:szCs w:val="28"/>
        </w:rPr>
        <w:t xml:space="preserve">    Головними завданнями були: набуття учнями  соціального досвіду, формування  життєвої позиції, людської гідності, успадкування надбань українського народу  і світової культури, людяності, фізичної досконалості, моральності, духовності, художньо-естетичної , трудової та екологічної культури.</w:t>
      </w:r>
    </w:p>
    <w:p w:rsidR="00F53AB3" w:rsidRPr="00110DAA" w:rsidRDefault="00F53AB3" w:rsidP="005D06FC">
      <w:pPr>
        <w:spacing w:line="240" w:lineRule="auto"/>
        <w:contextualSpacing/>
        <w:jc w:val="both"/>
        <w:rPr>
          <w:rFonts w:ascii="Times New Roman" w:hAnsi="Times New Roman" w:cs="Times New Roman"/>
          <w:b/>
          <w:sz w:val="28"/>
          <w:szCs w:val="28"/>
          <w:lang w:val="uk-UA"/>
        </w:rPr>
      </w:pPr>
      <w:r w:rsidRPr="00110DAA">
        <w:rPr>
          <w:rFonts w:ascii="Times New Roman" w:hAnsi="Times New Roman" w:cs="Times New Roman"/>
          <w:sz w:val="28"/>
          <w:szCs w:val="28"/>
          <w:lang w:val="uk-UA"/>
        </w:rPr>
        <w:t xml:space="preserve">              </w:t>
      </w:r>
      <w:r w:rsidR="00B35F49" w:rsidRPr="00110DAA">
        <w:rPr>
          <w:rFonts w:ascii="Times New Roman" w:hAnsi="Times New Roman" w:cs="Times New Roman"/>
          <w:sz w:val="28"/>
          <w:szCs w:val="28"/>
          <w:lang w:val="uk-UA"/>
        </w:rPr>
        <w:t>Виховна робота з учнями будувалася за напрямками: ц</w:t>
      </w:r>
      <w:r w:rsidR="00B35F49" w:rsidRPr="00110DAA">
        <w:rPr>
          <w:rFonts w:ascii="Times New Roman" w:hAnsi="Times New Roman" w:cs="Times New Roman"/>
          <w:iCs/>
          <w:sz w:val="28"/>
          <w:szCs w:val="28"/>
          <w:lang w:val="uk-UA"/>
        </w:rPr>
        <w:t>іннісне ставлення до себе; ц</w:t>
      </w:r>
      <w:r w:rsidR="00B35F49" w:rsidRPr="00110DAA">
        <w:rPr>
          <w:rFonts w:ascii="Times New Roman" w:hAnsi="Times New Roman" w:cs="Times New Roman"/>
          <w:bCs/>
          <w:iCs/>
          <w:sz w:val="28"/>
          <w:szCs w:val="28"/>
          <w:lang w:val="uk-UA"/>
        </w:rPr>
        <w:t>іннісне ставлення до сім'ї, родини, людей;</w:t>
      </w:r>
      <w:r w:rsidR="00B35F49" w:rsidRPr="00110DAA">
        <w:rPr>
          <w:rFonts w:ascii="Times New Roman" w:hAnsi="Times New Roman" w:cs="Times New Roman"/>
          <w:iCs/>
          <w:sz w:val="28"/>
          <w:szCs w:val="28"/>
          <w:lang w:val="uk-UA"/>
        </w:rPr>
        <w:t xml:space="preserve"> </w:t>
      </w:r>
      <w:r w:rsidR="00B35F49" w:rsidRPr="00110DAA">
        <w:rPr>
          <w:rFonts w:ascii="Times New Roman" w:hAnsi="Times New Roman" w:cs="Times New Roman"/>
          <w:bCs/>
          <w:iCs/>
          <w:sz w:val="28"/>
          <w:szCs w:val="28"/>
          <w:lang w:val="uk-UA"/>
        </w:rPr>
        <w:t>ціннісне ставлення особистості до суспільства і держави;</w:t>
      </w:r>
      <w:r w:rsidR="00B35F49" w:rsidRPr="00110DAA">
        <w:rPr>
          <w:rFonts w:ascii="Times New Roman" w:hAnsi="Times New Roman" w:cs="Times New Roman"/>
          <w:iCs/>
          <w:sz w:val="28"/>
          <w:szCs w:val="28"/>
          <w:lang w:val="uk-UA"/>
        </w:rPr>
        <w:t xml:space="preserve"> </w:t>
      </w:r>
      <w:r w:rsidR="00B35F49" w:rsidRPr="00110DAA">
        <w:rPr>
          <w:rFonts w:ascii="Times New Roman" w:hAnsi="Times New Roman" w:cs="Times New Roman"/>
          <w:bCs/>
          <w:iCs/>
          <w:sz w:val="28"/>
          <w:szCs w:val="28"/>
          <w:lang w:val="uk-UA"/>
        </w:rPr>
        <w:t>ціннісне ставлення до праці</w:t>
      </w:r>
      <w:r w:rsidR="00B35F49" w:rsidRPr="00110DAA">
        <w:rPr>
          <w:rFonts w:ascii="Times New Roman" w:hAnsi="Times New Roman" w:cs="Times New Roman"/>
          <w:iCs/>
          <w:sz w:val="28"/>
          <w:szCs w:val="28"/>
          <w:lang w:val="uk-UA"/>
        </w:rPr>
        <w:t xml:space="preserve">; </w:t>
      </w:r>
      <w:r w:rsidR="00B35F49" w:rsidRPr="00110DAA">
        <w:rPr>
          <w:rFonts w:ascii="Times New Roman" w:hAnsi="Times New Roman" w:cs="Times New Roman"/>
          <w:bCs/>
          <w:iCs/>
          <w:sz w:val="28"/>
          <w:szCs w:val="28"/>
          <w:lang w:val="uk-UA"/>
        </w:rPr>
        <w:t>ціннісне ставлення до природи</w:t>
      </w:r>
      <w:r w:rsidR="00B35F49" w:rsidRPr="00110DAA">
        <w:rPr>
          <w:rFonts w:ascii="Times New Roman" w:hAnsi="Times New Roman" w:cs="Times New Roman"/>
          <w:iCs/>
          <w:sz w:val="28"/>
          <w:szCs w:val="28"/>
          <w:lang w:val="uk-UA"/>
        </w:rPr>
        <w:t xml:space="preserve">; </w:t>
      </w:r>
      <w:r w:rsidR="00B35F49" w:rsidRPr="00110DAA">
        <w:rPr>
          <w:rFonts w:ascii="Times New Roman" w:hAnsi="Times New Roman" w:cs="Times New Roman"/>
          <w:bCs/>
          <w:iCs/>
          <w:sz w:val="28"/>
          <w:szCs w:val="28"/>
          <w:lang w:val="uk-UA"/>
        </w:rPr>
        <w:t>ціннісне ставлення до культури і мистецтва</w:t>
      </w:r>
      <w:r w:rsidR="00B35F49" w:rsidRPr="00110DAA">
        <w:rPr>
          <w:rFonts w:ascii="Times New Roman" w:hAnsi="Times New Roman" w:cs="Times New Roman"/>
          <w:iCs/>
          <w:sz w:val="28"/>
          <w:szCs w:val="28"/>
          <w:lang w:val="uk-UA"/>
        </w:rPr>
        <w:t xml:space="preserve">. </w:t>
      </w:r>
      <w:r w:rsidR="00B35F49" w:rsidRPr="00110DAA">
        <w:rPr>
          <w:rFonts w:ascii="Times New Roman" w:hAnsi="Times New Roman" w:cs="Times New Roman"/>
          <w:sz w:val="28"/>
          <w:szCs w:val="28"/>
        </w:rPr>
        <w:t xml:space="preserve">Пріоритетним напрямком виховної роботи з учнями було </w:t>
      </w:r>
      <w:r w:rsidR="00B35F49" w:rsidRPr="00110DAA">
        <w:rPr>
          <w:rFonts w:ascii="Times New Roman" w:hAnsi="Times New Roman" w:cs="Times New Roman"/>
          <w:sz w:val="28"/>
          <w:szCs w:val="28"/>
          <w:lang w:val="uk-UA"/>
        </w:rPr>
        <w:t>націонал</w:t>
      </w:r>
      <w:r w:rsidR="00B35F49" w:rsidRPr="00110DAA">
        <w:rPr>
          <w:rFonts w:ascii="Times New Roman" w:hAnsi="Times New Roman" w:cs="Times New Roman"/>
          <w:sz w:val="28"/>
          <w:szCs w:val="28"/>
        </w:rPr>
        <w:t>ь</w:t>
      </w:r>
      <w:r w:rsidR="00B35F49" w:rsidRPr="00110DAA">
        <w:rPr>
          <w:rFonts w:ascii="Times New Roman" w:hAnsi="Times New Roman" w:cs="Times New Roman"/>
          <w:sz w:val="28"/>
          <w:szCs w:val="28"/>
          <w:lang w:val="uk-UA"/>
        </w:rPr>
        <w:t>н</w:t>
      </w:r>
      <w:r w:rsidR="00B35F49" w:rsidRPr="00110DAA">
        <w:rPr>
          <w:rFonts w:ascii="Times New Roman" w:hAnsi="Times New Roman" w:cs="Times New Roman"/>
          <w:sz w:val="28"/>
          <w:szCs w:val="28"/>
        </w:rPr>
        <w:t>о-патріотичне виховання.</w:t>
      </w:r>
      <w:r w:rsidRPr="00110DAA">
        <w:rPr>
          <w:rFonts w:ascii="Times New Roman" w:hAnsi="Times New Roman" w:cs="Times New Roman"/>
          <w:b/>
          <w:sz w:val="28"/>
          <w:szCs w:val="28"/>
          <w:lang w:val="uk-UA"/>
        </w:rPr>
        <w:t xml:space="preserve">                 </w:t>
      </w:r>
    </w:p>
    <w:p w:rsidR="00F53AB3" w:rsidRPr="00110DAA" w:rsidRDefault="00F53AB3" w:rsidP="005D06FC">
      <w:pPr>
        <w:spacing w:line="240" w:lineRule="auto"/>
        <w:contextualSpacing/>
        <w:jc w:val="both"/>
        <w:rPr>
          <w:rFonts w:ascii="Times New Roman" w:hAnsi="Times New Roman" w:cs="Times New Roman"/>
          <w:sz w:val="28"/>
          <w:szCs w:val="28"/>
          <w:lang w:val="uk-UA"/>
        </w:rPr>
      </w:pPr>
      <w:r w:rsidRPr="00110DAA">
        <w:rPr>
          <w:rFonts w:ascii="Times New Roman" w:hAnsi="Times New Roman" w:cs="Times New Roman"/>
          <w:b/>
          <w:sz w:val="28"/>
          <w:szCs w:val="28"/>
          <w:lang w:val="uk-UA"/>
        </w:rPr>
        <w:t xml:space="preserve">               </w:t>
      </w:r>
      <w:r w:rsidRPr="00110DAA">
        <w:rPr>
          <w:rFonts w:ascii="Times New Roman" w:hAnsi="Times New Roman" w:cs="Times New Roman"/>
          <w:sz w:val="28"/>
          <w:szCs w:val="28"/>
          <w:lang w:val="uk-UA"/>
        </w:rPr>
        <w:t xml:space="preserve">Організовуючи виховну роботу, педагогічний колектив школи керувався Основними орієнтирами виховання учнів 1-11 класів загальноосвітніх навчальних закладів України (наказ МОН, молоді та спорту України від 31.10.2011 №1243), Національною стратегією розвитку освіти в Україні на період до 2021 року (Указом Президента України від 25 червня 2014 року №344/2014), Методичними рекомендаціями з питань організації виховної роботи у навчальних закладах (Додаток до листа Міністерства освіти і науки України від 25.07.2014  №1/9-376), Концепцією національно-патріотичного виховання дітей і молоді». </w:t>
      </w:r>
    </w:p>
    <w:p w:rsidR="00F53AB3" w:rsidRPr="00110DAA" w:rsidRDefault="00F53AB3" w:rsidP="005D06FC">
      <w:pPr>
        <w:spacing w:line="240" w:lineRule="auto"/>
        <w:ind w:firstLine="709"/>
        <w:contextualSpacing/>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Протягом 2017/2018 навчального року к</w:t>
      </w:r>
      <w:r w:rsidRPr="00110DAA">
        <w:rPr>
          <w:rFonts w:ascii="Times New Roman" w:hAnsi="Times New Roman" w:cs="Times New Roman"/>
          <w:sz w:val="28"/>
          <w:szCs w:val="28"/>
        </w:rPr>
        <w:t xml:space="preserve">ласні керівники працювали за індивідуальними планами, </w:t>
      </w:r>
      <w:r w:rsidRPr="00110DAA">
        <w:rPr>
          <w:rFonts w:ascii="Times New Roman" w:hAnsi="Times New Roman" w:cs="Times New Roman"/>
          <w:sz w:val="28"/>
          <w:szCs w:val="28"/>
          <w:lang w:val="uk-UA"/>
        </w:rPr>
        <w:t xml:space="preserve">які були </w:t>
      </w:r>
      <w:r w:rsidRPr="00110DAA">
        <w:rPr>
          <w:rFonts w:ascii="Times New Roman" w:hAnsi="Times New Roman" w:cs="Times New Roman"/>
          <w:sz w:val="28"/>
          <w:szCs w:val="28"/>
        </w:rPr>
        <w:t>перевірені заступником директора з виховної роботи разом з головою МО класних керівників та затверджені на засіданні МО</w:t>
      </w:r>
      <w:r w:rsidRPr="00110DAA">
        <w:rPr>
          <w:rFonts w:ascii="Times New Roman" w:hAnsi="Times New Roman" w:cs="Times New Roman"/>
          <w:sz w:val="28"/>
          <w:szCs w:val="28"/>
          <w:lang w:val="uk-UA"/>
        </w:rPr>
        <w:t xml:space="preserve"> (протокол №1 від 30.09.2017)</w:t>
      </w:r>
      <w:r w:rsidRPr="00110DAA">
        <w:rPr>
          <w:rFonts w:ascii="Times New Roman" w:hAnsi="Times New Roman" w:cs="Times New Roman"/>
          <w:sz w:val="28"/>
          <w:szCs w:val="28"/>
        </w:rPr>
        <w:t>.</w:t>
      </w:r>
      <w:r w:rsidRPr="00110DAA">
        <w:rPr>
          <w:rFonts w:ascii="Times New Roman" w:hAnsi="Times New Roman" w:cs="Times New Roman"/>
          <w:sz w:val="28"/>
          <w:szCs w:val="28"/>
          <w:lang w:val="uk-UA"/>
        </w:rPr>
        <w:t xml:space="preserve"> З</w:t>
      </w:r>
      <w:r w:rsidRPr="00110DAA">
        <w:rPr>
          <w:rFonts w:ascii="Times New Roman" w:hAnsi="Times New Roman" w:cs="Times New Roman"/>
          <w:sz w:val="28"/>
          <w:szCs w:val="28"/>
        </w:rPr>
        <w:t xml:space="preserve">містовна наповнюваність </w:t>
      </w:r>
      <w:r w:rsidRPr="00110DAA">
        <w:rPr>
          <w:rFonts w:ascii="Times New Roman" w:hAnsi="Times New Roman" w:cs="Times New Roman"/>
          <w:sz w:val="28"/>
          <w:szCs w:val="28"/>
          <w:lang w:val="uk-UA"/>
        </w:rPr>
        <w:t>планів</w:t>
      </w:r>
      <w:r w:rsidRPr="00110DAA">
        <w:rPr>
          <w:rFonts w:ascii="Times New Roman" w:hAnsi="Times New Roman" w:cs="Times New Roman"/>
          <w:sz w:val="28"/>
          <w:szCs w:val="28"/>
        </w:rPr>
        <w:t xml:space="preserve"> відповідала віковим особливостям учнів і була спрямована на  виховання у них </w:t>
      </w:r>
      <w:r w:rsidRPr="00110DAA">
        <w:rPr>
          <w:rFonts w:ascii="Times New Roman" w:hAnsi="Times New Roman" w:cs="Times New Roman"/>
          <w:sz w:val="28"/>
          <w:szCs w:val="28"/>
          <w:lang w:val="uk-UA"/>
        </w:rPr>
        <w:t xml:space="preserve">всіх вищезазначених </w:t>
      </w:r>
      <w:r w:rsidRPr="00110DAA">
        <w:rPr>
          <w:rFonts w:ascii="Times New Roman" w:hAnsi="Times New Roman" w:cs="Times New Roman"/>
          <w:sz w:val="28"/>
          <w:szCs w:val="28"/>
        </w:rPr>
        <w:t>ціннісн</w:t>
      </w:r>
      <w:r w:rsidRPr="00110DAA">
        <w:rPr>
          <w:rFonts w:ascii="Times New Roman" w:hAnsi="Times New Roman" w:cs="Times New Roman"/>
          <w:sz w:val="28"/>
          <w:szCs w:val="28"/>
          <w:lang w:val="uk-UA"/>
        </w:rPr>
        <w:t>их</w:t>
      </w:r>
      <w:r w:rsidRPr="00110DAA">
        <w:rPr>
          <w:rFonts w:ascii="Times New Roman" w:hAnsi="Times New Roman" w:cs="Times New Roman"/>
          <w:sz w:val="28"/>
          <w:szCs w:val="28"/>
        </w:rPr>
        <w:t xml:space="preserve"> ставлень</w:t>
      </w:r>
      <w:r w:rsidRPr="00110DAA">
        <w:rPr>
          <w:rFonts w:ascii="Times New Roman" w:hAnsi="Times New Roman" w:cs="Times New Roman"/>
          <w:sz w:val="28"/>
          <w:szCs w:val="28"/>
          <w:lang w:val="uk-UA"/>
        </w:rPr>
        <w:t>.</w:t>
      </w:r>
      <w:r w:rsidRPr="00110DAA">
        <w:rPr>
          <w:rFonts w:ascii="Times New Roman" w:hAnsi="Times New Roman" w:cs="Times New Roman"/>
          <w:sz w:val="28"/>
          <w:szCs w:val="28"/>
        </w:rPr>
        <w:t xml:space="preserve"> </w:t>
      </w:r>
      <w:r w:rsidRPr="00110DAA">
        <w:rPr>
          <w:rFonts w:ascii="Times New Roman" w:hAnsi="Times New Roman" w:cs="Times New Roman"/>
          <w:sz w:val="28"/>
          <w:szCs w:val="28"/>
          <w:lang w:val="uk-UA"/>
        </w:rPr>
        <w:t>У</w:t>
      </w:r>
      <w:r w:rsidRPr="00110DAA">
        <w:rPr>
          <w:rFonts w:ascii="Times New Roman" w:hAnsi="Times New Roman" w:cs="Times New Roman"/>
          <w:sz w:val="28"/>
          <w:szCs w:val="28"/>
        </w:rPr>
        <w:t xml:space="preserve">чні та вчителі школи були активними учасниками </w:t>
      </w:r>
      <w:r w:rsidRPr="00110DAA">
        <w:rPr>
          <w:rFonts w:ascii="Times New Roman" w:hAnsi="Times New Roman" w:cs="Times New Roman"/>
          <w:sz w:val="28"/>
          <w:szCs w:val="28"/>
          <w:lang w:val="uk-UA"/>
        </w:rPr>
        <w:t>класних,</w:t>
      </w:r>
      <w:r w:rsidRPr="00110DAA">
        <w:rPr>
          <w:rFonts w:ascii="Times New Roman" w:hAnsi="Times New Roman" w:cs="Times New Roman"/>
          <w:sz w:val="28"/>
          <w:szCs w:val="28"/>
        </w:rPr>
        <w:t xml:space="preserve"> загальношкільних та </w:t>
      </w:r>
      <w:r w:rsidRPr="00110DAA">
        <w:rPr>
          <w:rFonts w:ascii="Times New Roman" w:hAnsi="Times New Roman" w:cs="Times New Roman"/>
          <w:sz w:val="28"/>
          <w:szCs w:val="28"/>
          <w:lang w:val="uk-UA"/>
        </w:rPr>
        <w:t xml:space="preserve">громадських </w:t>
      </w:r>
      <w:r w:rsidRPr="00110DAA">
        <w:rPr>
          <w:rFonts w:ascii="Times New Roman" w:hAnsi="Times New Roman" w:cs="Times New Roman"/>
          <w:sz w:val="28"/>
          <w:szCs w:val="28"/>
        </w:rPr>
        <w:t xml:space="preserve"> заходів</w:t>
      </w:r>
      <w:r w:rsidRPr="00110DAA">
        <w:rPr>
          <w:rFonts w:ascii="Times New Roman" w:hAnsi="Times New Roman" w:cs="Times New Roman"/>
          <w:sz w:val="28"/>
          <w:szCs w:val="28"/>
          <w:lang w:val="uk-UA"/>
        </w:rPr>
        <w:t>.</w:t>
      </w:r>
    </w:p>
    <w:p w:rsidR="00B35F49" w:rsidRPr="00110DAA" w:rsidRDefault="00F53AB3" w:rsidP="005D06FC">
      <w:pPr>
        <w:spacing w:line="240" w:lineRule="auto"/>
        <w:jc w:val="both"/>
        <w:rPr>
          <w:rFonts w:ascii="Times New Roman" w:hAnsi="Times New Roman"/>
          <w:sz w:val="28"/>
          <w:szCs w:val="28"/>
        </w:rPr>
      </w:pPr>
      <w:r w:rsidRPr="00110DAA">
        <w:rPr>
          <w:iCs/>
          <w:sz w:val="28"/>
          <w:szCs w:val="28"/>
          <w:lang w:val="uk-UA"/>
        </w:rPr>
        <w:t xml:space="preserve">                  </w:t>
      </w:r>
      <w:r w:rsidR="00B35F49" w:rsidRPr="00110DAA">
        <w:rPr>
          <w:rFonts w:ascii="Times New Roman" w:hAnsi="Times New Roman"/>
          <w:sz w:val="28"/>
          <w:szCs w:val="28"/>
        </w:rPr>
        <w:t xml:space="preserve"> Вирішуючи виховну проблему школи, було проведено ряд заходів, спрямованих на реалізацію мети.  Протягом   року  в школі  проведені традиційні тематичні дні та тижні:  День знань,  Олімпійський тиждень, День тур</w:t>
      </w:r>
      <w:r w:rsidR="00845585" w:rsidRPr="00110DAA">
        <w:rPr>
          <w:rFonts w:ascii="Times New Roman" w:hAnsi="Times New Roman"/>
          <w:sz w:val="28"/>
          <w:szCs w:val="28"/>
        </w:rPr>
        <w:t>изму,</w:t>
      </w:r>
      <w:r w:rsidR="00B35F49" w:rsidRPr="00110DAA">
        <w:rPr>
          <w:rFonts w:ascii="Times New Roman" w:hAnsi="Times New Roman"/>
          <w:sz w:val="28"/>
          <w:szCs w:val="28"/>
        </w:rPr>
        <w:t xml:space="preserve"> День учителя,  День української писемності та мови, Всесвітній день прав людини, День пам′яті жертв Голодомору, День Гідності та Свободи, День Миру, тиждень Захисника України та українського козацтва,  Міс Осінь-2017,  тиждень « 16 днів проти  нас</w:t>
      </w:r>
      <w:r w:rsidR="00845585" w:rsidRPr="00110DAA">
        <w:rPr>
          <w:rFonts w:ascii="Times New Roman" w:hAnsi="Times New Roman"/>
          <w:sz w:val="28"/>
          <w:szCs w:val="28"/>
        </w:rPr>
        <w:t>илля», акція « Червона стрічка»</w:t>
      </w:r>
      <w:r w:rsidR="00B35F49" w:rsidRPr="00110DAA">
        <w:rPr>
          <w:rFonts w:ascii="Times New Roman" w:hAnsi="Times New Roman"/>
          <w:sz w:val="28"/>
          <w:szCs w:val="28"/>
        </w:rPr>
        <w:t xml:space="preserve">,День Святого Миколая, Тиждень права, зустріч із письменником </w:t>
      </w:r>
      <w:r w:rsidR="00B35F49" w:rsidRPr="00110DAA">
        <w:rPr>
          <w:rFonts w:ascii="Times New Roman" w:hAnsi="Times New Roman"/>
          <w:sz w:val="28"/>
          <w:szCs w:val="28"/>
        </w:rPr>
        <w:lastRenderedPageBreak/>
        <w:t>Миколою Олексієнком, зустріч  із бійцями батальону « Київська  Русь», акція « Капсула із минулого», Новорічні свята  та Різдвяні свята,свято Зустрічі весни, Жіноче свято,Шевченківський тиждень,  Великодні свята, загальношкільне свято « Прощавай, Букварику»,  свято Матері, свято Останнього дзвоника, вручення атестатів про закінчення базової школи.</w:t>
      </w:r>
    </w:p>
    <w:p w:rsidR="002F26BB" w:rsidRPr="00110DAA" w:rsidRDefault="002F26BB" w:rsidP="005D06FC">
      <w:pPr>
        <w:spacing w:line="240" w:lineRule="auto"/>
        <w:jc w:val="center"/>
        <w:rPr>
          <w:rFonts w:ascii="Times New Roman" w:hAnsi="Times New Roman" w:cs="Times New Roman"/>
          <w:b/>
          <w:sz w:val="28"/>
          <w:lang w:val="uk-UA"/>
        </w:rPr>
      </w:pPr>
    </w:p>
    <w:p w:rsidR="007A110B" w:rsidRPr="00110DAA" w:rsidRDefault="007A110B" w:rsidP="005D06FC">
      <w:pPr>
        <w:spacing w:line="240" w:lineRule="auto"/>
        <w:jc w:val="both"/>
        <w:rPr>
          <w:rFonts w:ascii="Times New Roman" w:hAnsi="Times New Roman"/>
          <w:sz w:val="28"/>
          <w:szCs w:val="28"/>
        </w:rPr>
      </w:pPr>
      <w:r w:rsidRPr="00110DAA">
        <w:rPr>
          <w:rFonts w:ascii="Times New Roman" w:hAnsi="Times New Roman"/>
          <w:sz w:val="28"/>
          <w:szCs w:val="28"/>
        </w:rPr>
        <w:t xml:space="preserve">       У школі  організовано </w:t>
      </w:r>
      <w:r w:rsidRPr="005D06FC">
        <w:rPr>
          <w:rFonts w:ascii="Times New Roman" w:hAnsi="Times New Roman"/>
          <w:sz w:val="28"/>
          <w:szCs w:val="28"/>
        </w:rPr>
        <w:t>учнівське  самоврядування,</w:t>
      </w:r>
      <w:r w:rsidRPr="00110DAA">
        <w:rPr>
          <w:rFonts w:ascii="Times New Roman" w:hAnsi="Times New Roman"/>
          <w:sz w:val="28"/>
          <w:szCs w:val="28"/>
        </w:rPr>
        <w:t xml:space="preserve"> виборами обрано голову учнівського самоврядування- ученицю 10 класу Луценко Аліну. За  навчальний  рік було проведено 15 засідань учнівського самоврядування, організовані акції та виховні заходи.  Діяльність учнівського самоврядування школи  спрямована на зміцнення свідомої дисципліни учнів, підвищення якості навчання , організацію позакласної роботи.</w:t>
      </w:r>
    </w:p>
    <w:p w:rsidR="007A110B" w:rsidRPr="00110DAA" w:rsidRDefault="007A110B" w:rsidP="005D06FC">
      <w:pPr>
        <w:spacing w:line="240" w:lineRule="auto"/>
        <w:jc w:val="both"/>
        <w:rPr>
          <w:rFonts w:ascii="Times New Roman" w:hAnsi="Times New Roman"/>
          <w:b/>
          <w:sz w:val="36"/>
          <w:szCs w:val="36"/>
          <w:lang w:eastAsia="ru-RU"/>
        </w:rPr>
      </w:pPr>
      <w:r w:rsidRPr="00110DAA">
        <w:rPr>
          <w:rFonts w:ascii="Times New Roman" w:eastAsia="Calibri" w:hAnsi="Times New Roman"/>
          <w:sz w:val="28"/>
        </w:rPr>
        <w:t xml:space="preserve">     Робота учнівського самоврядування Грушівської ЗШ І-ІІІст спрямована на виконання Закону  України «Про освіту», Закону України «Про дитячі та молодіжні громадські   організації»;</w:t>
      </w:r>
      <w:r w:rsidRPr="00110DAA">
        <w:rPr>
          <w:rFonts w:ascii="Times New Roman" w:hAnsi="Times New Roman"/>
          <w:sz w:val="28"/>
          <w:szCs w:val="28"/>
        </w:rPr>
        <w:t xml:space="preserve">  наказу Міністерства освіти і науки, молоді та спорту України від 31.10.2011 № 1243, яким затверджено "Основні орієнтири виховання учнів 1-11 класів загальноосвітніх навчальних закладів України",</w:t>
      </w:r>
      <w:r w:rsidRPr="00110DAA">
        <w:rPr>
          <w:rFonts w:ascii="Times New Roman" w:eastAsia="Calibri" w:hAnsi="Times New Roman"/>
          <w:sz w:val="28"/>
        </w:rPr>
        <w:t xml:space="preserve"> Статуту школи, Статуту  </w:t>
      </w:r>
      <w:r w:rsidRPr="00110DAA">
        <w:rPr>
          <w:rFonts w:ascii="Times New Roman" w:hAnsi="Times New Roman"/>
          <w:sz w:val="28"/>
          <w:szCs w:val="36"/>
          <w:lang w:eastAsia="ru-RU"/>
        </w:rPr>
        <w:t>учнівського  самоврядування Грушівської  ЗШ І-ІІІ ст</w:t>
      </w:r>
      <w:r w:rsidR="00845585" w:rsidRPr="00110DAA">
        <w:rPr>
          <w:rFonts w:ascii="Times New Roman" w:hAnsi="Times New Roman"/>
          <w:sz w:val="28"/>
          <w:szCs w:val="36"/>
          <w:lang w:eastAsia="ru-RU"/>
        </w:rPr>
        <w:t>.</w:t>
      </w:r>
    </w:p>
    <w:p w:rsidR="007A110B" w:rsidRPr="00110DAA" w:rsidRDefault="007A110B" w:rsidP="005D06FC">
      <w:pPr>
        <w:spacing w:line="240" w:lineRule="auto"/>
        <w:jc w:val="both"/>
        <w:rPr>
          <w:rFonts w:ascii="Times New Roman" w:hAnsi="Times New Roman"/>
          <w:sz w:val="28"/>
          <w:szCs w:val="28"/>
        </w:rPr>
      </w:pPr>
      <w:r w:rsidRPr="00110DAA">
        <w:rPr>
          <w:rFonts w:ascii="Times New Roman" w:hAnsi="Times New Roman"/>
        </w:rPr>
        <w:t xml:space="preserve">       </w:t>
      </w:r>
      <w:r w:rsidRPr="00110DAA">
        <w:rPr>
          <w:rFonts w:ascii="Times New Roman" w:hAnsi="Times New Roman"/>
          <w:sz w:val="28"/>
          <w:szCs w:val="28"/>
        </w:rPr>
        <w:t xml:space="preserve">На початку навчального року  проведено вибори Президента школи. Претендентів на посаду було декілька: Солоха Руслана, Луценко Аліна, учениці 10 класу та Бубенчикова Світлана, учениця 9-А класу. В ході виборчого процесу учениці  підготували агітаційні листівки, склали плани своєї роботи та  впевнено йшли до перемоги. Вибори пройшли об’єктивно та прозоро. Перемогу здобула  Луценко Аліна, учениця 10 класу, набравши 96 голосів.  Солоха Руслана набрала 37 голосів і стала  прем’єр- міністром ради самоврядування.  </w:t>
      </w:r>
    </w:p>
    <w:p w:rsidR="007A110B" w:rsidRPr="00110DAA" w:rsidRDefault="007A110B" w:rsidP="005D06FC">
      <w:pPr>
        <w:spacing w:line="240" w:lineRule="auto"/>
        <w:ind w:firstLine="708"/>
        <w:jc w:val="both"/>
        <w:rPr>
          <w:rFonts w:ascii="Times New Roman" w:hAnsi="Times New Roman"/>
          <w:sz w:val="28"/>
          <w:szCs w:val="28"/>
        </w:rPr>
      </w:pPr>
      <w:r w:rsidRPr="00110DAA">
        <w:rPr>
          <w:rFonts w:ascii="Times New Roman" w:hAnsi="Times New Roman"/>
          <w:sz w:val="28"/>
          <w:szCs w:val="28"/>
        </w:rPr>
        <w:t>Діяльність учнівського самоврядування  здійснювалась  за чітко складеними планами міністерств, засідань  ради самоврядування.</w:t>
      </w:r>
    </w:p>
    <w:p w:rsidR="007A110B" w:rsidRPr="00110DAA" w:rsidRDefault="007A110B" w:rsidP="005D06FC">
      <w:pPr>
        <w:shd w:val="clear" w:color="auto" w:fill="FFFFFF"/>
        <w:spacing w:line="240" w:lineRule="auto"/>
        <w:ind w:firstLine="708"/>
        <w:jc w:val="both"/>
        <w:rPr>
          <w:rFonts w:ascii="Times New Roman" w:hAnsi="Times New Roman"/>
          <w:sz w:val="28"/>
          <w:szCs w:val="28"/>
        </w:rPr>
      </w:pPr>
      <w:r w:rsidRPr="00110DAA">
        <w:rPr>
          <w:rFonts w:ascii="Times New Roman" w:hAnsi="Times New Roman"/>
          <w:sz w:val="28"/>
          <w:szCs w:val="28"/>
        </w:rPr>
        <w:t>Рада самоврядування засідає один раз на тиждень. Засідання проводяться згідно</w:t>
      </w:r>
      <w:r w:rsidR="008515C3" w:rsidRPr="00110DAA">
        <w:rPr>
          <w:rFonts w:ascii="Times New Roman" w:hAnsi="Times New Roman"/>
          <w:sz w:val="28"/>
          <w:szCs w:val="28"/>
          <w:lang w:val="uk-UA"/>
        </w:rPr>
        <w:t xml:space="preserve"> з </w:t>
      </w:r>
      <w:r w:rsidR="008515C3" w:rsidRPr="00110DAA">
        <w:rPr>
          <w:rFonts w:ascii="Times New Roman" w:hAnsi="Times New Roman"/>
          <w:sz w:val="28"/>
          <w:szCs w:val="28"/>
        </w:rPr>
        <w:t xml:space="preserve"> план</w:t>
      </w:r>
      <w:r w:rsidR="008515C3" w:rsidRPr="00110DAA">
        <w:rPr>
          <w:rFonts w:ascii="Times New Roman" w:hAnsi="Times New Roman"/>
          <w:sz w:val="28"/>
          <w:szCs w:val="28"/>
          <w:lang w:val="uk-UA"/>
        </w:rPr>
        <w:t xml:space="preserve">ом </w:t>
      </w:r>
      <w:r w:rsidRPr="00110DAA">
        <w:rPr>
          <w:rFonts w:ascii="Times New Roman" w:hAnsi="Times New Roman"/>
          <w:sz w:val="28"/>
          <w:szCs w:val="28"/>
        </w:rPr>
        <w:t xml:space="preserve"> роботи учнівської ради, міністри обговорюють питання шкільного життя, ведуться протоколи засідань.</w:t>
      </w:r>
    </w:p>
    <w:p w:rsidR="007A110B" w:rsidRPr="00110DAA" w:rsidRDefault="007A110B" w:rsidP="005D06FC">
      <w:pPr>
        <w:spacing w:line="240" w:lineRule="auto"/>
        <w:ind w:firstLine="708"/>
        <w:jc w:val="both"/>
        <w:rPr>
          <w:rFonts w:ascii="Times New Roman" w:hAnsi="Times New Roman"/>
        </w:rPr>
      </w:pPr>
      <w:r w:rsidRPr="00110DAA">
        <w:rPr>
          <w:rFonts w:ascii="Times New Roman" w:hAnsi="Times New Roman"/>
          <w:sz w:val="28"/>
          <w:szCs w:val="28"/>
        </w:rPr>
        <w:t>Всі міністри добре розуміють свої завдання та мету роботи. Перш за все увага була акцентована  на  роботу по   згуртованістю колективу, а також на роботу працювати з кожним учнем окремо, розвивати свої здібності та допомогти розвинути здібності товаришів.</w:t>
      </w:r>
      <w:r w:rsidRPr="00110DAA">
        <w:rPr>
          <w:rFonts w:ascii="Times New Roman" w:hAnsi="Times New Roman"/>
        </w:rPr>
        <w:t xml:space="preserve"> </w:t>
      </w:r>
    </w:p>
    <w:p w:rsidR="00101EE3" w:rsidRPr="00110DAA" w:rsidRDefault="007A110B" w:rsidP="005D06FC">
      <w:pPr>
        <w:spacing w:line="240" w:lineRule="auto"/>
        <w:ind w:firstLine="708"/>
        <w:jc w:val="both"/>
        <w:rPr>
          <w:rFonts w:ascii="Times New Roman" w:hAnsi="Times New Roman"/>
          <w:sz w:val="28"/>
          <w:szCs w:val="28"/>
          <w:lang w:eastAsia="ru-RU"/>
        </w:rPr>
      </w:pPr>
      <w:r w:rsidRPr="00110DAA">
        <w:rPr>
          <w:rFonts w:ascii="Times New Roman" w:hAnsi="Times New Roman"/>
          <w:sz w:val="28"/>
          <w:szCs w:val="28"/>
        </w:rPr>
        <w:t xml:space="preserve">Діти, які входять до складу ради самоврядування, набули вже деякого досвіду в плануванні.Вміння планувати та організовувати роботу шкільного колективу під час проведення Дня учнівського самоврядування показали: Луценко А., Солоха Р., Гнєдих Д., СтрельченкоТ., Калита Д., хоча досвід </w:t>
      </w:r>
      <w:r w:rsidRPr="00110DAA">
        <w:rPr>
          <w:rFonts w:ascii="Times New Roman" w:hAnsi="Times New Roman"/>
          <w:sz w:val="28"/>
          <w:szCs w:val="28"/>
        </w:rPr>
        <w:lastRenderedPageBreak/>
        <w:t xml:space="preserve">планування ще невеликий, але дуже важливо, що діти набули  якостей лідерів. </w:t>
      </w:r>
    </w:p>
    <w:p w:rsidR="007A110B" w:rsidRPr="00110DAA" w:rsidRDefault="00101EE3" w:rsidP="005D06FC">
      <w:pPr>
        <w:spacing w:line="240" w:lineRule="auto"/>
        <w:jc w:val="both"/>
        <w:rPr>
          <w:rFonts w:ascii="Times New Roman" w:hAnsi="Times New Roman"/>
          <w:sz w:val="28"/>
          <w:szCs w:val="28"/>
        </w:rPr>
      </w:pPr>
      <w:r w:rsidRPr="00110DAA">
        <w:rPr>
          <w:rFonts w:ascii="Times New Roman" w:hAnsi="Times New Roman"/>
          <w:sz w:val="28"/>
          <w:szCs w:val="28"/>
        </w:rPr>
        <w:t>Кожен з центрів працює на належному рівні та допомагає в організації виховної роботи в школі:</w:t>
      </w:r>
    </w:p>
    <w:p w:rsidR="007A110B" w:rsidRPr="00110DAA" w:rsidRDefault="007A110B" w:rsidP="005D06FC">
      <w:pPr>
        <w:pStyle w:val="a3"/>
        <w:shd w:val="clear" w:color="auto" w:fill="FFFFFF"/>
        <w:spacing w:after="0"/>
        <w:jc w:val="both"/>
        <w:rPr>
          <w:sz w:val="32"/>
          <w:szCs w:val="28"/>
        </w:rPr>
      </w:pPr>
      <w:r w:rsidRPr="00110DAA">
        <w:rPr>
          <w:sz w:val="28"/>
          <w:szCs w:val="28"/>
        </w:rPr>
        <w:t xml:space="preserve">- акція «Обеліск» </w:t>
      </w:r>
      <w:r w:rsidRPr="00110DAA">
        <w:rPr>
          <w:sz w:val="28"/>
        </w:rPr>
        <w:t>(догляд за могилою гвардії-лейтенанта В.Т.Тітова, пам’ятником воїнам-односельчанам</w:t>
      </w:r>
      <w:r w:rsidRPr="00110DAA">
        <w:rPr>
          <w:sz w:val="32"/>
          <w:szCs w:val="28"/>
        </w:rPr>
        <w:t xml:space="preserve"> );</w:t>
      </w:r>
    </w:p>
    <w:p w:rsidR="007A110B" w:rsidRPr="00110DAA" w:rsidRDefault="007A110B" w:rsidP="005D06FC">
      <w:pPr>
        <w:pStyle w:val="a3"/>
        <w:shd w:val="clear" w:color="auto" w:fill="FFFFFF"/>
        <w:spacing w:after="0"/>
        <w:jc w:val="both"/>
        <w:rPr>
          <w:sz w:val="28"/>
        </w:rPr>
      </w:pPr>
      <w:r w:rsidRPr="00110DAA">
        <w:rPr>
          <w:sz w:val="32"/>
          <w:szCs w:val="28"/>
        </w:rPr>
        <w:t>-</w:t>
      </w:r>
      <w:r w:rsidRPr="00110DAA">
        <w:rPr>
          <w:sz w:val="28"/>
        </w:rPr>
        <w:t>лінійка-реквієм до Дня визволення с.Грушівки від нацистських загарбників в Другій світовій війні «Вахта пам»яті»;</w:t>
      </w:r>
    </w:p>
    <w:p w:rsidR="007A110B" w:rsidRPr="00110DAA" w:rsidRDefault="007A110B" w:rsidP="005D06FC">
      <w:pPr>
        <w:pStyle w:val="a3"/>
        <w:shd w:val="clear" w:color="auto" w:fill="FFFFFF"/>
        <w:spacing w:after="0"/>
        <w:jc w:val="both"/>
        <w:rPr>
          <w:sz w:val="28"/>
          <w:szCs w:val="28"/>
        </w:rPr>
      </w:pPr>
      <w:r w:rsidRPr="00110DAA">
        <w:rPr>
          <w:sz w:val="28"/>
          <w:szCs w:val="28"/>
        </w:rPr>
        <w:t>-виставка малюнків «  Я і космос» до Міжнародного дня авіації та космонавтики( І місце Зискун А., 5 А клас)</w:t>
      </w:r>
    </w:p>
    <w:p w:rsidR="007A110B" w:rsidRPr="00110DAA" w:rsidRDefault="007A110B" w:rsidP="005D06FC">
      <w:pPr>
        <w:pStyle w:val="a3"/>
        <w:shd w:val="clear" w:color="auto" w:fill="FFFFFF"/>
        <w:spacing w:after="0"/>
        <w:jc w:val="both"/>
        <w:rPr>
          <w:sz w:val="28"/>
          <w:szCs w:val="28"/>
        </w:rPr>
      </w:pPr>
      <w:r w:rsidRPr="00110DAA">
        <w:rPr>
          <w:sz w:val="28"/>
          <w:szCs w:val="28"/>
        </w:rPr>
        <w:t>-лінійка-реквієм вшанування мужності, самовідданості і високого професіоналізму учасників ліквідації наслідків аварії на Чорнобильській АЕС</w:t>
      </w:r>
      <w:r w:rsidR="00101EE3" w:rsidRPr="00110DAA">
        <w:rPr>
          <w:sz w:val="28"/>
          <w:szCs w:val="28"/>
        </w:rPr>
        <w:t xml:space="preserve"> «</w:t>
      </w:r>
      <w:r w:rsidRPr="00110DAA">
        <w:rPr>
          <w:sz w:val="28"/>
          <w:szCs w:val="28"/>
        </w:rPr>
        <w:t>Чорнобильське лихо»</w:t>
      </w:r>
    </w:p>
    <w:p w:rsidR="007A110B" w:rsidRPr="00110DAA" w:rsidRDefault="007A110B" w:rsidP="005D06FC">
      <w:pPr>
        <w:pStyle w:val="a3"/>
        <w:shd w:val="clear" w:color="auto" w:fill="FFFFFF"/>
        <w:spacing w:after="0"/>
        <w:jc w:val="both"/>
        <w:rPr>
          <w:sz w:val="28"/>
          <w:szCs w:val="28"/>
        </w:rPr>
      </w:pPr>
      <w:r w:rsidRPr="00110DAA">
        <w:rPr>
          <w:sz w:val="28"/>
          <w:szCs w:val="28"/>
        </w:rPr>
        <w:t>-виставка малюнків « Чорноб</w:t>
      </w:r>
      <w:r w:rsidR="00417076" w:rsidRPr="00110DAA">
        <w:rPr>
          <w:sz w:val="28"/>
          <w:szCs w:val="28"/>
        </w:rPr>
        <w:t>ильське лихо в памяті народній»</w:t>
      </w:r>
      <w:r w:rsidRPr="00110DAA">
        <w:rPr>
          <w:sz w:val="28"/>
          <w:szCs w:val="28"/>
        </w:rPr>
        <w:t>( І місце Яковенко А., 5 б клас)</w:t>
      </w:r>
    </w:p>
    <w:p w:rsidR="007A110B" w:rsidRPr="00110DAA" w:rsidRDefault="00417076" w:rsidP="005D06FC">
      <w:pPr>
        <w:pStyle w:val="a3"/>
        <w:shd w:val="clear" w:color="auto" w:fill="FFFFFF"/>
        <w:spacing w:after="0"/>
        <w:jc w:val="both"/>
        <w:rPr>
          <w:sz w:val="28"/>
          <w:szCs w:val="28"/>
        </w:rPr>
      </w:pPr>
      <w:r w:rsidRPr="00110DAA">
        <w:rPr>
          <w:sz w:val="28"/>
          <w:szCs w:val="28"/>
        </w:rPr>
        <w:t>-лінійка-реквієм «</w:t>
      </w:r>
      <w:r w:rsidR="007A110B" w:rsidRPr="00110DAA">
        <w:rPr>
          <w:sz w:val="28"/>
          <w:szCs w:val="28"/>
        </w:rPr>
        <w:t>Вдячні нащадки пам′ятают</w:t>
      </w:r>
      <w:r w:rsidRPr="00110DAA">
        <w:rPr>
          <w:sz w:val="28"/>
          <w:szCs w:val="28"/>
        </w:rPr>
        <w:t>ь» до Дня пам′яті та примирення</w:t>
      </w:r>
      <w:r w:rsidR="007A110B" w:rsidRPr="00110DAA">
        <w:rPr>
          <w:sz w:val="28"/>
          <w:szCs w:val="28"/>
        </w:rPr>
        <w:t>, Дня Перемоги над нацизмом у Другій Світовій війні</w:t>
      </w:r>
    </w:p>
    <w:p w:rsidR="007A110B" w:rsidRPr="00110DAA" w:rsidRDefault="007A110B" w:rsidP="005D06FC">
      <w:pPr>
        <w:pStyle w:val="a3"/>
        <w:shd w:val="clear" w:color="auto" w:fill="FFFFFF"/>
        <w:spacing w:after="0"/>
        <w:jc w:val="both"/>
        <w:rPr>
          <w:sz w:val="28"/>
          <w:szCs w:val="28"/>
        </w:rPr>
      </w:pPr>
      <w:r w:rsidRPr="00110DAA">
        <w:rPr>
          <w:sz w:val="28"/>
          <w:szCs w:val="28"/>
        </w:rPr>
        <w:t>-інтелектуальна гра « Я люблю Україну»( І місце 6 Б клас)</w:t>
      </w:r>
    </w:p>
    <w:p w:rsidR="007A110B" w:rsidRPr="00110DAA" w:rsidRDefault="007A110B" w:rsidP="005D06FC">
      <w:pPr>
        <w:pStyle w:val="a3"/>
        <w:shd w:val="clear" w:color="auto" w:fill="FFFFFF"/>
        <w:spacing w:after="0"/>
        <w:jc w:val="both"/>
        <w:rPr>
          <w:sz w:val="28"/>
          <w:szCs w:val="28"/>
        </w:rPr>
      </w:pPr>
      <w:r w:rsidRPr="00110DAA">
        <w:rPr>
          <w:sz w:val="28"/>
          <w:szCs w:val="28"/>
        </w:rPr>
        <w:t>-флешмоб та конкурс « Міс Вишиваночка  2018»</w:t>
      </w:r>
    </w:p>
    <w:p w:rsidR="00417076" w:rsidRPr="00110DAA" w:rsidRDefault="007A110B" w:rsidP="005D06FC">
      <w:pPr>
        <w:pStyle w:val="a3"/>
        <w:shd w:val="clear" w:color="auto" w:fill="FFFFFF"/>
        <w:spacing w:after="0"/>
        <w:jc w:val="both"/>
        <w:rPr>
          <w:sz w:val="28"/>
          <w:szCs w:val="28"/>
        </w:rPr>
      </w:pPr>
      <w:r w:rsidRPr="00110DAA">
        <w:rPr>
          <w:sz w:val="28"/>
          <w:szCs w:val="28"/>
        </w:rPr>
        <w:t>-допомога у проведенні благодійної акції « Подаруй тепло воїну»( збір смаколиків для воїнів АТО до Дня Збройних  Сил України  та Великодніх днів)</w:t>
      </w:r>
    </w:p>
    <w:p w:rsidR="007A110B" w:rsidRPr="00110DAA" w:rsidRDefault="00417076" w:rsidP="005D06FC">
      <w:pPr>
        <w:pStyle w:val="a3"/>
        <w:shd w:val="clear" w:color="auto" w:fill="FFFFFF"/>
        <w:spacing w:after="0"/>
        <w:jc w:val="both"/>
        <w:rPr>
          <w:sz w:val="28"/>
          <w:szCs w:val="28"/>
        </w:rPr>
      </w:pPr>
      <w:r w:rsidRPr="00110DAA">
        <w:rPr>
          <w:sz w:val="28"/>
          <w:szCs w:val="28"/>
        </w:rPr>
        <w:t xml:space="preserve">      </w:t>
      </w:r>
      <w:r w:rsidR="007A110B" w:rsidRPr="00110DAA">
        <w:rPr>
          <w:sz w:val="28"/>
          <w:szCs w:val="28"/>
        </w:rPr>
        <w:t xml:space="preserve"> Членами міністерства </w:t>
      </w:r>
      <w:r w:rsidR="007A110B" w:rsidRPr="005D06FC">
        <w:rPr>
          <w:sz w:val="28"/>
          <w:szCs w:val="28"/>
        </w:rPr>
        <w:t>культури та дозвілля</w:t>
      </w:r>
      <w:r w:rsidR="007A110B" w:rsidRPr="00110DAA">
        <w:rPr>
          <w:sz w:val="28"/>
          <w:szCs w:val="28"/>
        </w:rPr>
        <w:t xml:space="preserve"> було організовано та проведено</w:t>
      </w:r>
      <w:r w:rsidR="007A110B" w:rsidRPr="00110DAA">
        <w:rPr>
          <w:sz w:val="32"/>
          <w:szCs w:val="28"/>
        </w:rPr>
        <w:t xml:space="preserve"> </w:t>
      </w:r>
      <w:r w:rsidR="007A110B" w:rsidRPr="00110DAA">
        <w:rPr>
          <w:sz w:val="28"/>
          <w:shd w:val="clear" w:color="auto" w:fill="FBFDFE"/>
        </w:rPr>
        <w:t>заходи до Дня миру :  флеш-моб «Голуб миру»,створення тематичного відеоролика</w:t>
      </w:r>
      <w:r w:rsidR="007A110B" w:rsidRPr="00110DAA">
        <w:rPr>
          <w:sz w:val="32"/>
          <w:szCs w:val="28"/>
        </w:rPr>
        <w:t xml:space="preserve">; </w:t>
      </w:r>
      <w:r w:rsidR="007A110B" w:rsidRPr="00110DAA">
        <w:rPr>
          <w:sz w:val="28"/>
          <w:szCs w:val="28"/>
        </w:rPr>
        <w:t>до дня української писемності і мови  -</w:t>
      </w:r>
      <w:r w:rsidR="007A110B" w:rsidRPr="00110DAA">
        <w:rPr>
          <w:sz w:val="28"/>
          <w:szCs w:val="28"/>
          <w:shd w:val="clear" w:color="auto" w:fill="FBFDFE"/>
        </w:rPr>
        <w:t>акція  «Одягни вишиванку – підтримай Україну</w:t>
      </w:r>
      <w:r w:rsidR="007A110B" w:rsidRPr="00110DAA">
        <w:rPr>
          <w:sz w:val="28"/>
          <w:szCs w:val="28"/>
        </w:rPr>
        <w:t xml:space="preserve">, «Міс Осінь» (5-8 класи, І місце Сінячевська К. 8клас), , «Лінійка- реквієм в шкільному музеї «Пам’яті Голодомору 1932-33 років»» </w:t>
      </w:r>
      <w:r w:rsidR="007A110B" w:rsidRPr="00110DAA">
        <w:rPr>
          <w:sz w:val="28"/>
        </w:rPr>
        <w:t>усний журнал</w:t>
      </w:r>
      <w:r w:rsidR="007A110B" w:rsidRPr="00110DAA">
        <w:rPr>
          <w:b/>
        </w:rPr>
        <w:t xml:space="preserve"> </w:t>
      </w:r>
      <w:r w:rsidR="007A110B" w:rsidRPr="00110DAA">
        <w:rPr>
          <w:b/>
          <w:sz w:val="28"/>
        </w:rPr>
        <w:t>«</w:t>
      </w:r>
      <w:r w:rsidR="007A110B" w:rsidRPr="00110DAA">
        <w:rPr>
          <w:sz w:val="28"/>
        </w:rPr>
        <w:t>День Гідності та Свободи»</w:t>
      </w:r>
      <w:r w:rsidR="007A110B" w:rsidRPr="00110DAA">
        <w:rPr>
          <w:sz w:val="28"/>
          <w:szCs w:val="28"/>
        </w:rPr>
        <w:t xml:space="preserve"> (9-11клас), круглий стіл «Народна пам’ять.Голодомор 1932-1933рр.»(9-11класи), «Свято Миколая». Впроваджено проект «Новий рік», а саме організовано новорічні ранки для учнів 1-11 класів , «Новорічне дерево творчості (І місце 9-а, 7 та 5-б клас), оформлення актових залів ( 10клас, 7клас, 5-б клас) , випуск новорічних газет (9-а, 5-б, 6-б класи).</w:t>
      </w:r>
    </w:p>
    <w:p w:rsidR="007A110B" w:rsidRPr="00110DAA" w:rsidRDefault="007A110B" w:rsidP="005D06FC">
      <w:pPr>
        <w:spacing w:line="240" w:lineRule="auto"/>
        <w:jc w:val="both"/>
        <w:rPr>
          <w:rFonts w:ascii="Times New Roman" w:hAnsi="Times New Roman"/>
          <w:sz w:val="28"/>
          <w:szCs w:val="28"/>
        </w:rPr>
      </w:pPr>
      <w:r w:rsidRPr="00110DAA">
        <w:rPr>
          <w:rFonts w:ascii="Times New Roman" w:hAnsi="Times New Roman"/>
          <w:sz w:val="28"/>
          <w:szCs w:val="28"/>
        </w:rPr>
        <w:lastRenderedPageBreak/>
        <w:t xml:space="preserve">     Члени міністерства </w:t>
      </w:r>
      <w:r w:rsidRPr="005D06FC">
        <w:rPr>
          <w:rFonts w:ascii="Times New Roman" w:hAnsi="Times New Roman"/>
          <w:sz w:val="28"/>
          <w:szCs w:val="28"/>
        </w:rPr>
        <w:t>освіти і науки</w:t>
      </w:r>
      <w:r w:rsidRPr="00110DAA">
        <w:rPr>
          <w:rFonts w:ascii="Times New Roman" w:hAnsi="Times New Roman"/>
          <w:sz w:val="28"/>
          <w:szCs w:val="28"/>
        </w:rPr>
        <w:t xml:space="preserve">   старанно працювали протягом семестру: провели інтелектуальні конкурси,  квест «Козацькому нема переводу»  (І місце 6-б клас), інтелектуальні змагання до Дня Соборності «Я люблю Україну»  (І місце 6-б клас) .</w:t>
      </w:r>
    </w:p>
    <w:p w:rsidR="007A110B" w:rsidRPr="00110DAA" w:rsidRDefault="007A110B" w:rsidP="005D06FC">
      <w:pPr>
        <w:spacing w:line="240" w:lineRule="auto"/>
        <w:jc w:val="both"/>
        <w:rPr>
          <w:rFonts w:ascii="Times New Roman" w:hAnsi="Times New Roman"/>
          <w:sz w:val="28"/>
          <w:szCs w:val="28"/>
        </w:rPr>
      </w:pPr>
      <w:r w:rsidRPr="00110DAA">
        <w:rPr>
          <w:rFonts w:ascii="Times New Roman" w:hAnsi="Times New Roman"/>
          <w:sz w:val="28"/>
          <w:szCs w:val="28"/>
        </w:rPr>
        <w:t xml:space="preserve">     Представниками  міністерства </w:t>
      </w:r>
      <w:r w:rsidRPr="005D06FC">
        <w:rPr>
          <w:rFonts w:ascii="Times New Roman" w:hAnsi="Times New Roman"/>
          <w:sz w:val="28"/>
          <w:szCs w:val="28"/>
        </w:rPr>
        <w:t>дисципліни та порядку</w:t>
      </w:r>
      <w:r w:rsidRPr="00110DAA">
        <w:rPr>
          <w:rFonts w:ascii="Times New Roman" w:hAnsi="Times New Roman"/>
          <w:b/>
          <w:sz w:val="28"/>
          <w:szCs w:val="28"/>
        </w:rPr>
        <w:t xml:space="preserve"> </w:t>
      </w:r>
      <w:r w:rsidRPr="00110DAA">
        <w:rPr>
          <w:rFonts w:ascii="Times New Roman" w:hAnsi="Times New Roman"/>
          <w:sz w:val="28"/>
          <w:szCs w:val="28"/>
        </w:rPr>
        <w:t>ведеться щоденний моніторинг відвідування учнями школи та санітарного стану класів. Результати рейдів висвітлюються на стенді «Санітарний стан класів», на загальношкільній лінійці щомісячно оголошуються підсумки. За підсумками навчального року найчистішим класом став   6</w:t>
      </w:r>
      <w:r w:rsidR="00417076" w:rsidRPr="00110DAA">
        <w:rPr>
          <w:rFonts w:ascii="Times New Roman" w:hAnsi="Times New Roman"/>
          <w:sz w:val="28"/>
          <w:szCs w:val="28"/>
        </w:rPr>
        <w:t>-</w:t>
      </w:r>
      <w:r w:rsidRPr="00110DAA">
        <w:rPr>
          <w:rFonts w:ascii="Times New Roman" w:hAnsi="Times New Roman"/>
          <w:sz w:val="28"/>
          <w:szCs w:val="28"/>
        </w:rPr>
        <w:t>А клас.</w:t>
      </w:r>
    </w:p>
    <w:p w:rsidR="007A110B" w:rsidRPr="00110DAA" w:rsidRDefault="007A110B" w:rsidP="005D06FC">
      <w:pPr>
        <w:pStyle w:val="ac"/>
        <w:jc w:val="both"/>
        <w:rPr>
          <w:rFonts w:ascii="Times New Roman" w:hAnsi="Times New Roman"/>
          <w:b/>
          <w:sz w:val="40"/>
          <w:szCs w:val="40"/>
          <w:lang w:val="uk-UA"/>
        </w:rPr>
      </w:pPr>
      <w:r w:rsidRPr="00110DAA">
        <w:rPr>
          <w:rFonts w:ascii="Times New Roman" w:hAnsi="Times New Roman"/>
          <w:sz w:val="28"/>
          <w:szCs w:val="28"/>
          <w:lang w:val="uk-UA"/>
        </w:rPr>
        <w:t xml:space="preserve">     Члени міністерства </w:t>
      </w:r>
      <w:r w:rsidRPr="005D06FC">
        <w:rPr>
          <w:rFonts w:ascii="Times New Roman" w:hAnsi="Times New Roman"/>
          <w:sz w:val="28"/>
          <w:szCs w:val="28"/>
          <w:lang w:val="uk-UA"/>
        </w:rPr>
        <w:t>фізкультури та спорту</w:t>
      </w:r>
      <w:r w:rsidRPr="00110DAA">
        <w:rPr>
          <w:rFonts w:ascii="Times New Roman" w:hAnsi="Times New Roman"/>
          <w:sz w:val="28"/>
          <w:szCs w:val="28"/>
          <w:lang w:val="uk-UA"/>
        </w:rPr>
        <w:t xml:space="preserve"> допомогли організовувати  змагання : туристичні змагання «Люби і знай свій рідний край», спортивно- розважальне свято «Козацькому роду нема переводу», «Козацький гарт» (І місце  5-А,6-а, 7,10класи). До Дня порозуміння з ВІЛ-інфікованними людьми проведено акцію  «Червона стрічка» та хвилинки інформації, які пройшли  під гаслом «Ми за здоровий спосіб життя».    </w:t>
      </w:r>
    </w:p>
    <w:p w:rsidR="007A110B" w:rsidRPr="00110DAA" w:rsidRDefault="007A110B" w:rsidP="005D06FC">
      <w:pPr>
        <w:spacing w:line="240" w:lineRule="auto"/>
        <w:jc w:val="both"/>
        <w:rPr>
          <w:rFonts w:ascii="Times New Roman" w:hAnsi="Times New Roman"/>
          <w:sz w:val="28"/>
          <w:szCs w:val="28"/>
        </w:rPr>
      </w:pPr>
      <w:r w:rsidRPr="00110DAA">
        <w:rPr>
          <w:rFonts w:ascii="Times New Roman" w:hAnsi="Times New Roman"/>
          <w:sz w:val="28"/>
          <w:szCs w:val="28"/>
        </w:rPr>
        <w:t xml:space="preserve">    Члени міністерства </w:t>
      </w:r>
      <w:r w:rsidRPr="005D06FC">
        <w:rPr>
          <w:rFonts w:ascii="Times New Roman" w:hAnsi="Times New Roman"/>
          <w:sz w:val="28"/>
          <w:szCs w:val="28"/>
        </w:rPr>
        <w:t>культури та дозвілля</w:t>
      </w:r>
      <w:r w:rsidRPr="00110DAA">
        <w:rPr>
          <w:rFonts w:ascii="Times New Roman" w:hAnsi="Times New Roman"/>
          <w:sz w:val="28"/>
          <w:szCs w:val="28"/>
        </w:rPr>
        <w:t xml:space="preserve"> допомагали в реалізації проекту «Подаруй тепло воїну АТО»; до роковин загибелі в АТО випускника школи Литвина Олега відбулася зустріч з бійцями батальйону « Київська Русь»,проведена екскурсія в музеї  Мухіною К., Трусом Д., Жмиховою А.. Слід відзначити, що учнівські колективи були активними  в організації та проведенні операцій: «Школа – наш дім, ми господарі в нім», уроків суспільно корисної праці, упорядкування   пам’ятників та пам’ятни</w:t>
      </w:r>
      <w:r w:rsidR="00417076" w:rsidRPr="00110DAA">
        <w:rPr>
          <w:rFonts w:ascii="Times New Roman" w:hAnsi="Times New Roman"/>
          <w:sz w:val="28"/>
          <w:szCs w:val="28"/>
        </w:rPr>
        <w:t xml:space="preserve">х знаків на території селища.  </w:t>
      </w:r>
      <w:r w:rsidRPr="00110DAA">
        <w:rPr>
          <w:rFonts w:ascii="Times New Roman" w:hAnsi="Times New Roman"/>
          <w:sz w:val="28"/>
          <w:szCs w:val="28"/>
        </w:rPr>
        <w:t xml:space="preserve">  </w:t>
      </w:r>
    </w:p>
    <w:p w:rsidR="007A110B" w:rsidRPr="00110DAA" w:rsidRDefault="007A110B" w:rsidP="005D06FC">
      <w:pPr>
        <w:spacing w:line="240" w:lineRule="auto"/>
        <w:jc w:val="both"/>
        <w:rPr>
          <w:rFonts w:ascii="Times New Roman" w:hAnsi="Times New Roman"/>
          <w:sz w:val="28"/>
          <w:szCs w:val="28"/>
        </w:rPr>
      </w:pPr>
      <w:r w:rsidRPr="00110DAA">
        <w:rPr>
          <w:rFonts w:ascii="Times New Roman" w:hAnsi="Times New Roman"/>
          <w:sz w:val="28"/>
          <w:szCs w:val="28"/>
        </w:rPr>
        <w:t xml:space="preserve">     Таким чином, школа розвиває в учнів почуття відповідальності, патріотичний дух. </w:t>
      </w:r>
    </w:p>
    <w:p w:rsidR="007A110B" w:rsidRPr="00110DAA" w:rsidRDefault="007A110B" w:rsidP="005D06FC">
      <w:pPr>
        <w:spacing w:line="240" w:lineRule="auto"/>
        <w:ind w:firstLine="567"/>
        <w:contextualSpacing/>
        <w:jc w:val="both"/>
        <w:rPr>
          <w:rFonts w:ascii="Times New Roman" w:hAnsi="Times New Roman"/>
          <w:sz w:val="28"/>
        </w:rPr>
      </w:pPr>
      <w:r w:rsidRPr="00110DAA">
        <w:rPr>
          <w:rFonts w:ascii="Times New Roman" w:hAnsi="Times New Roman"/>
          <w:sz w:val="28"/>
        </w:rPr>
        <w:t>Продовжує працювати</w:t>
      </w:r>
      <w:r w:rsidRPr="00110DAA">
        <w:rPr>
          <w:rFonts w:ascii="Times New Roman" w:hAnsi="Times New Roman"/>
          <w:b/>
          <w:sz w:val="28"/>
          <w:szCs w:val="28"/>
        </w:rPr>
        <w:t xml:space="preserve"> </w:t>
      </w:r>
      <w:r w:rsidRPr="00110DAA">
        <w:rPr>
          <w:rFonts w:ascii="Times New Roman" w:hAnsi="Times New Roman"/>
          <w:sz w:val="28"/>
          <w:szCs w:val="28"/>
        </w:rPr>
        <w:t xml:space="preserve">міністерство </w:t>
      </w:r>
      <w:r w:rsidRPr="005D06FC">
        <w:rPr>
          <w:rFonts w:ascii="Times New Roman" w:hAnsi="Times New Roman"/>
          <w:sz w:val="28"/>
          <w:szCs w:val="28"/>
        </w:rPr>
        <w:t>інформації та просвіти.</w:t>
      </w:r>
      <w:r w:rsidRPr="00110DAA">
        <w:rPr>
          <w:rFonts w:ascii="Times New Roman" w:hAnsi="Times New Roman"/>
          <w:sz w:val="28"/>
          <w:szCs w:val="28"/>
        </w:rPr>
        <w:t xml:space="preserve"> Протягом семестру </w:t>
      </w:r>
      <w:r w:rsidRPr="00110DAA">
        <w:rPr>
          <w:rFonts w:ascii="Times New Roman" w:hAnsi="Times New Roman"/>
          <w:sz w:val="28"/>
        </w:rPr>
        <w:t>випущено тематичні стіннівки: «Вітаємо вас – вчителі», (6Б, 6А,8,9А,7класи), «Наші права – щасливе майбутнє» (5А,5Б, 6А, 6Б, 7класи ), «Новорічні вітання» (5-б, 9-а),  «Голуб Миру».</w:t>
      </w:r>
    </w:p>
    <w:p w:rsidR="00417076" w:rsidRPr="00110DAA" w:rsidRDefault="007A110B" w:rsidP="005D06FC">
      <w:pPr>
        <w:shd w:val="clear" w:color="auto" w:fill="FFFFFF"/>
        <w:spacing w:line="240" w:lineRule="auto"/>
        <w:jc w:val="both"/>
        <w:rPr>
          <w:rFonts w:ascii="Times New Roman" w:hAnsi="Times New Roman"/>
          <w:sz w:val="28"/>
          <w:szCs w:val="28"/>
        </w:rPr>
      </w:pPr>
      <w:r w:rsidRPr="00110DAA">
        <w:rPr>
          <w:rFonts w:ascii="Times New Roman" w:hAnsi="Times New Roman"/>
          <w:sz w:val="28"/>
          <w:szCs w:val="28"/>
        </w:rPr>
        <w:t xml:space="preserve">     Упродовж року члени учнівського самоврядування брали участь у профілактичній правовиховній  роботі: коментований перегляд відеосюжетів, презентацій  на годинах спілкування, заняттях з «Основ здоров'я», соціальних відеороликів,  тиждень права (єдиний урок права «Права людини», правовий брейн-ринг «Чи знаєш ти закон?», захист плакатів «Права дітей в Україні»); презентація проектів «Твоє життя – твій вибір» та участь у правоосвітньому проекті «Я маю право». Всі заходи спрямовані на формування правової культури у школярів.</w:t>
      </w:r>
    </w:p>
    <w:p w:rsidR="007A110B" w:rsidRPr="00110DAA" w:rsidRDefault="00417076" w:rsidP="005D06FC">
      <w:pPr>
        <w:shd w:val="clear" w:color="auto" w:fill="FFFFFF"/>
        <w:spacing w:line="240" w:lineRule="auto"/>
        <w:jc w:val="both"/>
        <w:rPr>
          <w:rFonts w:ascii="Times New Roman" w:hAnsi="Times New Roman"/>
          <w:sz w:val="28"/>
          <w:szCs w:val="28"/>
        </w:rPr>
      </w:pPr>
      <w:r w:rsidRPr="00110DAA">
        <w:rPr>
          <w:rFonts w:ascii="Times New Roman" w:hAnsi="Times New Roman"/>
          <w:sz w:val="28"/>
          <w:szCs w:val="28"/>
        </w:rPr>
        <w:t xml:space="preserve">           </w:t>
      </w:r>
      <w:r w:rsidR="007A110B" w:rsidRPr="00110DAA">
        <w:rPr>
          <w:rFonts w:ascii="Times New Roman" w:hAnsi="Times New Roman"/>
          <w:sz w:val="28"/>
          <w:szCs w:val="28"/>
        </w:rPr>
        <w:t>Щопонеділка проводиться загальношкільна лінійка, де підводяться підсумки чергування класу. На лінійці інформується про порушників дисципліни, підсумки загальношкільних заходів, нагороджуються переможці.</w:t>
      </w:r>
    </w:p>
    <w:p w:rsidR="007A110B" w:rsidRPr="00110DAA" w:rsidRDefault="007A110B" w:rsidP="005D06FC">
      <w:pPr>
        <w:shd w:val="clear" w:color="auto" w:fill="FFFFFF"/>
        <w:spacing w:line="240" w:lineRule="auto"/>
        <w:rPr>
          <w:rFonts w:ascii="Times New Roman" w:hAnsi="Times New Roman"/>
          <w:sz w:val="28"/>
          <w:szCs w:val="28"/>
        </w:rPr>
      </w:pPr>
      <w:r w:rsidRPr="00110DAA">
        <w:rPr>
          <w:rFonts w:ascii="Times New Roman" w:hAnsi="Times New Roman"/>
          <w:sz w:val="28"/>
          <w:szCs w:val="28"/>
        </w:rPr>
        <w:t xml:space="preserve">          На належному рівні працювало самоврядування   6-А, 6-Б,9-А класів.</w:t>
      </w:r>
    </w:p>
    <w:p w:rsidR="007A110B" w:rsidRPr="00110DAA" w:rsidRDefault="007A110B" w:rsidP="005D06FC">
      <w:pPr>
        <w:shd w:val="clear" w:color="auto" w:fill="FFFFFF"/>
        <w:spacing w:line="240" w:lineRule="auto"/>
        <w:jc w:val="both"/>
        <w:rPr>
          <w:rFonts w:ascii="Times New Roman" w:hAnsi="Times New Roman"/>
          <w:sz w:val="28"/>
          <w:szCs w:val="28"/>
        </w:rPr>
      </w:pPr>
      <w:r w:rsidRPr="00110DAA">
        <w:rPr>
          <w:rFonts w:ascii="Times New Roman" w:hAnsi="Times New Roman"/>
          <w:sz w:val="28"/>
          <w:szCs w:val="28"/>
        </w:rPr>
        <w:lastRenderedPageBreak/>
        <w:t xml:space="preserve">         Завдяки  учнівському  самоврядуванню  учні  набувають  початкових  навичок  колективної  управлінської  діяльності,  оволодівають  культурою  спілкування  і  взаємин,  виявляють  ініціативу,  розвивають  власні здібності і навички, формують життєві цілі самоствердитись і самореалізуватися.</w:t>
      </w:r>
    </w:p>
    <w:p w:rsidR="003F7A78" w:rsidRPr="00110DAA" w:rsidRDefault="007A110B" w:rsidP="005D06FC">
      <w:pPr>
        <w:spacing w:line="240" w:lineRule="auto"/>
        <w:ind w:firstLine="709"/>
        <w:contextualSpacing/>
        <w:jc w:val="both"/>
        <w:rPr>
          <w:rFonts w:ascii="Times New Roman" w:hAnsi="Times New Roman" w:cs="Times New Roman"/>
          <w:szCs w:val="28"/>
          <w:lang w:val="uk-UA"/>
        </w:rPr>
      </w:pPr>
      <w:r w:rsidRPr="00110DAA">
        <w:rPr>
          <w:rFonts w:ascii="Times New Roman" w:hAnsi="Times New Roman" w:cs="Times New Roman"/>
          <w:sz w:val="28"/>
          <w:szCs w:val="28"/>
          <w:lang w:val="uk-UA"/>
        </w:rPr>
        <w:t xml:space="preserve"> Шкільне учнівське самоврядування   протягом  2017-2018 н.р. спрацювало на достатньо дієвому рівні, однак є недоліки: </w:t>
      </w:r>
      <w:r w:rsidRPr="00110DAA">
        <w:rPr>
          <w:rFonts w:ascii="Times New Roman" w:hAnsi="Times New Roman" w:cs="Times New Roman"/>
          <w:sz w:val="28"/>
          <w:szCs w:val="28"/>
          <w:highlight w:val="white"/>
          <w:lang w:val="uk-UA" w:eastAsia="uk-UA"/>
        </w:rPr>
        <w:t>учні не завжди дотримуються вимог Статуту школи та Правил внутрішнього шкільного розпорядку.</w:t>
      </w:r>
      <w:r w:rsidRPr="00110DAA">
        <w:rPr>
          <w:rFonts w:ascii="Times New Roman" w:hAnsi="Times New Roman" w:cs="Times New Roman"/>
          <w:szCs w:val="28"/>
          <w:lang w:val="uk-UA"/>
        </w:rPr>
        <w:t xml:space="preserve"> </w:t>
      </w:r>
    </w:p>
    <w:p w:rsidR="003F7A78" w:rsidRPr="00110DAA" w:rsidRDefault="003F7A78" w:rsidP="005D06FC">
      <w:pPr>
        <w:spacing w:line="240" w:lineRule="auto"/>
        <w:ind w:firstLine="709"/>
        <w:contextualSpacing/>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Протягом 2017/2018 навчального року весь педагогічний колектив школи працював відповідно до поставленої проблеми щодо підвищення іміджу школи,  а саме: працював над виробленням </w:t>
      </w:r>
      <w:r w:rsidRPr="00110DAA">
        <w:rPr>
          <w:rFonts w:ascii="Times New Roman" w:hAnsi="Times New Roman" w:cs="Times New Roman"/>
          <w:sz w:val="28"/>
          <w:szCs w:val="28"/>
        </w:rPr>
        <w:t>спільного бачення перспектив, визначення</w:t>
      </w:r>
      <w:r w:rsidRPr="00110DAA">
        <w:rPr>
          <w:rFonts w:ascii="Times New Roman" w:hAnsi="Times New Roman" w:cs="Times New Roman"/>
          <w:sz w:val="28"/>
          <w:szCs w:val="28"/>
          <w:lang w:val="uk-UA"/>
        </w:rPr>
        <w:t>м</w:t>
      </w:r>
      <w:r w:rsidRPr="00110DAA">
        <w:rPr>
          <w:rFonts w:ascii="Times New Roman" w:hAnsi="Times New Roman" w:cs="Times New Roman"/>
          <w:sz w:val="28"/>
          <w:szCs w:val="28"/>
        </w:rPr>
        <w:t xml:space="preserve"> і формулювання</w:t>
      </w:r>
      <w:r w:rsidRPr="00110DAA">
        <w:rPr>
          <w:rFonts w:ascii="Times New Roman" w:hAnsi="Times New Roman" w:cs="Times New Roman"/>
          <w:sz w:val="28"/>
          <w:szCs w:val="28"/>
          <w:lang w:val="uk-UA"/>
        </w:rPr>
        <w:t>м</w:t>
      </w:r>
      <w:r w:rsidRPr="00110DAA">
        <w:rPr>
          <w:rFonts w:ascii="Times New Roman" w:hAnsi="Times New Roman" w:cs="Times New Roman"/>
          <w:sz w:val="28"/>
          <w:szCs w:val="28"/>
        </w:rPr>
        <w:t xml:space="preserve"> ролі школи</w:t>
      </w:r>
      <w:r w:rsidRPr="00110DAA">
        <w:rPr>
          <w:rFonts w:ascii="Times New Roman" w:hAnsi="Times New Roman" w:cs="Times New Roman"/>
          <w:sz w:val="28"/>
          <w:szCs w:val="28"/>
          <w:lang w:val="uk-UA"/>
        </w:rPr>
        <w:t xml:space="preserve"> у вихованні дітей. Враховуючи проведену роботу і виходячи з можливостей школи виховний процес був спрямований на виконання основних завдань - національно-патріотичне виховання на засадах моральних та культурних цінностей, історії, систему вчинків, які мотивуються любов'ю, вірою, волею, усвідомленням відповідальності,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B94EDD" w:rsidRPr="00110DAA" w:rsidRDefault="00B94EDD" w:rsidP="005D06FC">
      <w:pPr>
        <w:autoSpaceDE w:val="0"/>
        <w:autoSpaceDN w:val="0"/>
        <w:adjustRightInd w:val="0"/>
        <w:spacing w:line="240" w:lineRule="auto"/>
        <w:ind w:firstLine="709"/>
        <w:jc w:val="both"/>
        <w:rPr>
          <w:rFonts w:ascii="Times New Roman" w:hAnsi="Times New Roman" w:cs="Times New Roman"/>
          <w:b/>
          <w:sz w:val="28"/>
          <w:szCs w:val="28"/>
          <w:lang w:val="uk-UA"/>
        </w:rPr>
      </w:pPr>
      <w:r w:rsidRPr="00110DAA">
        <w:rPr>
          <w:rFonts w:ascii="Times New Roman" w:hAnsi="Times New Roman" w:cs="Times New Roman"/>
          <w:sz w:val="28"/>
          <w:szCs w:val="28"/>
          <w:lang w:val="uk-UA"/>
        </w:rPr>
        <w:t>Необхідно</w:t>
      </w:r>
      <w:r w:rsidRPr="00110DAA">
        <w:rPr>
          <w:rFonts w:ascii="Times New Roman" w:hAnsi="Times New Roman" w:cs="Times New Roman"/>
          <w:b/>
          <w:sz w:val="28"/>
          <w:szCs w:val="28"/>
          <w:lang w:val="uk-UA"/>
        </w:rPr>
        <w:t xml:space="preserve"> </w:t>
      </w:r>
      <w:r w:rsidRPr="00110DAA">
        <w:rPr>
          <w:rFonts w:ascii="Times New Roman" w:hAnsi="Times New Roman" w:cs="Times New Roman"/>
          <w:sz w:val="28"/>
          <w:szCs w:val="28"/>
          <w:lang w:val="uk-UA"/>
        </w:rPr>
        <w:t>у виховній роботі  закладу здійснювати компетентнісний підхід з метою залучення значної частини учнів школи до участі у виховних заходах з урахуванням їх здібностей та інтересів, задовольняти  потреби учнів  в організації різних форм позакласної  навчально-виховної роботи.</w:t>
      </w:r>
    </w:p>
    <w:p w:rsidR="00B94EDD" w:rsidRPr="00110DAA" w:rsidRDefault="00B94EDD" w:rsidP="005D06FC">
      <w:pPr>
        <w:pStyle w:val="ac"/>
        <w:ind w:firstLine="708"/>
        <w:jc w:val="both"/>
        <w:rPr>
          <w:rFonts w:ascii="Times New Roman" w:hAnsi="Times New Roman"/>
          <w:sz w:val="28"/>
          <w:szCs w:val="28"/>
          <w:lang w:val="uk-UA"/>
        </w:rPr>
      </w:pPr>
      <w:r w:rsidRPr="00110DAA">
        <w:rPr>
          <w:rFonts w:ascii="Times New Roman" w:hAnsi="Times New Roman"/>
          <w:sz w:val="28"/>
          <w:szCs w:val="28"/>
          <w:lang w:val="uk-UA"/>
        </w:rPr>
        <w:t>Важливо</w:t>
      </w:r>
      <w:r w:rsidRPr="00110DAA">
        <w:rPr>
          <w:rFonts w:ascii="Times New Roman" w:hAnsi="Times New Roman"/>
          <w:b/>
          <w:sz w:val="28"/>
          <w:szCs w:val="28"/>
          <w:lang w:val="uk-UA"/>
        </w:rPr>
        <w:t xml:space="preserve"> </w:t>
      </w:r>
      <w:r w:rsidRPr="00110DAA">
        <w:rPr>
          <w:rFonts w:ascii="Times New Roman" w:hAnsi="Times New Roman"/>
          <w:sz w:val="28"/>
          <w:szCs w:val="28"/>
          <w:lang w:val="uk-UA"/>
        </w:rPr>
        <w:t xml:space="preserve"> </w:t>
      </w:r>
      <w:r w:rsidRPr="00110DAA">
        <w:rPr>
          <w:rFonts w:ascii="Times New Roman" w:hAnsi="Times New Roman"/>
          <w:sz w:val="28"/>
          <w:szCs w:val="28"/>
        </w:rPr>
        <w:t>активізувати  впровадження інноваційних технологій виховання</w:t>
      </w:r>
      <w:r w:rsidRPr="00110DAA">
        <w:rPr>
          <w:rFonts w:ascii="Times New Roman" w:hAnsi="Times New Roman"/>
          <w:sz w:val="28"/>
          <w:szCs w:val="28"/>
          <w:lang w:val="uk-UA"/>
        </w:rPr>
        <w:t xml:space="preserve"> у навчально-виховний процес з метою розвитку  та самовдосконалення </w:t>
      </w:r>
      <w:r w:rsidRPr="00110DAA">
        <w:rPr>
          <w:rFonts w:ascii="Times New Roman" w:hAnsi="Times New Roman"/>
          <w:sz w:val="28"/>
          <w:szCs w:val="28"/>
        </w:rPr>
        <w:t xml:space="preserve"> </w:t>
      </w:r>
      <w:r w:rsidRPr="00110DAA">
        <w:rPr>
          <w:rFonts w:ascii="Times New Roman" w:hAnsi="Times New Roman"/>
          <w:sz w:val="28"/>
          <w:szCs w:val="28"/>
          <w:lang w:val="uk-UA"/>
        </w:rPr>
        <w:t>учасників навчально-виховного процесу.</w:t>
      </w:r>
    </w:p>
    <w:p w:rsidR="00B94EDD" w:rsidRPr="00110DAA" w:rsidRDefault="00B94EDD" w:rsidP="005D06FC">
      <w:pPr>
        <w:spacing w:line="240" w:lineRule="auto"/>
        <w:ind w:firstLine="709"/>
        <w:contextualSpacing/>
        <w:jc w:val="both"/>
        <w:rPr>
          <w:rFonts w:ascii="Times New Roman" w:hAnsi="Times New Roman" w:cs="Times New Roman"/>
          <w:sz w:val="28"/>
          <w:szCs w:val="28"/>
          <w:lang w:val="uk-UA"/>
        </w:rPr>
      </w:pPr>
    </w:p>
    <w:p w:rsidR="000F40DF" w:rsidRPr="00110DAA" w:rsidRDefault="00417076" w:rsidP="005D06FC">
      <w:pPr>
        <w:spacing w:line="240" w:lineRule="auto"/>
        <w:jc w:val="both"/>
        <w:rPr>
          <w:rFonts w:eastAsia="Calibri"/>
          <w:i/>
          <w:sz w:val="28"/>
          <w:szCs w:val="28"/>
          <w:lang w:val="uk-UA"/>
        </w:rPr>
      </w:pPr>
      <w:r w:rsidRPr="00110DAA">
        <w:rPr>
          <w:rFonts w:eastAsia="Calibri"/>
          <w:i/>
          <w:sz w:val="28"/>
          <w:szCs w:val="28"/>
          <w:lang w:val="uk-UA"/>
        </w:rPr>
        <w:t xml:space="preserve">     </w:t>
      </w:r>
      <w:r w:rsidR="000F40DF" w:rsidRPr="00110DAA">
        <w:rPr>
          <w:rFonts w:ascii="Times New Roman" w:hAnsi="Times New Roman" w:cs="Times New Roman"/>
          <w:b/>
          <w:bCs/>
          <w:sz w:val="28"/>
          <w:szCs w:val="28"/>
          <w:lang w:val="uk-UA"/>
        </w:rPr>
        <w:t>Правоосвітня та п</w:t>
      </w:r>
      <w:r w:rsidR="000F40DF" w:rsidRPr="00110DAA">
        <w:rPr>
          <w:rFonts w:ascii="Times New Roman" w:hAnsi="Times New Roman" w:cs="Times New Roman"/>
          <w:b/>
          <w:bCs/>
          <w:sz w:val="28"/>
          <w:szCs w:val="28"/>
        </w:rPr>
        <w:t>равовиховна робота</w:t>
      </w:r>
      <w:r w:rsidR="000F40DF" w:rsidRPr="00110DAA">
        <w:rPr>
          <w:rFonts w:ascii="Times New Roman" w:hAnsi="Times New Roman"/>
          <w:sz w:val="28"/>
          <w:szCs w:val="28"/>
          <w:lang w:val="uk-UA"/>
        </w:rPr>
        <w:t>.</w:t>
      </w:r>
      <w:r w:rsidR="000F40DF" w:rsidRPr="00110DAA">
        <w:rPr>
          <w:rFonts w:ascii="Times New Roman" w:hAnsi="Times New Roman" w:cs="Times New Roman"/>
          <w:b/>
          <w:sz w:val="28"/>
          <w:szCs w:val="28"/>
          <w:lang w:val="uk-UA"/>
        </w:rPr>
        <w:t xml:space="preserve"> Профілактика</w:t>
      </w:r>
      <w:r w:rsidR="000F40DF" w:rsidRPr="00110DAA">
        <w:rPr>
          <w:rFonts w:ascii="Times New Roman" w:eastAsia="Calibri" w:hAnsi="Times New Roman" w:cs="Times New Roman"/>
          <w:b/>
          <w:sz w:val="28"/>
          <w:szCs w:val="28"/>
          <w:lang w:val="uk-UA"/>
        </w:rPr>
        <w:t xml:space="preserve"> правопорушень</w:t>
      </w:r>
      <w:r w:rsidR="000F40DF" w:rsidRPr="00110DAA">
        <w:rPr>
          <w:rFonts w:ascii="Times New Roman" w:eastAsia="Calibri" w:hAnsi="Times New Roman" w:cs="Times New Roman"/>
          <w:sz w:val="28"/>
          <w:szCs w:val="28"/>
          <w:lang w:val="uk-UA"/>
        </w:rPr>
        <w:t>.</w:t>
      </w:r>
    </w:p>
    <w:p w:rsidR="000F40DF" w:rsidRPr="00110DAA" w:rsidRDefault="000F40DF" w:rsidP="005D06FC">
      <w:pPr>
        <w:spacing w:line="240" w:lineRule="auto"/>
        <w:ind w:firstLine="709"/>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 xml:space="preserve">Робота закладу в напрямі правової освіти та правового виховання планується на підставі нормативних та законодавчих документів. </w:t>
      </w:r>
    </w:p>
    <w:p w:rsidR="003F7A78" w:rsidRPr="00110DAA" w:rsidRDefault="0037251A" w:rsidP="005D06FC">
      <w:pPr>
        <w:widowControl w:val="0"/>
        <w:autoSpaceDE w:val="0"/>
        <w:autoSpaceDN w:val="0"/>
        <w:adjustRightInd w:val="0"/>
        <w:spacing w:line="240" w:lineRule="auto"/>
        <w:ind w:firstLine="709"/>
        <w:contextualSpacing/>
        <w:jc w:val="both"/>
        <w:rPr>
          <w:rFonts w:ascii="Times New Roman" w:hAnsi="Times New Roman"/>
          <w:sz w:val="28"/>
          <w:szCs w:val="28"/>
          <w:lang w:val="uk-UA"/>
        </w:rPr>
      </w:pPr>
      <w:r w:rsidRPr="00110DAA">
        <w:rPr>
          <w:rFonts w:ascii="Times New Roman" w:hAnsi="Times New Roman"/>
          <w:sz w:val="28"/>
          <w:szCs w:val="28"/>
          <w:lang w:val="uk-UA"/>
        </w:rPr>
        <w:t xml:space="preserve">     Робота по попередженню   правопорушень та злочинності серед неповнолітніх, обізнаності у своїх правах та обов’язках, а також сприяння розвитку здорового способу життя, попередження негативних звичок, для створення належних умов для їх фізичного, інтелектуального й духовного розвитку та підвищення рівня організації змістовного дозвілля  та профілактичної правовиховної роботи, спрямована на зниження рівня злочинності серед неповнолітніх.  Ця  робота велася  протягом навчального року в тісній співпраці з опікунською радою при Грушівській сільській раді, а також з роботою класних керівників та батьків.</w:t>
      </w:r>
    </w:p>
    <w:p w:rsidR="003F7A78" w:rsidRPr="00110DAA" w:rsidRDefault="0037251A" w:rsidP="005D06FC">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10DAA">
        <w:rPr>
          <w:rFonts w:ascii="Times New Roman" w:hAnsi="Times New Roman" w:cs="Times New Roman"/>
          <w:sz w:val="28"/>
          <w:szCs w:val="28"/>
          <w:lang w:val="uk-UA"/>
        </w:rPr>
        <w:t xml:space="preserve"> </w:t>
      </w:r>
      <w:r w:rsidR="003F7A78" w:rsidRPr="00110DAA">
        <w:rPr>
          <w:rFonts w:ascii="Times New Roman" w:hAnsi="Times New Roman" w:cs="Times New Roman"/>
          <w:spacing w:val="-1"/>
          <w:sz w:val="28"/>
          <w:szCs w:val="28"/>
          <w:lang w:val="uk-UA"/>
        </w:rPr>
        <w:t xml:space="preserve">Враховуючи пріоритетні напрямки  діяльності  психологічної служби  </w:t>
      </w:r>
      <w:r w:rsidR="003F7A78" w:rsidRPr="00110DAA">
        <w:rPr>
          <w:rFonts w:ascii="Times New Roman" w:hAnsi="Times New Roman" w:cs="Times New Roman"/>
          <w:spacing w:val="-1"/>
          <w:sz w:val="28"/>
          <w:szCs w:val="28"/>
          <w:lang w:val="uk-UA"/>
        </w:rPr>
        <w:lastRenderedPageBreak/>
        <w:t xml:space="preserve">протягом 2017/2018 навчального  року, практичний психолог  проводила діагностичну, профілактичну, просвітницьку, корекційно-відновлювальну, розвивальну, консультаційну роботу. </w:t>
      </w:r>
      <w:r w:rsidR="003F7A78" w:rsidRPr="00110DAA">
        <w:rPr>
          <w:rFonts w:ascii="Times New Roman" w:hAnsi="Times New Roman" w:cs="Times New Roman"/>
          <w:spacing w:val="-1"/>
          <w:sz w:val="28"/>
          <w:szCs w:val="28"/>
        </w:rPr>
        <w:t>Особлива увага приділялася дітям під час входження в нові</w:t>
      </w:r>
      <w:r w:rsidR="003F7A78" w:rsidRPr="00110DAA">
        <w:rPr>
          <w:rFonts w:ascii="Times New Roman" w:hAnsi="Times New Roman" w:cs="Times New Roman"/>
          <w:spacing w:val="-1"/>
          <w:sz w:val="28"/>
          <w:szCs w:val="28"/>
          <w:lang w:val="uk-UA"/>
        </w:rPr>
        <w:t xml:space="preserve"> </w:t>
      </w:r>
      <w:r w:rsidR="003F7A78" w:rsidRPr="00110DAA">
        <w:rPr>
          <w:rFonts w:ascii="Times New Roman" w:hAnsi="Times New Roman" w:cs="Times New Roman"/>
          <w:spacing w:val="-1"/>
          <w:sz w:val="28"/>
          <w:szCs w:val="28"/>
        </w:rPr>
        <w:t>періоди життя.</w:t>
      </w:r>
      <w:r w:rsidR="003F7A78" w:rsidRPr="00110DAA">
        <w:rPr>
          <w:rFonts w:ascii="Times New Roman" w:hAnsi="Times New Roman" w:cs="Times New Roman"/>
          <w:sz w:val="28"/>
          <w:szCs w:val="28"/>
          <w:lang w:val="uk-UA"/>
        </w:rPr>
        <w:t xml:space="preserve"> </w:t>
      </w:r>
      <w:r w:rsidR="003F7A78" w:rsidRPr="00110DAA">
        <w:rPr>
          <w:rFonts w:ascii="Times New Roman" w:hAnsi="Times New Roman" w:cs="Times New Roman"/>
          <w:spacing w:val="-1"/>
          <w:sz w:val="28"/>
          <w:szCs w:val="28"/>
        </w:rPr>
        <w:t>Дітям, у яких виникали  труднощі в процесі соціалізації й адаптації,  надавалася</w:t>
      </w:r>
      <w:r w:rsidR="003F7A78" w:rsidRPr="00110DAA">
        <w:rPr>
          <w:rFonts w:ascii="Times New Roman" w:hAnsi="Times New Roman" w:cs="Times New Roman"/>
          <w:spacing w:val="-1"/>
          <w:sz w:val="28"/>
          <w:szCs w:val="28"/>
          <w:lang w:val="uk-UA"/>
        </w:rPr>
        <w:t xml:space="preserve"> </w:t>
      </w:r>
      <w:r w:rsidR="003F7A78" w:rsidRPr="00110DAA">
        <w:rPr>
          <w:rFonts w:ascii="Times New Roman" w:hAnsi="Times New Roman" w:cs="Times New Roman"/>
          <w:spacing w:val="-1"/>
          <w:sz w:val="28"/>
          <w:szCs w:val="28"/>
        </w:rPr>
        <w:t>консультаційна допомога, проводилися корекційно-розвивальні заняття з урахуванням особистих</w:t>
      </w:r>
      <w:r w:rsidR="003F7A78" w:rsidRPr="00110DAA">
        <w:rPr>
          <w:rFonts w:ascii="Times New Roman" w:hAnsi="Times New Roman" w:cs="Times New Roman"/>
          <w:spacing w:val="-1"/>
          <w:sz w:val="28"/>
          <w:szCs w:val="28"/>
          <w:lang w:val="uk-UA"/>
        </w:rPr>
        <w:t xml:space="preserve"> </w:t>
      </w:r>
      <w:r w:rsidR="003F7A78" w:rsidRPr="00110DAA">
        <w:rPr>
          <w:rFonts w:ascii="Times New Roman" w:hAnsi="Times New Roman" w:cs="Times New Roman"/>
          <w:spacing w:val="-1"/>
          <w:sz w:val="28"/>
          <w:szCs w:val="28"/>
        </w:rPr>
        <w:t>відмінностей. Заняття сприяли формуванню позитивного емоційного стану, розвитку здібностей,</w:t>
      </w:r>
      <w:r w:rsidR="003F7A78" w:rsidRPr="00110DAA">
        <w:rPr>
          <w:rFonts w:ascii="Times New Roman" w:hAnsi="Times New Roman" w:cs="Times New Roman"/>
          <w:spacing w:val="-1"/>
          <w:sz w:val="28"/>
          <w:szCs w:val="28"/>
          <w:lang w:val="uk-UA"/>
        </w:rPr>
        <w:t xml:space="preserve"> </w:t>
      </w:r>
      <w:r w:rsidR="003F7A78" w:rsidRPr="00110DAA">
        <w:rPr>
          <w:rFonts w:ascii="Times New Roman" w:hAnsi="Times New Roman" w:cs="Times New Roman"/>
          <w:spacing w:val="-1"/>
          <w:sz w:val="28"/>
          <w:szCs w:val="28"/>
        </w:rPr>
        <w:t>допомагали оволодіти необхідними поведінковими формами, що сприяло кращому  входженню в нові умови.</w:t>
      </w:r>
    </w:p>
    <w:p w:rsidR="003F7A78" w:rsidRPr="00110DAA" w:rsidRDefault="001B5CBF" w:rsidP="005D06FC">
      <w:pPr>
        <w:widowControl w:val="0"/>
        <w:autoSpaceDE w:val="0"/>
        <w:autoSpaceDN w:val="0"/>
        <w:adjustRightInd w:val="0"/>
        <w:spacing w:line="240" w:lineRule="auto"/>
        <w:ind w:firstLine="709"/>
        <w:contextualSpacing/>
        <w:jc w:val="both"/>
        <w:rPr>
          <w:rFonts w:ascii="Times New Roman" w:hAnsi="Times New Roman" w:cs="Times New Roman"/>
          <w:spacing w:val="-1"/>
          <w:sz w:val="28"/>
          <w:szCs w:val="28"/>
          <w:lang w:val="uk-UA"/>
        </w:rPr>
      </w:pPr>
      <w:r w:rsidRPr="00110DAA">
        <w:rPr>
          <w:rFonts w:ascii="Times New Roman" w:hAnsi="Times New Roman" w:cs="Times New Roman"/>
          <w:spacing w:val="-1"/>
          <w:sz w:val="28"/>
          <w:szCs w:val="28"/>
          <w:lang w:val="uk-UA"/>
        </w:rPr>
        <w:t xml:space="preserve">         </w:t>
      </w:r>
      <w:r w:rsidR="003F7A78" w:rsidRPr="00110DAA">
        <w:rPr>
          <w:rFonts w:ascii="Times New Roman" w:hAnsi="Times New Roman" w:cs="Times New Roman"/>
          <w:spacing w:val="-1"/>
          <w:sz w:val="28"/>
          <w:szCs w:val="28"/>
          <w:lang w:val="uk-UA"/>
        </w:rPr>
        <w:t>В результаті  проведених заходів спостерігалися  позитивні  зміни в поведінці й діяльності учнів, психологічному кліматі учнівського середовища, покращилася міжособистісна взаємодія серед усіх учасників навчально-виховного процесу.</w:t>
      </w:r>
    </w:p>
    <w:p w:rsidR="0037251A" w:rsidRPr="00110DAA" w:rsidRDefault="00965250" w:rsidP="005D06FC">
      <w:pPr>
        <w:spacing w:line="240" w:lineRule="auto"/>
        <w:ind w:right="20"/>
        <w:jc w:val="both"/>
        <w:rPr>
          <w:rFonts w:ascii="Times New Roman" w:hAnsi="Times New Roman"/>
          <w:sz w:val="28"/>
          <w:szCs w:val="28"/>
          <w:lang w:val="uk-UA"/>
        </w:rPr>
      </w:pPr>
      <w:r w:rsidRPr="00110DAA">
        <w:rPr>
          <w:rFonts w:ascii="Times New Roman" w:hAnsi="Times New Roman"/>
          <w:sz w:val="28"/>
          <w:szCs w:val="28"/>
          <w:lang w:val="uk-UA"/>
        </w:rPr>
        <w:t xml:space="preserve">              </w:t>
      </w:r>
      <w:r w:rsidR="0037251A" w:rsidRPr="00110DAA">
        <w:rPr>
          <w:rFonts w:ascii="Times New Roman" w:hAnsi="Times New Roman"/>
          <w:sz w:val="28"/>
          <w:szCs w:val="28"/>
          <w:lang w:val="uk-UA"/>
        </w:rPr>
        <w:t xml:space="preserve">  </w:t>
      </w:r>
      <w:r w:rsidR="0037251A" w:rsidRPr="00110DAA">
        <w:rPr>
          <w:rFonts w:ascii="Times New Roman" w:hAnsi="Times New Roman"/>
          <w:sz w:val="28"/>
          <w:szCs w:val="28"/>
        </w:rPr>
        <w:t xml:space="preserve">Заходи з правового виховання    були спрямовані  на виховання </w:t>
      </w:r>
      <w:r w:rsidR="0037251A" w:rsidRPr="00110DAA">
        <w:rPr>
          <w:rFonts w:ascii="Times New Roman" w:hAnsi="Times New Roman"/>
          <w:i/>
          <w:sz w:val="28"/>
          <w:szCs w:val="28"/>
        </w:rPr>
        <w:t>ціннісного ставлення</w:t>
      </w:r>
      <w:r w:rsidR="0037251A" w:rsidRPr="00110DAA">
        <w:rPr>
          <w:rFonts w:ascii="Times New Roman" w:hAnsi="Times New Roman"/>
          <w:sz w:val="28"/>
          <w:szCs w:val="28"/>
        </w:rPr>
        <w:t xml:space="preserve"> особистості до суспільства і держави, запобігання насилля серед однолітків та в сім′ї</w:t>
      </w:r>
      <w:r w:rsidR="0037251A" w:rsidRPr="00110DAA">
        <w:rPr>
          <w:rFonts w:ascii="Times New Roman" w:hAnsi="Times New Roman"/>
          <w:sz w:val="28"/>
          <w:szCs w:val="28"/>
          <w:lang w:val="uk-UA"/>
        </w:rPr>
        <w:t>.</w:t>
      </w:r>
    </w:p>
    <w:p w:rsidR="0037251A" w:rsidRPr="00110DAA" w:rsidRDefault="0037251A" w:rsidP="005D06FC">
      <w:pPr>
        <w:spacing w:line="240" w:lineRule="auto"/>
        <w:ind w:left="20" w:right="20" w:firstLine="280"/>
        <w:jc w:val="both"/>
        <w:rPr>
          <w:rFonts w:ascii="Times New Roman" w:hAnsi="Times New Roman" w:cs="Times New Roman"/>
          <w:sz w:val="28"/>
          <w:szCs w:val="28"/>
        </w:rPr>
      </w:pP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У навчальному закладі з учнями організовано такі форми правового навчання і виховання:</w:t>
      </w:r>
    </w:p>
    <w:p w:rsidR="0037251A" w:rsidRPr="00110DAA" w:rsidRDefault="0037251A" w:rsidP="005D06FC">
      <w:pPr>
        <w:numPr>
          <w:ilvl w:val="0"/>
          <w:numId w:val="11"/>
        </w:numPr>
        <w:tabs>
          <w:tab w:val="left" w:pos="466"/>
        </w:tabs>
        <w:spacing w:after="0" w:line="240" w:lineRule="auto"/>
        <w:ind w:left="20" w:right="20" w:firstLine="280"/>
        <w:jc w:val="both"/>
        <w:rPr>
          <w:rFonts w:ascii="Times New Roman" w:hAnsi="Times New Roman" w:cs="Times New Roman"/>
          <w:sz w:val="28"/>
          <w:szCs w:val="28"/>
        </w:rPr>
      </w:pPr>
      <w:r w:rsidRPr="00110DAA">
        <w:rPr>
          <w:rFonts w:ascii="Times New Roman" w:hAnsi="Times New Roman" w:cs="Times New Roman"/>
          <w:sz w:val="28"/>
          <w:szCs w:val="28"/>
        </w:rPr>
        <w:t>тематичні загальношкільні лінійки та класні години;</w:t>
      </w:r>
    </w:p>
    <w:p w:rsidR="0037251A" w:rsidRPr="00110DAA" w:rsidRDefault="0037251A" w:rsidP="005D06FC">
      <w:pPr>
        <w:numPr>
          <w:ilvl w:val="0"/>
          <w:numId w:val="11"/>
        </w:numPr>
        <w:tabs>
          <w:tab w:val="left" w:pos="471"/>
        </w:tabs>
        <w:spacing w:after="0" w:line="240" w:lineRule="auto"/>
        <w:ind w:left="20" w:right="20" w:firstLine="280"/>
        <w:jc w:val="both"/>
        <w:rPr>
          <w:rFonts w:ascii="Times New Roman" w:hAnsi="Times New Roman" w:cs="Times New Roman"/>
          <w:sz w:val="28"/>
          <w:szCs w:val="28"/>
        </w:rPr>
      </w:pPr>
      <w:r w:rsidRPr="00110DAA">
        <w:rPr>
          <w:rFonts w:ascii="Times New Roman" w:hAnsi="Times New Roman" w:cs="Times New Roman"/>
          <w:sz w:val="28"/>
          <w:szCs w:val="28"/>
        </w:rPr>
        <w:t>конкурси інтелектуально-розважальної гри «Дебати»;</w:t>
      </w:r>
    </w:p>
    <w:p w:rsidR="0037251A" w:rsidRPr="00110DAA" w:rsidRDefault="0037251A" w:rsidP="005D06FC">
      <w:pPr>
        <w:numPr>
          <w:ilvl w:val="0"/>
          <w:numId w:val="11"/>
        </w:numPr>
        <w:tabs>
          <w:tab w:val="left" w:pos="463"/>
        </w:tabs>
        <w:spacing w:after="0" w:line="240" w:lineRule="auto"/>
        <w:ind w:left="20" w:firstLine="280"/>
        <w:jc w:val="both"/>
        <w:rPr>
          <w:rFonts w:ascii="Times New Roman" w:hAnsi="Times New Roman" w:cs="Times New Roman"/>
          <w:sz w:val="28"/>
          <w:szCs w:val="28"/>
        </w:rPr>
      </w:pPr>
      <w:r w:rsidRPr="00110DAA">
        <w:rPr>
          <w:rFonts w:ascii="Times New Roman" w:hAnsi="Times New Roman" w:cs="Times New Roman"/>
          <w:sz w:val="28"/>
          <w:szCs w:val="28"/>
        </w:rPr>
        <w:t>лекції, бесіди на правову тематику;</w:t>
      </w:r>
    </w:p>
    <w:p w:rsidR="0037251A" w:rsidRPr="00110DAA" w:rsidRDefault="0037251A" w:rsidP="005D06FC">
      <w:pPr>
        <w:numPr>
          <w:ilvl w:val="0"/>
          <w:numId w:val="11"/>
        </w:numPr>
        <w:tabs>
          <w:tab w:val="left" w:pos="468"/>
        </w:tabs>
        <w:spacing w:after="0" w:line="240" w:lineRule="auto"/>
        <w:ind w:left="20" w:firstLine="280"/>
        <w:jc w:val="both"/>
        <w:rPr>
          <w:rFonts w:ascii="Times New Roman" w:hAnsi="Times New Roman" w:cs="Times New Roman"/>
          <w:sz w:val="28"/>
          <w:szCs w:val="28"/>
        </w:rPr>
      </w:pPr>
      <w:r w:rsidRPr="00110DAA">
        <w:rPr>
          <w:rFonts w:ascii="Times New Roman" w:hAnsi="Times New Roman" w:cs="Times New Roman"/>
          <w:sz w:val="28"/>
          <w:szCs w:val="28"/>
        </w:rPr>
        <w:t>анкетування;</w:t>
      </w:r>
    </w:p>
    <w:p w:rsidR="0037251A" w:rsidRPr="00110DAA" w:rsidRDefault="0037251A" w:rsidP="005D06FC">
      <w:pPr>
        <w:numPr>
          <w:ilvl w:val="0"/>
          <w:numId w:val="11"/>
        </w:numPr>
        <w:tabs>
          <w:tab w:val="left" w:pos="468"/>
        </w:tabs>
        <w:spacing w:after="0" w:line="240" w:lineRule="auto"/>
        <w:ind w:left="20" w:firstLine="280"/>
        <w:jc w:val="both"/>
        <w:rPr>
          <w:rFonts w:ascii="Times New Roman" w:hAnsi="Times New Roman" w:cs="Times New Roman"/>
          <w:sz w:val="28"/>
          <w:szCs w:val="28"/>
        </w:rPr>
      </w:pPr>
      <w:r w:rsidRPr="00110DAA">
        <w:rPr>
          <w:rFonts w:ascii="Times New Roman" w:hAnsi="Times New Roman" w:cs="Times New Roman"/>
          <w:sz w:val="28"/>
          <w:szCs w:val="28"/>
        </w:rPr>
        <w:t>уроки правознавства;</w:t>
      </w:r>
    </w:p>
    <w:p w:rsidR="0037251A" w:rsidRPr="00110DAA" w:rsidRDefault="0037251A" w:rsidP="005D06FC">
      <w:pPr>
        <w:numPr>
          <w:ilvl w:val="0"/>
          <w:numId w:val="11"/>
        </w:numPr>
        <w:tabs>
          <w:tab w:val="left" w:pos="463"/>
        </w:tabs>
        <w:spacing w:after="0" w:line="240" w:lineRule="auto"/>
        <w:ind w:left="20" w:firstLine="280"/>
        <w:jc w:val="both"/>
        <w:rPr>
          <w:rFonts w:ascii="Times New Roman" w:hAnsi="Times New Roman" w:cs="Times New Roman"/>
          <w:sz w:val="28"/>
          <w:szCs w:val="28"/>
        </w:rPr>
      </w:pPr>
      <w:r w:rsidRPr="00110DAA">
        <w:rPr>
          <w:rFonts w:ascii="Times New Roman" w:hAnsi="Times New Roman" w:cs="Times New Roman"/>
          <w:sz w:val="28"/>
          <w:szCs w:val="28"/>
        </w:rPr>
        <w:t>олімпіади з правознавства;</w:t>
      </w:r>
    </w:p>
    <w:p w:rsidR="0037251A" w:rsidRPr="00110DAA" w:rsidRDefault="0037251A" w:rsidP="005D06FC">
      <w:pPr>
        <w:numPr>
          <w:ilvl w:val="0"/>
          <w:numId w:val="11"/>
        </w:numPr>
        <w:tabs>
          <w:tab w:val="left" w:pos="481"/>
        </w:tabs>
        <w:spacing w:after="0" w:line="240" w:lineRule="auto"/>
        <w:ind w:left="20" w:right="20" w:firstLine="280"/>
        <w:jc w:val="both"/>
        <w:rPr>
          <w:rFonts w:ascii="Times New Roman" w:hAnsi="Times New Roman" w:cs="Times New Roman"/>
          <w:sz w:val="28"/>
          <w:szCs w:val="28"/>
        </w:rPr>
      </w:pPr>
      <w:r w:rsidRPr="00110DAA">
        <w:rPr>
          <w:rFonts w:ascii="Times New Roman" w:hAnsi="Times New Roman" w:cs="Times New Roman"/>
          <w:sz w:val="28"/>
          <w:szCs w:val="28"/>
        </w:rPr>
        <w:t>індивідуальні бесіди з важковиховуваними учнями;</w:t>
      </w:r>
    </w:p>
    <w:p w:rsidR="0037251A" w:rsidRPr="00110DAA" w:rsidRDefault="0037251A" w:rsidP="005D06FC">
      <w:pPr>
        <w:numPr>
          <w:ilvl w:val="0"/>
          <w:numId w:val="11"/>
        </w:numPr>
        <w:tabs>
          <w:tab w:val="left" w:pos="468"/>
        </w:tabs>
        <w:spacing w:after="0" w:line="240" w:lineRule="auto"/>
        <w:ind w:left="20" w:firstLine="280"/>
        <w:jc w:val="both"/>
        <w:rPr>
          <w:rFonts w:ascii="Times New Roman" w:hAnsi="Times New Roman" w:cs="Times New Roman"/>
          <w:sz w:val="28"/>
          <w:szCs w:val="28"/>
        </w:rPr>
      </w:pPr>
      <w:r w:rsidRPr="00110DAA">
        <w:rPr>
          <w:rFonts w:ascii="Times New Roman" w:hAnsi="Times New Roman" w:cs="Times New Roman"/>
          <w:sz w:val="28"/>
          <w:szCs w:val="28"/>
        </w:rPr>
        <w:t>батьківські лекторії;</w:t>
      </w:r>
    </w:p>
    <w:p w:rsidR="0037251A" w:rsidRPr="00110DAA" w:rsidRDefault="0037251A" w:rsidP="005D06FC">
      <w:pPr>
        <w:numPr>
          <w:ilvl w:val="0"/>
          <w:numId w:val="11"/>
        </w:numPr>
        <w:tabs>
          <w:tab w:val="left" w:pos="468"/>
        </w:tabs>
        <w:spacing w:after="0" w:line="240" w:lineRule="auto"/>
        <w:ind w:left="20" w:firstLine="280"/>
        <w:jc w:val="both"/>
        <w:rPr>
          <w:rFonts w:ascii="Times New Roman" w:hAnsi="Times New Roman" w:cs="Times New Roman"/>
          <w:sz w:val="28"/>
          <w:szCs w:val="28"/>
        </w:rPr>
      </w:pPr>
      <w:r w:rsidRPr="00110DAA">
        <w:rPr>
          <w:rFonts w:ascii="Times New Roman" w:hAnsi="Times New Roman" w:cs="Times New Roman"/>
          <w:sz w:val="28"/>
          <w:szCs w:val="28"/>
        </w:rPr>
        <w:t>відвідування проблемних сімей удома.</w:t>
      </w:r>
    </w:p>
    <w:p w:rsidR="0037251A" w:rsidRPr="00110DAA" w:rsidRDefault="0037251A" w:rsidP="005D06FC">
      <w:pPr>
        <w:spacing w:line="240" w:lineRule="auto"/>
        <w:ind w:firstLine="851"/>
        <w:jc w:val="both"/>
        <w:rPr>
          <w:rFonts w:ascii="Times New Roman" w:hAnsi="Times New Roman"/>
          <w:sz w:val="28"/>
          <w:szCs w:val="28"/>
          <w:lang w:val="uk-UA"/>
        </w:rPr>
      </w:pPr>
      <w:r w:rsidRPr="00110DAA">
        <w:rPr>
          <w:rFonts w:ascii="Times New Roman" w:hAnsi="Times New Roman"/>
          <w:sz w:val="28"/>
          <w:szCs w:val="28"/>
          <w:lang w:val="uk-UA"/>
        </w:rPr>
        <w:t xml:space="preserve"> </w:t>
      </w:r>
    </w:p>
    <w:p w:rsidR="000F40DF" w:rsidRPr="00110DAA" w:rsidRDefault="000F40DF" w:rsidP="005D06FC">
      <w:pPr>
        <w:spacing w:line="240" w:lineRule="auto"/>
        <w:ind w:firstLine="709"/>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 xml:space="preserve">Було проведено консультації та корекційна робота психологічною службою та практичним </w:t>
      </w:r>
      <w:r w:rsidRPr="00110DAA">
        <w:rPr>
          <w:rFonts w:ascii="Times New Roman" w:hAnsi="Times New Roman" w:cs="Times New Roman"/>
          <w:sz w:val="28"/>
          <w:szCs w:val="28"/>
          <w:lang w:val="uk-UA"/>
        </w:rPr>
        <w:t xml:space="preserve">психологом школи </w:t>
      </w:r>
      <w:r w:rsidRPr="00110DAA">
        <w:rPr>
          <w:rFonts w:ascii="Times New Roman" w:eastAsia="Calibri" w:hAnsi="Times New Roman" w:cs="Times New Roman"/>
          <w:sz w:val="28"/>
          <w:szCs w:val="28"/>
          <w:lang w:val="uk-UA"/>
        </w:rPr>
        <w:t xml:space="preserve"> з учнями, що опинились у складних  життєвих умовах, з дітьми, схильними до правопорушень. З метою профілактики правопорушень проводиться значна навчально-виховна робота із залу</w:t>
      </w:r>
      <w:r w:rsidR="004A00B2" w:rsidRPr="00110DAA">
        <w:rPr>
          <w:rFonts w:ascii="Times New Roman" w:hAnsi="Times New Roman" w:cs="Times New Roman"/>
          <w:sz w:val="28"/>
          <w:szCs w:val="28"/>
          <w:lang w:val="uk-UA"/>
        </w:rPr>
        <w:t>ченням органів кримінальної по</w:t>
      </w:r>
      <w:r w:rsidRPr="00110DAA">
        <w:rPr>
          <w:rFonts w:ascii="Times New Roman" w:eastAsia="Calibri" w:hAnsi="Times New Roman" w:cs="Times New Roman"/>
          <w:sz w:val="28"/>
          <w:szCs w:val="28"/>
          <w:lang w:val="uk-UA"/>
        </w:rPr>
        <w:t xml:space="preserve">ліції. З метою захисту прав та інтересів неповнолітніх вихованців з соціально неблагополучних сімей, адміністрація школи направляла необхідні документи до </w:t>
      </w:r>
      <w:r w:rsidRPr="00110DAA">
        <w:rPr>
          <w:rFonts w:ascii="Times New Roman" w:hAnsi="Times New Roman" w:cs="Times New Roman"/>
          <w:sz w:val="28"/>
          <w:szCs w:val="28"/>
          <w:lang w:val="uk-UA"/>
        </w:rPr>
        <w:t xml:space="preserve">Піклувальної ради Грушівської сільської ради. </w:t>
      </w:r>
    </w:p>
    <w:p w:rsidR="000F40DF" w:rsidRPr="00110DAA" w:rsidRDefault="000F40DF" w:rsidP="005D06FC">
      <w:pPr>
        <w:spacing w:line="240" w:lineRule="auto"/>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 xml:space="preserve">У рамках тижня правознавства було проведено: </w:t>
      </w:r>
    </w:p>
    <w:p w:rsidR="000F40DF" w:rsidRPr="00110DAA" w:rsidRDefault="000F40DF" w:rsidP="005D06FC">
      <w:pPr>
        <w:numPr>
          <w:ilvl w:val="0"/>
          <w:numId w:val="12"/>
        </w:numPr>
        <w:spacing w:after="0" w:line="240" w:lineRule="auto"/>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 xml:space="preserve">Єдиний Всеукраїнський урок на тему «Права людини» </w:t>
      </w:r>
    </w:p>
    <w:p w:rsidR="000F40DF" w:rsidRPr="00110DAA" w:rsidRDefault="000F40DF" w:rsidP="005D06FC">
      <w:pPr>
        <w:numPr>
          <w:ilvl w:val="0"/>
          <w:numId w:val="12"/>
        </w:numPr>
        <w:spacing w:after="0" w:line="240" w:lineRule="auto"/>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 xml:space="preserve">Рада профілактики правопорушень: «Правова відповідальність батьків і неповнолітніх» </w:t>
      </w:r>
    </w:p>
    <w:p w:rsidR="000F40DF" w:rsidRPr="00110DAA" w:rsidRDefault="000F40DF" w:rsidP="005D06FC">
      <w:pPr>
        <w:spacing w:line="240" w:lineRule="auto"/>
        <w:ind w:left="360"/>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   Бесіди та індивідуальні зустрічі з учнями «Попередження дитячого травматизму та правопорушень»</w:t>
      </w:r>
    </w:p>
    <w:p w:rsidR="000F40DF" w:rsidRPr="00110DAA" w:rsidRDefault="004A00B2" w:rsidP="005D06FC">
      <w:pPr>
        <w:spacing w:line="240" w:lineRule="auto"/>
        <w:jc w:val="both"/>
        <w:rPr>
          <w:rFonts w:ascii="Times New Roman" w:eastAsia="Calibri" w:hAnsi="Times New Roman" w:cs="Times New Roman"/>
          <w:sz w:val="28"/>
          <w:szCs w:val="28"/>
          <w:lang w:val="uk-UA"/>
        </w:rPr>
      </w:pPr>
      <w:r w:rsidRPr="00110DAA">
        <w:rPr>
          <w:rFonts w:ascii="Times New Roman" w:hAnsi="Times New Roman" w:cs="Times New Roman"/>
          <w:sz w:val="28"/>
          <w:szCs w:val="28"/>
          <w:lang w:val="uk-UA"/>
        </w:rPr>
        <w:lastRenderedPageBreak/>
        <w:t xml:space="preserve">       </w:t>
      </w:r>
      <w:r w:rsidR="000F40DF" w:rsidRPr="00110DAA">
        <w:rPr>
          <w:rFonts w:ascii="Times New Roman" w:eastAsia="Calibri" w:hAnsi="Times New Roman" w:cs="Times New Roman"/>
          <w:sz w:val="28"/>
          <w:szCs w:val="28"/>
          <w:lang w:val="uk-UA"/>
        </w:rPr>
        <w:t>-  Інформаційні хвилинки:</w:t>
      </w:r>
    </w:p>
    <w:p w:rsidR="000F40DF" w:rsidRPr="00110DAA" w:rsidRDefault="000F40DF" w:rsidP="005D06FC">
      <w:pPr>
        <w:spacing w:line="240" w:lineRule="auto"/>
        <w:ind w:firstLine="709"/>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1.</w:t>
      </w:r>
      <w:r w:rsidRPr="00110DAA">
        <w:rPr>
          <w:rFonts w:ascii="Times New Roman" w:eastAsia="Calibri" w:hAnsi="Times New Roman" w:cs="Times New Roman"/>
          <w:sz w:val="28"/>
          <w:szCs w:val="28"/>
          <w:lang w:val="uk-UA"/>
        </w:rPr>
        <w:tab/>
        <w:t>«Символи України», 1-4 класи</w:t>
      </w:r>
    </w:p>
    <w:p w:rsidR="000F40DF" w:rsidRPr="00110DAA" w:rsidRDefault="000F40DF" w:rsidP="005D06FC">
      <w:pPr>
        <w:spacing w:line="240" w:lineRule="auto"/>
        <w:ind w:firstLine="709"/>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2.</w:t>
      </w:r>
      <w:r w:rsidRPr="00110DAA">
        <w:rPr>
          <w:rFonts w:ascii="Times New Roman" w:eastAsia="Calibri" w:hAnsi="Times New Roman" w:cs="Times New Roman"/>
          <w:sz w:val="28"/>
          <w:szCs w:val="28"/>
          <w:lang w:val="uk-UA"/>
        </w:rPr>
        <w:tab/>
        <w:t>«Право у моєму житті», 5-7 класи</w:t>
      </w:r>
    </w:p>
    <w:p w:rsidR="000F40DF" w:rsidRPr="00110DAA" w:rsidRDefault="000F40DF" w:rsidP="005D06FC">
      <w:pPr>
        <w:spacing w:line="240" w:lineRule="auto"/>
        <w:ind w:firstLine="709"/>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3.</w:t>
      </w:r>
      <w:r w:rsidRPr="00110DAA">
        <w:rPr>
          <w:rFonts w:ascii="Times New Roman" w:eastAsia="Calibri" w:hAnsi="Times New Roman" w:cs="Times New Roman"/>
          <w:sz w:val="28"/>
          <w:szCs w:val="28"/>
          <w:lang w:val="uk-UA"/>
        </w:rPr>
        <w:tab/>
        <w:t>«СНІД, наркотики, секс і стосунки», 8-11 класи</w:t>
      </w:r>
    </w:p>
    <w:p w:rsidR="000F40DF" w:rsidRPr="00110DAA" w:rsidRDefault="000F40DF" w:rsidP="005D06FC">
      <w:pPr>
        <w:spacing w:line="240" w:lineRule="auto"/>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 Правознавчий брейн-ринг</w:t>
      </w:r>
    </w:p>
    <w:p w:rsidR="000F40DF" w:rsidRPr="00110DAA" w:rsidRDefault="000F40DF" w:rsidP="005D06FC">
      <w:pPr>
        <w:spacing w:line="240" w:lineRule="auto"/>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 xml:space="preserve">- Виставка книжок «Я – дитина, я – людина» </w:t>
      </w:r>
    </w:p>
    <w:p w:rsidR="000F40DF" w:rsidRPr="00110DAA" w:rsidRDefault="000F40DF" w:rsidP="005D06FC">
      <w:pPr>
        <w:spacing w:line="240" w:lineRule="auto"/>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 Засідання євроклубу «Декларація  прав дитини»</w:t>
      </w:r>
    </w:p>
    <w:p w:rsidR="000F40DF" w:rsidRPr="00110DAA" w:rsidRDefault="000F40DF" w:rsidP="005D06FC">
      <w:pPr>
        <w:numPr>
          <w:ilvl w:val="0"/>
          <w:numId w:val="12"/>
        </w:numPr>
        <w:spacing w:after="0" w:line="240" w:lineRule="auto"/>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Анкетування  та тестування учнів з правової тематики</w:t>
      </w:r>
    </w:p>
    <w:p w:rsidR="000F40DF" w:rsidRPr="00110DAA" w:rsidRDefault="000F40DF" w:rsidP="005D06FC">
      <w:pPr>
        <w:numPr>
          <w:ilvl w:val="0"/>
          <w:numId w:val="12"/>
        </w:numPr>
        <w:spacing w:after="0" w:line="240" w:lineRule="auto"/>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 xml:space="preserve">Конкурс малюнків «Я + Право = щасливе дитинство» </w:t>
      </w:r>
    </w:p>
    <w:p w:rsidR="000F40DF" w:rsidRPr="00110DAA" w:rsidRDefault="000F40DF" w:rsidP="005D06FC">
      <w:pPr>
        <w:numPr>
          <w:ilvl w:val="0"/>
          <w:numId w:val="12"/>
        </w:numPr>
        <w:spacing w:after="0" w:line="240" w:lineRule="auto"/>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Стіннівки з правового виховання</w:t>
      </w:r>
    </w:p>
    <w:p w:rsidR="000F40DF" w:rsidRPr="00110DAA" w:rsidRDefault="000F40DF" w:rsidP="005D06FC">
      <w:pPr>
        <w:numPr>
          <w:ilvl w:val="0"/>
          <w:numId w:val="12"/>
        </w:numPr>
        <w:spacing w:after="0" w:line="240" w:lineRule="auto"/>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Диктант з правової тематики, 9-10 класи</w:t>
      </w:r>
    </w:p>
    <w:p w:rsidR="000F40DF" w:rsidRPr="00110DAA" w:rsidRDefault="000F40DF" w:rsidP="005D06FC">
      <w:pPr>
        <w:numPr>
          <w:ilvl w:val="0"/>
          <w:numId w:val="12"/>
        </w:numPr>
        <w:spacing w:after="0" w:line="240" w:lineRule="auto"/>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Відеоролик «Право в житті дитини», 7-11 класів</w:t>
      </w:r>
    </w:p>
    <w:p w:rsidR="000F40DF" w:rsidRPr="00110DAA" w:rsidRDefault="004A00B2" w:rsidP="005D06FC">
      <w:pPr>
        <w:spacing w:line="240" w:lineRule="auto"/>
        <w:jc w:val="both"/>
        <w:rPr>
          <w:rFonts w:ascii="Times New Roman" w:eastAsia="Calibri" w:hAnsi="Times New Roman" w:cs="Times New Roman"/>
          <w:sz w:val="28"/>
          <w:szCs w:val="28"/>
          <w:lang w:val="uk-UA"/>
        </w:rPr>
      </w:pPr>
      <w:r w:rsidRPr="00110DAA">
        <w:rPr>
          <w:rFonts w:ascii="Times New Roman" w:hAnsi="Times New Roman" w:cs="Times New Roman"/>
          <w:sz w:val="28"/>
          <w:szCs w:val="28"/>
          <w:lang w:val="uk-UA"/>
        </w:rPr>
        <w:t xml:space="preserve">      </w:t>
      </w:r>
      <w:r w:rsidR="000F40DF" w:rsidRPr="00110DAA">
        <w:rPr>
          <w:rFonts w:ascii="Times New Roman" w:eastAsia="Calibri" w:hAnsi="Times New Roman" w:cs="Times New Roman"/>
          <w:sz w:val="28"/>
          <w:szCs w:val="28"/>
          <w:lang w:val="uk-UA"/>
        </w:rPr>
        <w:t>- Батьківські</w:t>
      </w:r>
      <w:r w:rsidR="006615E7" w:rsidRPr="00110DAA">
        <w:rPr>
          <w:rFonts w:ascii="Times New Roman" w:eastAsia="Calibri" w:hAnsi="Times New Roman" w:cs="Times New Roman"/>
          <w:sz w:val="28"/>
          <w:szCs w:val="28"/>
          <w:lang w:val="uk-UA"/>
        </w:rPr>
        <w:t xml:space="preserve"> тематичні збори.</w:t>
      </w:r>
    </w:p>
    <w:p w:rsidR="000F40DF" w:rsidRPr="00110DAA" w:rsidRDefault="00417076" w:rsidP="005D06FC">
      <w:pPr>
        <w:spacing w:line="240" w:lineRule="auto"/>
        <w:ind w:firstLine="709"/>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 xml:space="preserve">  </w:t>
      </w:r>
      <w:r w:rsidR="004A00B2" w:rsidRPr="00110DAA">
        <w:rPr>
          <w:rFonts w:ascii="Times New Roman" w:eastAsia="Calibri" w:hAnsi="Times New Roman" w:cs="Times New Roman"/>
          <w:sz w:val="28"/>
          <w:szCs w:val="28"/>
          <w:lang w:val="uk-UA"/>
        </w:rPr>
        <w:t>Превентивне виховання у закладі с</w:t>
      </w:r>
      <w:r w:rsidR="006615E7" w:rsidRPr="00110DAA">
        <w:rPr>
          <w:rFonts w:ascii="Times New Roman" w:eastAsia="Calibri" w:hAnsi="Times New Roman" w:cs="Times New Roman"/>
          <w:sz w:val="28"/>
          <w:szCs w:val="28"/>
          <w:lang w:val="uk-UA"/>
        </w:rPr>
        <w:t>прияє формуванню в учнів системи</w:t>
      </w:r>
      <w:r w:rsidR="004A00B2" w:rsidRPr="00110DAA">
        <w:rPr>
          <w:rFonts w:ascii="Times New Roman" w:eastAsia="Calibri" w:hAnsi="Times New Roman" w:cs="Times New Roman"/>
          <w:sz w:val="28"/>
          <w:szCs w:val="28"/>
          <w:lang w:val="uk-UA"/>
        </w:rPr>
        <w:t xml:space="preserve"> моральних установок, які регулюють їхню поведінку.</w:t>
      </w:r>
      <w:r w:rsidR="000F40DF" w:rsidRPr="00110DAA">
        <w:rPr>
          <w:rFonts w:ascii="Times New Roman" w:hAnsi="Times New Roman"/>
          <w:sz w:val="28"/>
          <w:szCs w:val="28"/>
        </w:rPr>
        <w:t xml:space="preserve"> З цією метою в рамках акції</w:t>
      </w:r>
      <w:r w:rsidR="004A00B2" w:rsidRPr="00110DAA">
        <w:rPr>
          <w:rFonts w:ascii="Times New Roman" w:hAnsi="Times New Roman"/>
          <w:sz w:val="28"/>
          <w:szCs w:val="28"/>
          <w:lang w:val="uk-UA"/>
        </w:rPr>
        <w:t xml:space="preserve"> </w:t>
      </w:r>
      <w:r w:rsidR="000F40DF" w:rsidRPr="00110DAA">
        <w:rPr>
          <w:rFonts w:ascii="Times New Roman" w:hAnsi="Times New Roman"/>
          <w:sz w:val="28"/>
          <w:szCs w:val="28"/>
        </w:rPr>
        <w:t xml:space="preserve"> « 16 днів проти насилля» з учнями  9 А та 9 Б класу проведена  лекція-бесіда « Права дитини та протидія насиллю», вчителем правознавства         Москаленко О.В. проведений круглий стіл із учнями 10-11  класу                          «Толерантність проти ксенофобії», психологом школи   Легенькою О.М. здійснено  анкетування учнів з метою виявлення дітей, проти яких проводилось  насилля, із соціальними проблемами, з проблемами в емоційній сфері.</w:t>
      </w:r>
      <w:r w:rsidR="0037251A" w:rsidRPr="00110DAA">
        <w:rPr>
          <w:rFonts w:ascii="Times New Roman" w:hAnsi="Times New Roman"/>
          <w:sz w:val="28"/>
          <w:szCs w:val="28"/>
        </w:rPr>
        <w:t xml:space="preserve"> Вчителем Москаленко О.В. з учнями 9-10 класів на уроках з правознавства розглядались правові ситуації з порушення прав людини, з учнями 10 класу проведена практична робота « Звернення до європейського суду».</w:t>
      </w:r>
      <w:r w:rsidR="0037251A" w:rsidRPr="00110DAA">
        <w:rPr>
          <w:rFonts w:ascii="Times New Roman" w:hAnsi="Times New Roman" w:cs="Times New Roman"/>
          <w:sz w:val="28"/>
          <w:szCs w:val="28"/>
        </w:rPr>
        <w:t xml:space="preserve"> </w:t>
      </w:r>
      <w:r w:rsidR="000F40DF" w:rsidRPr="00110DAA">
        <w:rPr>
          <w:rFonts w:ascii="Times New Roman" w:hAnsi="Times New Roman"/>
          <w:sz w:val="28"/>
          <w:szCs w:val="28"/>
        </w:rPr>
        <w:t xml:space="preserve">  Здійснена  корекційна робота психологом школи  із виявленими дітьми.</w:t>
      </w:r>
      <w:r w:rsidR="000F40DF" w:rsidRPr="00110DAA">
        <w:rPr>
          <w:rFonts w:ascii="Times New Roman" w:hAnsi="Times New Roman" w:cs="Times New Roman"/>
          <w:sz w:val="28"/>
          <w:szCs w:val="28"/>
        </w:rPr>
        <w:t xml:space="preserve"> Практичним психологом школи</w:t>
      </w:r>
      <w:r w:rsidR="00793076" w:rsidRPr="00110DAA">
        <w:rPr>
          <w:rFonts w:ascii="Times New Roman" w:hAnsi="Times New Roman" w:cs="Times New Roman"/>
          <w:sz w:val="28"/>
          <w:szCs w:val="28"/>
        </w:rPr>
        <w:t xml:space="preserve"> </w:t>
      </w:r>
      <w:r w:rsidR="000F40DF" w:rsidRPr="00110DAA">
        <w:rPr>
          <w:rFonts w:ascii="Times New Roman" w:hAnsi="Times New Roman" w:cs="Times New Roman"/>
          <w:sz w:val="28"/>
          <w:szCs w:val="28"/>
        </w:rPr>
        <w:t xml:space="preserve"> регулярно</w:t>
      </w:r>
      <w:r w:rsidR="00370426" w:rsidRPr="00110DAA">
        <w:rPr>
          <w:rFonts w:ascii="Times New Roman" w:hAnsi="Times New Roman" w:cs="Times New Roman"/>
          <w:sz w:val="28"/>
          <w:szCs w:val="28"/>
        </w:rPr>
        <w:t xml:space="preserve"> </w:t>
      </w:r>
      <w:r w:rsidR="000F40DF" w:rsidRPr="00110DAA">
        <w:rPr>
          <w:rFonts w:ascii="Times New Roman" w:hAnsi="Times New Roman" w:cs="Times New Roman"/>
          <w:sz w:val="28"/>
          <w:szCs w:val="28"/>
        </w:rPr>
        <w:t>й ефек</w:t>
      </w:r>
      <w:r w:rsidR="000F40DF" w:rsidRPr="00110DAA">
        <w:rPr>
          <w:rFonts w:ascii="Times New Roman" w:hAnsi="Times New Roman" w:cs="Times New Roman"/>
          <w:sz w:val="28"/>
          <w:szCs w:val="28"/>
        </w:rPr>
        <w:softHyphen/>
        <w:t>тивно проводяться корекційно-розвивальні заняття з учнями групи ризику та учнями, що потрапили в складні життєві умови.</w:t>
      </w:r>
    </w:p>
    <w:p w:rsidR="0037251A" w:rsidRPr="00110DAA" w:rsidRDefault="000F40DF" w:rsidP="005D06FC">
      <w:pPr>
        <w:spacing w:line="240" w:lineRule="auto"/>
        <w:ind w:left="20" w:right="20" w:firstLine="280"/>
        <w:jc w:val="both"/>
        <w:rPr>
          <w:rFonts w:ascii="Times New Roman" w:hAnsi="Times New Roman" w:cs="Times New Roman"/>
          <w:sz w:val="28"/>
          <w:szCs w:val="28"/>
          <w:lang w:val="uk-UA"/>
        </w:rPr>
      </w:pPr>
      <w:r w:rsidRPr="00110DAA">
        <w:rPr>
          <w:rFonts w:ascii="Times New Roman" w:hAnsi="Times New Roman"/>
          <w:sz w:val="28"/>
          <w:szCs w:val="28"/>
        </w:rPr>
        <w:t>За навчальний рік правопорушень у школі не виявлено, н</w:t>
      </w:r>
      <w:r w:rsidR="004A00B2" w:rsidRPr="00110DAA">
        <w:rPr>
          <w:rFonts w:ascii="Times New Roman" w:hAnsi="Times New Roman"/>
          <w:sz w:val="28"/>
          <w:szCs w:val="28"/>
        </w:rPr>
        <w:t xml:space="preserve">а обліку дітей у кримінальній </w:t>
      </w:r>
      <w:r w:rsidR="004A00B2" w:rsidRPr="00110DAA">
        <w:rPr>
          <w:rFonts w:ascii="Times New Roman" w:hAnsi="Times New Roman"/>
          <w:sz w:val="28"/>
          <w:szCs w:val="28"/>
          <w:lang w:val="uk-UA"/>
        </w:rPr>
        <w:t>по</w:t>
      </w:r>
      <w:r w:rsidRPr="00110DAA">
        <w:rPr>
          <w:rFonts w:ascii="Times New Roman" w:hAnsi="Times New Roman"/>
          <w:sz w:val="28"/>
          <w:szCs w:val="28"/>
        </w:rPr>
        <w:t xml:space="preserve">ліції немає. Класними керівниками здійснено обстеження матеріально-побутових умов сімей  Салівончиків, Пусєвих, Козакових, Грицаїв, Бережних. Складено 10 актів, проведені коригуючі бесіди із сім′ями. Питання, що стосуються профілактики злочинності, попередження правопорушень та правоосвітньої роботи розглядались на Раді профілактики. </w:t>
      </w:r>
    </w:p>
    <w:p w:rsidR="001B5CBF" w:rsidRPr="00110DAA" w:rsidRDefault="00417076" w:rsidP="005D06FC">
      <w:pPr>
        <w:spacing w:line="240" w:lineRule="auto"/>
        <w:jc w:val="both"/>
        <w:rPr>
          <w:rFonts w:ascii="Times New Roman" w:hAnsi="Times New Roman" w:cs="Times New Roman"/>
          <w:sz w:val="28"/>
          <w:szCs w:val="28"/>
          <w:lang w:val="uk-UA"/>
        </w:rPr>
      </w:pPr>
      <w:r w:rsidRPr="00110DAA">
        <w:rPr>
          <w:rFonts w:ascii="Times New Roman" w:hAnsi="Times New Roman"/>
          <w:sz w:val="28"/>
          <w:szCs w:val="28"/>
          <w:lang w:val="uk-UA"/>
        </w:rPr>
        <w:t xml:space="preserve">          </w:t>
      </w:r>
      <w:r w:rsidR="00965250" w:rsidRPr="00110DAA">
        <w:rPr>
          <w:rFonts w:ascii="Times New Roman" w:hAnsi="Times New Roman" w:cs="Times New Roman"/>
          <w:b/>
          <w:bCs/>
          <w:sz w:val="28"/>
          <w:szCs w:val="28"/>
          <w:lang w:val="uk-UA"/>
        </w:rPr>
        <w:t xml:space="preserve"> </w:t>
      </w:r>
      <w:r w:rsidR="00E5304E" w:rsidRPr="00110DAA">
        <w:rPr>
          <w:rFonts w:ascii="Times New Roman" w:hAnsi="Times New Roman" w:cs="Times New Roman"/>
          <w:b/>
          <w:bCs/>
          <w:sz w:val="28"/>
          <w:szCs w:val="28"/>
          <w:lang w:val="uk-UA"/>
        </w:rPr>
        <w:t>Збереження і зміцнення здоров'я учнів та працівників</w:t>
      </w:r>
      <w:r w:rsidR="001B5CBF" w:rsidRPr="00110DAA">
        <w:rPr>
          <w:rFonts w:ascii="Times New Roman" w:hAnsi="Times New Roman" w:cs="Times New Roman"/>
          <w:sz w:val="28"/>
          <w:szCs w:val="28"/>
          <w:lang w:val="uk-UA"/>
        </w:rPr>
        <w:t xml:space="preserve">  </w:t>
      </w:r>
      <w:r w:rsidR="00F904F6" w:rsidRPr="00110DAA">
        <w:rPr>
          <w:rFonts w:ascii="Times New Roman" w:hAnsi="Times New Roman" w:cs="Times New Roman"/>
          <w:sz w:val="28"/>
          <w:szCs w:val="28"/>
          <w:lang w:val="uk-UA"/>
        </w:rPr>
        <w:t>фото</w:t>
      </w:r>
    </w:p>
    <w:p w:rsidR="00721B08" w:rsidRPr="00110DAA" w:rsidRDefault="001B5CBF"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Медичне обслуговування учнів та працівників школи організовано відповідно до нормативно-правової бази. Для якісного медичного забезпечення учнів та вчителів у закладі обладнаний медичний пункт, де </w:t>
      </w:r>
      <w:r w:rsidRPr="00110DAA">
        <w:rPr>
          <w:rFonts w:ascii="Times New Roman" w:hAnsi="Times New Roman" w:cs="Times New Roman"/>
          <w:sz w:val="28"/>
          <w:szCs w:val="28"/>
          <w:lang w:val="uk-UA"/>
        </w:rPr>
        <w:lastRenderedPageBreak/>
        <w:t>працює шкільна медична сестра, яка організовує систематичне та планове медичне обслуговування учнів, забезпечує профілактику дитячих захворювань, на базі лікарні діти проходять медичне обстеження</w:t>
      </w:r>
      <w:r w:rsidR="00E5304E" w:rsidRPr="00110DAA">
        <w:rPr>
          <w:rFonts w:ascii="Times New Roman" w:hAnsi="Times New Roman" w:cs="Times New Roman"/>
          <w:sz w:val="28"/>
          <w:szCs w:val="28"/>
          <w:lang w:val="uk-UA"/>
        </w:rPr>
        <w:t>. Відповідно до ре</w:t>
      </w:r>
      <w:r w:rsidR="00E5304E" w:rsidRPr="00110DAA">
        <w:rPr>
          <w:rFonts w:ascii="Times New Roman" w:hAnsi="Times New Roman" w:cs="Times New Roman"/>
          <w:sz w:val="28"/>
          <w:szCs w:val="28"/>
          <w:lang w:val="uk-UA"/>
        </w:rPr>
        <w:softHyphen/>
        <w:t xml:space="preserve">зультатів медичного огляду дітей, на підставі довідок лікувальної установи, у школі формуються спеціальні медичні групи, а також уточнюються списки учнів підготовчої, основної групи та групи звільнених від занять фізичною культурою на навчальний рік. Відповідно </w:t>
      </w:r>
      <w:r w:rsidR="00A90B4B" w:rsidRPr="00110DAA">
        <w:rPr>
          <w:rFonts w:ascii="Times New Roman" w:hAnsi="Times New Roman" w:cs="Times New Roman"/>
          <w:sz w:val="28"/>
          <w:szCs w:val="28"/>
          <w:lang w:val="uk-UA"/>
        </w:rPr>
        <w:t xml:space="preserve"> до </w:t>
      </w:r>
      <w:r w:rsidR="00E5304E" w:rsidRPr="00110DAA">
        <w:rPr>
          <w:rFonts w:ascii="Times New Roman" w:hAnsi="Times New Roman" w:cs="Times New Roman"/>
          <w:sz w:val="28"/>
          <w:szCs w:val="28"/>
          <w:lang w:val="uk-UA"/>
        </w:rPr>
        <w:t>цих списків видається наказ по школі.</w:t>
      </w:r>
      <w:r w:rsidR="00721B08" w:rsidRPr="00110DAA">
        <w:rPr>
          <w:rFonts w:ascii="Times New Roman" w:hAnsi="Times New Roman" w:cs="Times New Roman"/>
          <w:sz w:val="28"/>
          <w:szCs w:val="28"/>
          <w:lang w:val="uk-UA"/>
        </w:rPr>
        <w:t xml:space="preserve"> Для огляду на інфекційні захворювання, педикульоз, коросту та шкіряні захворювання до початку нового 2017/2018 навчального року адміністрацією закладу було узгоджено місце проведення медичного огляду  у  приміщенні медичного кабінету школи. Батьки були проінформовані про дату та місце проведення медичних оглядів школярів.</w:t>
      </w:r>
    </w:p>
    <w:p w:rsidR="00E5304E" w:rsidRPr="00110DAA" w:rsidRDefault="00076E7E" w:rsidP="005D06FC">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1B08" w:rsidRPr="00110DAA">
        <w:rPr>
          <w:rFonts w:ascii="Times New Roman" w:hAnsi="Times New Roman" w:cs="Times New Roman"/>
          <w:sz w:val="28"/>
          <w:szCs w:val="28"/>
          <w:lang w:val="uk-UA"/>
        </w:rPr>
        <w:t>25 серпня 2017 року лікарі амбулаторії та медична сестра Ярема І.В.  провели профілактичний огляд учнів на інфекційні, паразитарні, шкіряні захворювання. Станом на 30.08.2017 року всі учні школи пройшли профілактичний медичний огляд та отримали відповідні довідки, які зберігаються у особових медичних справах учнів у кабінеті медичної сестри</w:t>
      </w:r>
    </w:p>
    <w:p w:rsidR="00E5304E" w:rsidRPr="00110DAA" w:rsidRDefault="00E5304E" w:rsidP="005D06FC">
      <w:pPr>
        <w:spacing w:line="240" w:lineRule="auto"/>
        <w:ind w:firstLine="708"/>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На виконання Інструкції про розподіл учнів на групи для занять на уроках фізичної культури, затвердженої наказом Міністерства освіти і науки України від 20.07.2009  за № 518/674 «Про забезпечення медико-педагогічного контролю за фізичним вихованням учнів загальноосвітніх навчальних закладів», відповідно до списків, складених шкільною медичною сестрою на підставі довідок про стан здоров′я, у яких визначено групи для занять на уроках фізичної культури та з метою належної організації занять з учнями, які мають відхилення у стані здоров'я і оптимізації їх рухової активності, учні школи були розподілені на групи здоров'я та поставлені на диспансерний облік, про що видано відповідний наказ по школі від 05.09.2017 № 208 «Про розподіл учнів за медичними групами для організації занять фізичною культурою з ними».Результати проведення медичного огляду було занесено в м</w:t>
      </w:r>
      <w:r w:rsidR="004560A1" w:rsidRPr="00110DAA">
        <w:rPr>
          <w:rFonts w:ascii="Times New Roman" w:hAnsi="Times New Roman" w:cs="Times New Roman"/>
          <w:sz w:val="28"/>
          <w:szCs w:val="28"/>
          <w:lang w:val="uk-UA"/>
        </w:rPr>
        <w:t>едичні картки учнів. Грушівська</w:t>
      </w:r>
      <w:r w:rsidRPr="00110DAA">
        <w:rPr>
          <w:rFonts w:ascii="Times New Roman" w:hAnsi="Times New Roman" w:cs="Times New Roman"/>
          <w:sz w:val="28"/>
          <w:szCs w:val="28"/>
          <w:lang w:val="uk-UA"/>
        </w:rPr>
        <w:t xml:space="preserve"> амбулаторія центру первинної медико-са</w:t>
      </w:r>
      <w:r w:rsidR="004560A1" w:rsidRPr="00110DAA">
        <w:rPr>
          <w:rFonts w:ascii="Times New Roman" w:hAnsi="Times New Roman" w:cs="Times New Roman"/>
          <w:sz w:val="28"/>
          <w:szCs w:val="28"/>
          <w:lang w:val="uk-UA"/>
        </w:rPr>
        <w:t xml:space="preserve">нітарної допомоги </w:t>
      </w:r>
      <w:r w:rsidRPr="00110DAA">
        <w:rPr>
          <w:rFonts w:ascii="Times New Roman" w:hAnsi="Times New Roman" w:cs="Times New Roman"/>
          <w:sz w:val="28"/>
          <w:szCs w:val="28"/>
          <w:lang w:val="uk-UA"/>
        </w:rPr>
        <w:t xml:space="preserve"> надала списки учнів, що стоять на  «Д» обліку.</w:t>
      </w:r>
      <w:r w:rsidRPr="00110DAA">
        <w:rPr>
          <w:rFonts w:ascii="Times New Roman" w:hAnsi="Times New Roman" w:cs="Times New Roman"/>
          <w:sz w:val="28"/>
          <w:szCs w:val="28"/>
        </w:rPr>
        <w:t>Розподіл  учнів на фізкультурні групи</w:t>
      </w:r>
      <w:r w:rsidRPr="00110DAA">
        <w:rPr>
          <w:rFonts w:ascii="Times New Roman" w:hAnsi="Times New Roman" w:cs="Times New Roman"/>
          <w:sz w:val="28"/>
          <w:szCs w:val="28"/>
          <w:lang w:val="uk-UA"/>
        </w:rPr>
        <w:t xml:space="preserve"> за підсумками поглибленого медичного огляду:</w:t>
      </w:r>
    </w:p>
    <w:tbl>
      <w:tblPr>
        <w:tblW w:w="9708" w:type="dxa"/>
        <w:jc w:val="center"/>
        <w:tblCellMar>
          <w:left w:w="0" w:type="dxa"/>
          <w:right w:w="0" w:type="dxa"/>
        </w:tblCellMar>
        <w:tblLook w:val="0000" w:firstRow="0" w:lastRow="0" w:firstColumn="0" w:lastColumn="0" w:noHBand="0" w:noVBand="0"/>
      </w:tblPr>
      <w:tblGrid>
        <w:gridCol w:w="1110"/>
        <w:gridCol w:w="1317"/>
        <w:gridCol w:w="1200"/>
        <w:gridCol w:w="1227"/>
        <w:gridCol w:w="1305"/>
        <w:gridCol w:w="1122"/>
        <w:gridCol w:w="1395"/>
        <w:gridCol w:w="1032"/>
      </w:tblGrid>
      <w:tr w:rsidR="00E5304E" w:rsidRPr="00110DAA" w:rsidTr="00277B0D">
        <w:trPr>
          <w:jc w:val="center"/>
        </w:trPr>
        <w:tc>
          <w:tcPr>
            <w:tcW w:w="2427" w:type="dxa"/>
            <w:gridSpan w:val="2"/>
            <w:tcBorders>
              <w:top w:val="single" w:sz="6" w:space="0" w:color="3375AE"/>
              <w:left w:val="single" w:sz="6" w:space="0" w:color="3375AE"/>
              <w:bottom w:val="single" w:sz="6" w:space="0" w:color="3375AE"/>
              <w:right w:val="single" w:sz="6" w:space="0" w:color="3375AE"/>
            </w:tcBorders>
            <w:tcMar>
              <w:top w:w="96" w:type="dxa"/>
              <w:left w:w="168" w:type="dxa"/>
              <w:bottom w:w="96" w:type="dxa"/>
              <w:right w:w="168" w:type="dxa"/>
            </w:tcMar>
            <w:vAlign w:val="center"/>
          </w:tcPr>
          <w:p w:rsidR="00E5304E" w:rsidRPr="00110DAA" w:rsidRDefault="00E5304E" w:rsidP="005D06FC">
            <w:pPr>
              <w:spacing w:line="240" w:lineRule="auto"/>
              <w:jc w:val="center"/>
              <w:rPr>
                <w:rFonts w:ascii="Times New Roman" w:hAnsi="Times New Roman" w:cs="Times New Roman"/>
                <w:sz w:val="28"/>
                <w:szCs w:val="28"/>
              </w:rPr>
            </w:pPr>
            <w:r w:rsidRPr="00110DAA">
              <w:rPr>
                <w:rFonts w:ascii="Times New Roman" w:hAnsi="Times New Roman" w:cs="Times New Roman"/>
                <w:sz w:val="28"/>
                <w:szCs w:val="28"/>
              </w:rPr>
              <w:t>Основна</w:t>
            </w:r>
          </w:p>
        </w:tc>
        <w:tc>
          <w:tcPr>
            <w:tcW w:w="2427" w:type="dxa"/>
            <w:gridSpan w:val="2"/>
            <w:tcBorders>
              <w:top w:val="single" w:sz="6" w:space="0" w:color="3375AE"/>
              <w:left w:val="single" w:sz="6" w:space="0" w:color="3375AE"/>
              <w:bottom w:val="single" w:sz="6" w:space="0" w:color="3375AE"/>
              <w:right w:val="single" w:sz="6" w:space="0" w:color="3375AE"/>
            </w:tcBorders>
            <w:tcMar>
              <w:top w:w="96" w:type="dxa"/>
              <w:left w:w="168" w:type="dxa"/>
              <w:bottom w:w="96" w:type="dxa"/>
              <w:right w:w="168" w:type="dxa"/>
            </w:tcMar>
            <w:vAlign w:val="center"/>
          </w:tcPr>
          <w:p w:rsidR="00E5304E" w:rsidRPr="00110DAA" w:rsidRDefault="00E5304E"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Підготовча</w:t>
            </w:r>
          </w:p>
        </w:tc>
        <w:tc>
          <w:tcPr>
            <w:tcW w:w="2427" w:type="dxa"/>
            <w:gridSpan w:val="2"/>
            <w:tcBorders>
              <w:top w:val="single" w:sz="6" w:space="0" w:color="3375AE"/>
              <w:left w:val="single" w:sz="6" w:space="0" w:color="3375AE"/>
              <w:bottom w:val="single" w:sz="6" w:space="0" w:color="3375AE"/>
              <w:right w:val="single" w:sz="6" w:space="0" w:color="3375AE"/>
            </w:tcBorders>
            <w:tcMar>
              <w:top w:w="96" w:type="dxa"/>
              <w:left w:w="168" w:type="dxa"/>
              <w:bottom w:w="96" w:type="dxa"/>
              <w:right w:w="168" w:type="dxa"/>
            </w:tcMar>
            <w:vAlign w:val="center"/>
          </w:tcPr>
          <w:p w:rsidR="00E5304E" w:rsidRPr="00110DAA" w:rsidRDefault="00E5304E" w:rsidP="005D06FC">
            <w:pPr>
              <w:spacing w:line="240" w:lineRule="auto"/>
              <w:jc w:val="center"/>
              <w:rPr>
                <w:rFonts w:ascii="Times New Roman" w:hAnsi="Times New Roman" w:cs="Times New Roman"/>
                <w:sz w:val="28"/>
                <w:szCs w:val="28"/>
              </w:rPr>
            </w:pPr>
            <w:r w:rsidRPr="00110DAA">
              <w:rPr>
                <w:rFonts w:ascii="Times New Roman" w:hAnsi="Times New Roman" w:cs="Times New Roman"/>
                <w:sz w:val="28"/>
                <w:szCs w:val="28"/>
              </w:rPr>
              <w:t>Спеціальна</w:t>
            </w:r>
          </w:p>
        </w:tc>
        <w:tc>
          <w:tcPr>
            <w:tcW w:w="2427" w:type="dxa"/>
            <w:gridSpan w:val="2"/>
            <w:tcBorders>
              <w:top w:val="single" w:sz="6" w:space="0" w:color="3375AE"/>
              <w:left w:val="single" w:sz="6" w:space="0" w:color="3375AE"/>
              <w:bottom w:val="single" w:sz="6" w:space="0" w:color="3375AE"/>
              <w:right w:val="single" w:sz="6" w:space="0" w:color="3375AE"/>
            </w:tcBorders>
            <w:tcMar>
              <w:top w:w="96" w:type="dxa"/>
              <w:left w:w="168" w:type="dxa"/>
              <w:bottom w:w="96" w:type="dxa"/>
              <w:right w:w="168" w:type="dxa"/>
            </w:tcMar>
            <w:vAlign w:val="center"/>
          </w:tcPr>
          <w:p w:rsidR="00E5304E" w:rsidRPr="00110DAA" w:rsidRDefault="00E5304E" w:rsidP="005D06FC">
            <w:pPr>
              <w:spacing w:line="240" w:lineRule="auto"/>
              <w:jc w:val="center"/>
              <w:rPr>
                <w:rFonts w:ascii="Times New Roman" w:hAnsi="Times New Roman" w:cs="Times New Roman"/>
                <w:sz w:val="28"/>
                <w:szCs w:val="28"/>
              </w:rPr>
            </w:pPr>
            <w:r w:rsidRPr="00110DAA">
              <w:rPr>
                <w:rFonts w:ascii="Times New Roman" w:hAnsi="Times New Roman" w:cs="Times New Roman"/>
                <w:sz w:val="28"/>
                <w:szCs w:val="28"/>
              </w:rPr>
              <w:t>Звільнені</w:t>
            </w:r>
          </w:p>
        </w:tc>
      </w:tr>
      <w:tr w:rsidR="00E5304E" w:rsidRPr="00110DAA" w:rsidTr="00277B0D">
        <w:trPr>
          <w:jc w:val="center"/>
        </w:trPr>
        <w:tc>
          <w:tcPr>
            <w:tcW w:w="1110" w:type="dxa"/>
            <w:tcBorders>
              <w:top w:val="single" w:sz="6" w:space="0" w:color="3375AE"/>
              <w:left w:val="single" w:sz="6" w:space="0" w:color="3375AE"/>
              <w:bottom w:val="single" w:sz="6" w:space="0" w:color="3375AE"/>
              <w:right w:val="single" w:sz="4" w:space="0" w:color="auto"/>
            </w:tcBorders>
            <w:vAlign w:val="center"/>
          </w:tcPr>
          <w:p w:rsidR="00E5304E" w:rsidRPr="00110DAA" w:rsidRDefault="00E5304E"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К-сть учнів</w:t>
            </w:r>
          </w:p>
        </w:tc>
        <w:tc>
          <w:tcPr>
            <w:tcW w:w="1317" w:type="dxa"/>
            <w:tcBorders>
              <w:top w:val="single" w:sz="6" w:space="0" w:color="3375AE"/>
              <w:left w:val="single" w:sz="4" w:space="0" w:color="auto"/>
              <w:bottom w:val="single" w:sz="6" w:space="0" w:color="3375AE"/>
              <w:right w:val="single" w:sz="6" w:space="0" w:color="3375AE"/>
            </w:tcBorders>
            <w:vAlign w:val="center"/>
          </w:tcPr>
          <w:p w:rsidR="00E5304E" w:rsidRPr="00110DAA" w:rsidRDefault="00E5304E"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w:t>
            </w:r>
          </w:p>
        </w:tc>
        <w:tc>
          <w:tcPr>
            <w:tcW w:w="1200" w:type="dxa"/>
            <w:tcBorders>
              <w:top w:val="single" w:sz="6" w:space="0" w:color="3375AE"/>
              <w:left w:val="single" w:sz="6" w:space="0" w:color="3375AE"/>
              <w:bottom w:val="single" w:sz="6" w:space="0" w:color="3375AE"/>
              <w:right w:val="single" w:sz="4" w:space="0" w:color="auto"/>
            </w:tcBorders>
            <w:vAlign w:val="center"/>
          </w:tcPr>
          <w:p w:rsidR="00E5304E" w:rsidRPr="00110DAA" w:rsidRDefault="00E5304E"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К-сть учнів</w:t>
            </w:r>
          </w:p>
        </w:tc>
        <w:tc>
          <w:tcPr>
            <w:tcW w:w="1227" w:type="dxa"/>
            <w:tcBorders>
              <w:top w:val="single" w:sz="6" w:space="0" w:color="3375AE"/>
              <w:left w:val="single" w:sz="4" w:space="0" w:color="auto"/>
              <w:bottom w:val="single" w:sz="6" w:space="0" w:color="3375AE"/>
              <w:right w:val="single" w:sz="6" w:space="0" w:color="3375AE"/>
            </w:tcBorders>
            <w:vAlign w:val="center"/>
          </w:tcPr>
          <w:p w:rsidR="00E5304E" w:rsidRPr="00110DAA" w:rsidRDefault="00E5304E"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w:t>
            </w:r>
          </w:p>
        </w:tc>
        <w:tc>
          <w:tcPr>
            <w:tcW w:w="1305"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E5304E" w:rsidRPr="00110DAA" w:rsidRDefault="00E5304E"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К-сть учнів</w:t>
            </w:r>
          </w:p>
        </w:tc>
        <w:tc>
          <w:tcPr>
            <w:tcW w:w="1122" w:type="dxa"/>
            <w:tcBorders>
              <w:top w:val="single" w:sz="6" w:space="0" w:color="3375AE"/>
              <w:left w:val="single" w:sz="4" w:space="0" w:color="auto"/>
              <w:bottom w:val="single" w:sz="6" w:space="0" w:color="3375AE"/>
              <w:right w:val="single" w:sz="6" w:space="0" w:color="3375AE"/>
            </w:tcBorders>
            <w:vAlign w:val="center"/>
          </w:tcPr>
          <w:p w:rsidR="00E5304E" w:rsidRPr="00110DAA" w:rsidRDefault="00E5304E"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w:t>
            </w:r>
          </w:p>
        </w:tc>
        <w:tc>
          <w:tcPr>
            <w:tcW w:w="1395"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E5304E" w:rsidRPr="00110DAA" w:rsidRDefault="00E5304E"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К-сть учнів</w:t>
            </w:r>
          </w:p>
        </w:tc>
        <w:tc>
          <w:tcPr>
            <w:tcW w:w="1032" w:type="dxa"/>
            <w:tcBorders>
              <w:top w:val="single" w:sz="6" w:space="0" w:color="3375AE"/>
              <w:left w:val="single" w:sz="4" w:space="0" w:color="auto"/>
              <w:bottom w:val="single" w:sz="6" w:space="0" w:color="3375AE"/>
              <w:right w:val="single" w:sz="6" w:space="0" w:color="3375AE"/>
            </w:tcBorders>
            <w:vAlign w:val="center"/>
          </w:tcPr>
          <w:p w:rsidR="00E5304E" w:rsidRPr="00110DAA" w:rsidRDefault="00E5304E"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w:t>
            </w:r>
          </w:p>
        </w:tc>
      </w:tr>
      <w:tr w:rsidR="00E5304E" w:rsidRPr="00110DAA" w:rsidTr="00277B0D">
        <w:trPr>
          <w:jc w:val="center"/>
        </w:trPr>
        <w:tc>
          <w:tcPr>
            <w:tcW w:w="1110" w:type="dxa"/>
            <w:tcBorders>
              <w:top w:val="single" w:sz="6" w:space="0" w:color="3375AE"/>
              <w:left w:val="single" w:sz="6" w:space="0" w:color="3375AE"/>
              <w:bottom w:val="single" w:sz="6" w:space="0" w:color="3375AE"/>
              <w:right w:val="single" w:sz="4" w:space="0" w:color="auto"/>
            </w:tcBorders>
            <w:vAlign w:val="center"/>
          </w:tcPr>
          <w:p w:rsidR="00E5304E" w:rsidRPr="00110DAA" w:rsidRDefault="002220FD"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30</w:t>
            </w:r>
          </w:p>
        </w:tc>
        <w:tc>
          <w:tcPr>
            <w:tcW w:w="1317" w:type="dxa"/>
            <w:tcBorders>
              <w:top w:val="single" w:sz="6" w:space="0" w:color="3375AE"/>
              <w:left w:val="single" w:sz="4" w:space="0" w:color="auto"/>
              <w:bottom w:val="single" w:sz="6" w:space="0" w:color="3375AE"/>
              <w:right w:val="single" w:sz="6" w:space="0" w:color="3375AE"/>
            </w:tcBorders>
            <w:vAlign w:val="center"/>
          </w:tcPr>
          <w:p w:rsidR="00E5304E" w:rsidRPr="00110DAA" w:rsidRDefault="00E5304E"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w:t>
            </w:r>
          </w:p>
        </w:tc>
        <w:tc>
          <w:tcPr>
            <w:tcW w:w="1200" w:type="dxa"/>
            <w:tcBorders>
              <w:top w:val="single" w:sz="6" w:space="0" w:color="3375AE"/>
              <w:left w:val="single" w:sz="6" w:space="0" w:color="3375AE"/>
              <w:bottom w:val="single" w:sz="6" w:space="0" w:color="3375AE"/>
              <w:right w:val="single" w:sz="4" w:space="0" w:color="auto"/>
            </w:tcBorders>
            <w:vAlign w:val="center"/>
          </w:tcPr>
          <w:p w:rsidR="00E5304E" w:rsidRPr="00110DAA" w:rsidRDefault="002220FD"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6</w:t>
            </w:r>
            <w:r w:rsidR="00E5304E" w:rsidRPr="00110DAA">
              <w:rPr>
                <w:rFonts w:ascii="Times New Roman" w:hAnsi="Times New Roman" w:cs="Times New Roman"/>
                <w:sz w:val="28"/>
                <w:szCs w:val="28"/>
                <w:lang w:val="uk-UA"/>
              </w:rPr>
              <w:t>6</w:t>
            </w:r>
          </w:p>
        </w:tc>
        <w:tc>
          <w:tcPr>
            <w:tcW w:w="1227" w:type="dxa"/>
            <w:tcBorders>
              <w:top w:val="single" w:sz="6" w:space="0" w:color="3375AE"/>
              <w:left w:val="single" w:sz="4" w:space="0" w:color="auto"/>
              <w:bottom w:val="single" w:sz="6" w:space="0" w:color="3375AE"/>
              <w:right w:val="single" w:sz="6" w:space="0" w:color="3375AE"/>
            </w:tcBorders>
            <w:vAlign w:val="center"/>
          </w:tcPr>
          <w:p w:rsidR="00E5304E" w:rsidRPr="00110DAA" w:rsidRDefault="00E5304E"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w:t>
            </w:r>
          </w:p>
        </w:tc>
        <w:tc>
          <w:tcPr>
            <w:tcW w:w="1305"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E5304E" w:rsidRPr="00110DAA" w:rsidRDefault="002220FD"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83</w:t>
            </w:r>
          </w:p>
        </w:tc>
        <w:tc>
          <w:tcPr>
            <w:tcW w:w="1122" w:type="dxa"/>
            <w:tcBorders>
              <w:top w:val="single" w:sz="6" w:space="0" w:color="3375AE"/>
              <w:left w:val="single" w:sz="4" w:space="0" w:color="auto"/>
              <w:bottom w:val="single" w:sz="6" w:space="0" w:color="3375AE"/>
              <w:right w:val="single" w:sz="6" w:space="0" w:color="3375AE"/>
            </w:tcBorders>
            <w:vAlign w:val="center"/>
          </w:tcPr>
          <w:p w:rsidR="00E5304E" w:rsidRPr="00110DAA" w:rsidRDefault="00E5304E"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2%</w:t>
            </w:r>
          </w:p>
        </w:tc>
        <w:tc>
          <w:tcPr>
            <w:tcW w:w="1395"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E5304E" w:rsidRPr="00110DAA" w:rsidRDefault="002220FD"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5</w:t>
            </w:r>
          </w:p>
        </w:tc>
        <w:tc>
          <w:tcPr>
            <w:tcW w:w="1032" w:type="dxa"/>
            <w:tcBorders>
              <w:top w:val="single" w:sz="6" w:space="0" w:color="3375AE"/>
              <w:left w:val="single" w:sz="4" w:space="0" w:color="auto"/>
              <w:bottom w:val="single" w:sz="6" w:space="0" w:color="3375AE"/>
              <w:right w:val="single" w:sz="6" w:space="0" w:color="3375AE"/>
            </w:tcBorders>
            <w:vAlign w:val="center"/>
          </w:tcPr>
          <w:p w:rsidR="00E5304E" w:rsidRPr="00110DAA" w:rsidRDefault="00E5304E"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1%</w:t>
            </w:r>
          </w:p>
        </w:tc>
      </w:tr>
    </w:tbl>
    <w:p w:rsidR="00E5304E" w:rsidRPr="00110DAA" w:rsidRDefault="00E5304E" w:rsidP="005D06FC">
      <w:pPr>
        <w:pStyle w:val="a3"/>
        <w:shd w:val="clear" w:color="auto" w:fill="FFFFFF"/>
        <w:spacing w:before="0" w:beforeAutospacing="0" w:after="0"/>
        <w:ind w:firstLine="708"/>
        <w:jc w:val="both"/>
        <w:rPr>
          <w:sz w:val="28"/>
          <w:szCs w:val="28"/>
          <w:lang w:val="uk-UA"/>
        </w:rPr>
      </w:pPr>
    </w:p>
    <w:p w:rsidR="008515C3" w:rsidRPr="00110DAA" w:rsidRDefault="008515C3" w:rsidP="005D06FC">
      <w:pPr>
        <w:spacing w:line="240" w:lineRule="auto"/>
        <w:ind w:firstLine="708"/>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lastRenderedPageBreak/>
        <w:t>Направлено  на дообстеження 2 учнів (%). Пройшли дообстеження  у К</w:t>
      </w:r>
      <w:r w:rsidR="00A90B4B" w:rsidRPr="00110DAA">
        <w:rPr>
          <w:rFonts w:ascii="Times New Roman" w:hAnsi="Times New Roman" w:cs="Times New Roman"/>
          <w:sz w:val="28"/>
          <w:szCs w:val="28"/>
          <w:lang w:val="uk-UA"/>
        </w:rPr>
        <w:t>З «ЦМЛ м.Покров» – 2 учнів (%).</w:t>
      </w:r>
    </w:p>
    <w:p w:rsidR="00E5304E" w:rsidRPr="00110DAA" w:rsidRDefault="00A90B4B" w:rsidP="005D06FC">
      <w:pPr>
        <w:spacing w:line="240" w:lineRule="auto"/>
        <w:jc w:val="both"/>
        <w:rPr>
          <w:rFonts w:ascii="Times New Roman" w:hAnsi="Times New Roman" w:cs="Times New Roman"/>
          <w:sz w:val="28"/>
          <w:szCs w:val="28"/>
          <w:lang w:val="uk-UA"/>
        </w:rPr>
      </w:pPr>
      <w:r w:rsidRPr="00110DAA">
        <w:rPr>
          <w:rFonts w:ascii="Times New Roman" w:eastAsia="Times New Roman" w:hAnsi="Times New Roman" w:cs="Times New Roman"/>
          <w:sz w:val="28"/>
          <w:szCs w:val="28"/>
          <w:lang w:val="uk-UA" w:eastAsia="ru-RU"/>
        </w:rPr>
        <w:t xml:space="preserve">       </w:t>
      </w:r>
      <w:r w:rsidR="00E5304E" w:rsidRPr="00110DAA">
        <w:rPr>
          <w:rFonts w:ascii="Times New Roman" w:hAnsi="Times New Roman" w:cs="Times New Roman"/>
          <w:sz w:val="28"/>
          <w:szCs w:val="28"/>
          <w:lang w:val="uk-UA"/>
        </w:rPr>
        <w:t>Протягом вересня – жовтня 2017 року бу</w:t>
      </w:r>
      <w:r w:rsidR="00965250" w:rsidRPr="00110DAA">
        <w:rPr>
          <w:rFonts w:ascii="Times New Roman" w:hAnsi="Times New Roman" w:cs="Times New Roman"/>
          <w:sz w:val="28"/>
          <w:szCs w:val="28"/>
          <w:lang w:val="uk-UA"/>
        </w:rPr>
        <w:t>ло проведено анкетування  учнів 5</w:t>
      </w:r>
      <w:r w:rsidR="00E5304E" w:rsidRPr="00110DAA">
        <w:rPr>
          <w:rFonts w:ascii="Times New Roman" w:hAnsi="Times New Roman" w:cs="Times New Roman"/>
          <w:sz w:val="28"/>
          <w:szCs w:val="28"/>
          <w:lang w:val="uk-UA"/>
        </w:rPr>
        <w:t>-11 класів щодо виявлення факторів риз</w:t>
      </w:r>
      <w:r w:rsidR="00E5304E" w:rsidRPr="00110DAA">
        <w:rPr>
          <w:rFonts w:ascii="Times New Roman" w:hAnsi="Times New Roman" w:cs="Times New Roman"/>
          <w:sz w:val="28"/>
          <w:szCs w:val="28"/>
        </w:rPr>
        <w:t>ику алкогольних та наркотичних проблем</w:t>
      </w:r>
      <w:r w:rsidR="00E5304E" w:rsidRPr="00110DAA">
        <w:rPr>
          <w:rFonts w:ascii="Times New Roman" w:hAnsi="Times New Roman" w:cs="Times New Roman"/>
          <w:sz w:val="28"/>
          <w:szCs w:val="28"/>
          <w:lang w:val="uk-UA"/>
        </w:rPr>
        <w:t>.</w:t>
      </w:r>
      <w:r w:rsidR="00721B08" w:rsidRPr="00110DAA">
        <w:rPr>
          <w:rFonts w:ascii="Times New Roman" w:hAnsi="Times New Roman" w:cs="Times New Roman"/>
          <w:sz w:val="28"/>
          <w:szCs w:val="28"/>
          <w:lang w:val="uk-UA"/>
        </w:rPr>
        <w:t>Результати анкетувань у  таблиці: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3395"/>
        <w:gridCol w:w="2493"/>
      </w:tblGrid>
      <w:tr w:rsidR="00E5304E" w:rsidRPr="00110DAA" w:rsidTr="00277B0D">
        <w:tc>
          <w:tcPr>
            <w:tcW w:w="3600" w:type="dxa"/>
            <w:shd w:val="clear" w:color="auto" w:fill="auto"/>
          </w:tcPr>
          <w:p w:rsidR="00E5304E" w:rsidRPr="00110DAA" w:rsidRDefault="00E5304E" w:rsidP="005D06FC">
            <w:pPr>
              <w:tabs>
                <w:tab w:val="left" w:pos="6989"/>
              </w:tabs>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Кількість батьків</w:t>
            </w:r>
            <w:r w:rsidR="00721B08" w:rsidRPr="00110DAA">
              <w:rPr>
                <w:rFonts w:ascii="Times New Roman" w:hAnsi="Times New Roman" w:cs="Times New Roman"/>
                <w:sz w:val="28"/>
                <w:szCs w:val="28"/>
                <w:lang w:val="uk-UA"/>
              </w:rPr>
              <w:t>,</w:t>
            </w:r>
            <w:r w:rsidRPr="00110DAA">
              <w:rPr>
                <w:rFonts w:ascii="Times New Roman" w:hAnsi="Times New Roman" w:cs="Times New Roman"/>
                <w:sz w:val="28"/>
                <w:szCs w:val="28"/>
                <w:lang w:val="uk-UA"/>
              </w:rPr>
              <w:t xml:space="preserve"> з якими проведено анкетування</w:t>
            </w:r>
          </w:p>
        </w:tc>
        <w:tc>
          <w:tcPr>
            <w:tcW w:w="3420" w:type="dxa"/>
            <w:shd w:val="clear" w:color="auto" w:fill="auto"/>
          </w:tcPr>
          <w:p w:rsidR="00E5304E" w:rsidRPr="00110DAA" w:rsidRDefault="00E5304E" w:rsidP="005D06FC">
            <w:pPr>
              <w:tabs>
                <w:tab w:val="left" w:pos="6989"/>
              </w:tabs>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Кількість дітей</w:t>
            </w:r>
            <w:r w:rsidR="00721B08" w:rsidRPr="00110DAA">
              <w:rPr>
                <w:rFonts w:ascii="Times New Roman" w:hAnsi="Times New Roman" w:cs="Times New Roman"/>
                <w:sz w:val="28"/>
                <w:szCs w:val="28"/>
                <w:lang w:val="uk-UA"/>
              </w:rPr>
              <w:t>,</w:t>
            </w:r>
            <w:r w:rsidRPr="00110DAA">
              <w:rPr>
                <w:rFonts w:ascii="Times New Roman" w:hAnsi="Times New Roman" w:cs="Times New Roman"/>
                <w:sz w:val="28"/>
                <w:szCs w:val="28"/>
                <w:lang w:val="uk-UA"/>
              </w:rPr>
              <w:t xml:space="preserve"> у яких виявлені алкогольні та наркотичні проблеми</w:t>
            </w:r>
          </w:p>
        </w:tc>
        <w:tc>
          <w:tcPr>
            <w:tcW w:w="2520" w:type="dxa"/>
            <w:shd w:val="clear" w:color="auto" w:fill="auto"/>
          </w:tcPr>
          <w:p w:rsidR="00E5304E" w:rsidRPr="00110DAA" w:rsidRDefault="00E5304E" w:rsidP="005D06FC">
            <w:pPr>
              <w:tabs>
                <w:tab w:val="left" w:pos="6989"/>
              </w:tabs>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w:t>
            </w:r>
          </w:p>
        </w:tc>
      </w:tr>
      <w:tr w:rsidR="00E5304E" w:rsidRPr="00110DAA" w:rsidTr="00277B0D">
        <w:tc>
          <w:tcPr>
            <w:tcW w:w="3600" w:type="dxa"/>
            <w:shd w:val="clear" w:color="auto" w:fill="auto"/>
          </w:tcPr>
          <w:p w:rsidR="00E5304E" w:rsidRPr="00110DAA" w:rsidRDefault="00965250" w:rsidP="005D06FC">
            <w:pPr>
              <w:tabs>
                <w:tab w:val="left" w:pos="6989"/>
              </w:tabs>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15</w:t>
            </w:r>
            <w:r w:rsidR="00E5304E" w:rsidRPr="00110DAA">
              <w:rPr>
                <w:rFonts w:ascii="Times New Roman" w:hAnsi="Times New Roman" w:cs="Times New Roman"/>
                <w:sz w:val="28"/>
                <w:szCs w:val="28"/>
                <w:lang w:val="uk-UA"/>
              </w:rPr>
              <w:t>0</w:t>
            </w:r>
          </w:p>
        </w:tc>
        <w:tc>
          <w:tcPr>
            <w:tcW w:w="3420" w:type="dxa"/>
            <w:shd w:val="clear" w:color="auto" w:fill="auto"/>
          </w:tcPr>
          <w:p w:rsidR="00E5304E" w:rsidRPr="00110DAA" w:rsidRDefault="00E5304E" w:rsidP="005D06FC">
            <w:pPr>
              <w:tabs>
                <w:tab w:val="left" w:pos="6989"/>
              </w:tabs>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0</w:t>
            </w:r>
          </w:p>
        </w:tc>
        <w:tc>
          <w:tcPr>
            <w:tcW w:w="2520" w:type="dxa"/>
            <w:shd w:val="clear" w:color="auto" w:fill="auto"/>
          </w:tcPr>
          <w:p w:rsidR="00E5304E" w:rsidRPr="00110DAA" w:rsidRDefault="00E5304E" w:rsidP="005D06FC">
            <w:pPr>
              <w:tabs>
                <w:tab w:val="left" w:pos="6989"/>
              </w:tabs>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0 %</w:t>
            </w:r>
          </w:p>
        </w:tc>
      </w:tr>
    </w:tbl>
    <w:p w:rsidR="003E4874" w:rsidRPr="00110DAA" w:rsidRDefault="003E4874" w:rsidP="005D06FC">
      <w:pPr>
        <w:spacing w:after="0" w:line="240" w:lineRule="auto"/>
        <w:jc w:val="both"/>
        <w:rPr>
          <w:rFonts w:asciiTheme="majorHAnsi" w:hAnsiTheme="majorHAnsi"/>
          <w:sz w:val="28"/>
          <w:szCs w:val="28"/>
          <w:lang w:val="uk-UA"/>
        </w:rPr>
      </w:pPr>
      <w:r w:rsidRPr="00110DAA">
        <w:rPr>
          <w:rFonts w:ascii="Times New Roman" w:hAnsi="Times New Roman" w:cs="Times New Roman"/>
          <w:sz w:val="28"/>
          <w:szCs w:val="28"/>
          <w:lang w:val="uk-UA"/>
        </w:rPr>
        <w:t xml:space="preserve">     </w:t>
      </w:r>
      <w:r w:rsidR="00E5304E" w:rsidRPr="00110DAA">
        <w:rPr>
          <w:rFonts w:ascii="Times New Roman" w:hAnsi="Times New Roman" w:cs="Times New Roman"/>
          <w:sz w:val="28"/>
          <w:szCs w:val="28"/>
          <w:lang w:val="uk-UA"/>
        </w:rPr>
        <w:t xml:space="preserve"> </w:t>
      </w:r>
      <w:r w:rsidRPr="00110DAA">
        <w:rPr>
          <w:rFonts w:asciiTheme="majorHAnsi" w:hAnsiTheme="majorHAnsi"/>
          <w:sz w:val="28"/>
          <w:szCs w:val="28"/>
          <w:lang w:val="uk-UA"/>
        </w:rPr>
        <w:t xml:space="preserve">Упродовж навчального року періодичні огляди школярів проводяться  через рівномірні проміжки часу з метою оцінювання стану здоров’я в динаміці, виявлення ранніх проявів захворювань, визначення спрямованості перспективних оздоровчих заходів </w:t>
      </w:r>
    </w:p>
    <w:p w:rsidR="003E4874" w:rsidRPr="00110DAA" w:rsidRDefault="003E4874" w:rsidP="005D06FC">
      <w:pPr>
        <w:spacing w:after="0" w:line="240" w:lineRule="auto"/>
        <w:jc w:val="both"/>
        <w:rPr>
          <w:rFonts w:asciiTheme="majorHAnsi" w:hAnsiTheme="majorHAnsi"/>
          <w:sz w:val="28"/>
          <w:szCs w:val="28"/>
          <w:lang w:val="uk-UA"/>
        </w:rPr>
      </w:pPr>
      <w:r w:rsidRPr="00110DAA">
        <w:rPr>
          <w:rFonts w:asciiTheme="majorHAnsi" w:hAnsiTheme="majorHAnsi"/>
          <w:sz w:val="28"/>
          <w:szCs w:val="28"/>
          <w:lang w:val="uk-UA"/>
        </w:rPr>
        <w:t xml:space="preserve">          Результати медичних обстежень обов’язково доводяться до відома батьків і педагогів, відповідним чином оформляються в аркушах здоров’я.</w:t>
      </w:r>
    </w:p>
    <w:p w:rsidR="003E4874" w:rsidRPr="00110DAA" w:rsidRDefault="003E4874" w:rsidP="005D06FC">
      <w:pPr>
        <w:spacing w:after="0" w:line="240" w:lineRule="auto"/>
        <w:jc w:val="both"/>
        <w:rPr>
          <w:rFonts w:asciiTheme="majorHAnsi" w:hAnsiTheme="majorHAnsi"/>
          <w:sz w:val="28"/>
          <w:szCs w:val="28"/>
          <w:lang w:val="uk-UA"/>
        </w:rPr>
      </w:pPr>
      <w:r w:rsidRPr="00110DAA">
        <w:rPr>
          <w:rFonts w:asciiTheme="majorHAnsi" w:hAnsiTheme="majorHAnsi"/>
          <w:sz w:val="28"/>
          <w:szCs w:val="28"/>
          <w:lang w:val="uk-UA"/>
        </w:rPr>
        <w:t xml:space="preserve">           Ми стараємося забезпечити санітарно-гігієнічні умови перебування школярів у закладі, виконується світловий та тепловий режим. У школі працюють  психологи, які працюють з дітьми і з готовністю надають батькам психологічну консультацію.</w:t>
      </w:r>
    </w:p>
    <w:p w:rsidR="00E5304E" w:rsidRPr="00110DAA" w:rsidRDefault="003E4874" w:rsidP="005D06FC">
      <w:pPr>
        <w:spacing w:line="240" w:lineRule="auto"/>
        <w:ind w:right="20"/>
        <w:jc w:val="both"/>
        <w:rPr>
          <w:rFonts w:ascii="Times New Roman" w:hAnsi="Times New Roman" w:cs="Times New Roman"/>
          <w:sz w:val="28"/>
          <w:szCs w:val="28"/>
        </w:rPr>
      </w:pPr>
      <w:r w:rsidRPr="00110DAA">
        <w:rPr>
          <w:rFonts w:ascii="Times New Roman" w:hAnsi="Times New Roman" w:cs="Times New Roman"/>
          <w:sz w:val="28"/>
          <w:szCs w:val="28"/>
          <w:lang w:val="uk-UA"/>
        </w:rPr>
        <w:t xml:space="preserve">         </w:t>
      </w:r>
      <w:r w:rsidR="00E5304E" w:rsidRPr="00110DAA">
        <w:rPr>
          <w:rFonts w:ascii="Times New Roman" w:hAnsi="Times New Roman" w:cs="Times New Roman"/>
          <w:sz w:val="28"/>
          <w:szCs w:val="28"/>
          <w:lang w:val="uk-UA"/>
        </w:rPr>
        <w:t xml:space="preserve"> </w:t>
      </w:r>
      <w:r w:rsidR="00721B08" w:rsidRPr="00110DAA">
        <w:rPr>
          <w:rFonts w:ascii="Times New Roman" w:hAnsi="Times New Roman" w:cs="Times New Roman"/>
          <w:sz w:val="28"/>
          <w:szCs w:val="28"/>
        </w:rPr>
        <w:t>Медичне обслуговування працівників школи орга</w:t>
      </w:r>
      <w:r w:rsidR="00721B08" w:rsidRPr="00110DAA">
        <w:rPr>
          <w:rFonts w:ascii="Times New Roman" w:hAnsi="Times New Roman" w:cs="Times New Roman"/>
          <w:sz w:val="28"/>
          <w:szCs w:val="28"/>
        </w:rPr>
        <w:softHyphen/>
        <w:t>нізовано також на базі ЦЛ. Вони щорічно проходять поглиблений медичний огляд у серпні за графіком кабінету профогляду медичної установи. Працівники їдальні проходять медичні огляди двічі на рік. Проходження медичного огляду фіксується в санітарних книжках установленого зразка, які реєструються і зберігаються в медсестри школи.</w:t>
      </w:r>
      <w:r w:rsidR="00721B08" w:rsidRPr="00110DAA">
        <w:rPr>
          <w:rFonts w:ascii="Times New Roman" w:hAnsi="Times New Roman" w:cs="Times New Roman"/>
          <w:sz w:val="28"/>
          <w:szCs w:val="28"/>
          <w:lang w:val="uk-UA"/>
        </w:rPr>
        <w:t xml:space="preserve"> </w:t>
      </w:r>
      <w:r w:rsidR="00E5304E" w:rsidRPr="00110DAA">
        <w:rPr>
          <w:rFonts w:ascii="Times New Roman" w:hAnsi="Times New Roman" w:cs="Times New Roman"/>
          <w:sz w:val="28"/>
          <w:szCs w:val="28"/>
          <w:lang w:val="uk-UA"/>
        </w:rPr>
        <w:t xml:space="preserve">    Результати медичного обстеження працівників: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390"/>
        <w:gridCol w:w="2378"/>
        <w:gridCol w:w="2435"/>
      </w:tblGrid>
      <w:tr w:rsidR="00E5304E" w:rsidRPr="00110DAA" w:rsidTr="001B588D">
        <w:tc>
          <w:tcPr>
            <w:tcW w:w="2260" w:type="dxa"/>
          </w:tcPr>
          <w:p w:rsidR="00E5304E" w:rsidRPr="00110DAA" w:rsidRDefault="00E5304E"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Група </w:t>
            </w:r>
          </w:p>
        </w:tc>
        <w:tc>
          <w:tcPr>
            <w:tcW w:w="2390" w:type="dxa"/>
          </w:tcPr>
          <w:p w:rsidR="00E5304E" w:rsidRPr="00110DAA" w:rsidRDefault="00E5304E"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Педагогічний склад</w:t>
            </w:r>
          </w:p>
        </w:tc>
        <w:tc>
          <w:tcPr>
            <w:tcW w:w="2378" w:type="dxa"/>
          </w:tcPr>
          <w:p w:rsidR="00E5304E" w:rsidRPr="00110DAA" w:rsidRDefault="00E5304E"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Допоміжний склад</w:t>
            </w:r>
          </w:p>
        </w:tc>
        <w:tc>
          <w:tcPr>
            <w:tcW w:w="2435" w:type="dxa"/>
          </w:tcPr>
          <w:p w:rsidR="00E5304E" w:rsidRPr="00110DAA" w:rsidRDefault="00E5304E"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Обслуговуючий персонал</w:t>
            </w:r>
          </w:p>
        </w:tc>
      </w:tr>
      <w:tr w:rsidR="00E5304E" w:rsidRPr="00110DAA" w:rsidTr="001B588D">
        <w:tc>
          <w:tcPr>
            <w:tcW w:w="2260" w:type="dxa"/>
          </w:tcPr>
          <w:p w:rsidR="00E5304E" w:rsidRPr="00110DAA" w:rsidRDefault="00E5304E"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Здоровий</w:t>
            </w:r>
          </w:p>
        </w:tc>
        <w:tc>
          <w:tcPr>
            <w:tcW w:w="2390" w:type="dxa"/>
          </w:tcPr>
          <w:p w:rsidR="00E5304E" w:rsidRPr="00110DAA" w:rsidRDefault="002220FD"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35</w:t>
            </w:r>
          </w:p>
        </w:tc>
        <w:tc>
          <w:tcPr>
            <w:tcW w:w="2378" w:type="dxa"/>
          </w:tcPr>
          <w:p w:rsidR="00E5304E" w:rsidRPr="00110DAA" w:rsidRDefault="00E5304E" w:rsidP="005D06FC">
            <w:pPr>
              <w:spacing w:line="240" w:lineRule="auto"/>
              <w:rPr>
                <w:rFonts w:ascii="Times New Roman" w:hAnsi="Times New Roman" w:cs="Times New Roman"/>
                <w:sz w:val="28"/>
                <w:szCs w:val="28"/>
                <w:lang w:val="uk-UA"/>
              </w:rPr>
            </w:pPr>
          </w:p>
        </w:tc>
        <w:tc>
          <w:tcPr>
            <w:tcW w:w="2435" w:type="dxa"/>
          </w:tcPr>
          <w:p w:rsidR="00E5304E" w:rsidRPr="00110DAA" w:rsidRDefault="00F52C7F"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33</w:t>
            </w:r>
          </w:p>
        </w:tc>
      </w:tr>
      <w:tr w:rsidR="00E5304E" w:rsidRPr="00110DAA" w:rsidTr="001B588D">
        <w:tc>
          <w:tcPr>
            <w:tcW w:w="2260" w:type="dxa"/>
          </w:tcPr>
          <w:p w:rsidR="00E5304E" w:rsidRPr="00110DAA" w:rsidRDefault="00E5304E"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Відхилення від норми</w:t>
            </w:r>
          </w:p>
        </w:tc>
        <w:tc>
          <w:tcPr>
            <w:tcW w:w="2390" w:type="dxa"/>
          </w:tcPr>
          <w:p w:rsidR="00E5304E" w:rsidRPr="00110DAA" w:rsidRDefault="00E5304E"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w:t>
            </w:r>
          </w:p>
        </w:tc>
        <w:tc>
          <w:tcPr>
            <w:tcW w:w="2378" w:type="dxa"/>
          </w:tcPr>
          <w:p w:rsidR="00E5304E" w:rsidRPr="00110DAA" w:rsidRDefault="00E5304E"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w:t>
            </w:r>
          </w:p>
        </w:tc>
        <w:tc>
          <w:tcPr>
            <w:tcW w:w="2435" w:type="dxa"/>
          </w:tcPr>
          <w:p w:rsidR="00E5304E" w:rsidRPr="00110DAA" w:rsidRDefault="00E5304E"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w:t>
            </w:r>
          </w:p>
        </w:tc>
      </w:tr>
    </w:tbl>
    <w:p w:rsidR="003E4874" w:rsidRPr="00110DAA" w:rsidRDefault="003E4874" w:rsidP="005D06FC">
      <w:p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p>
    <w:p w:rsidR="003E4874" w:rsidRPr="00110DAA" w:rsidRDefault="003E4874" w:rsidP="005D06FC">
      <w:p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005900DB" w:rsidRPr="00110DAA">
        <w:rPr>
          <w:rFonts w:ascii="Times New Roman" w:hAnsi="Times New Roman" w:cs="Times New Roman"/>
          <w:sz w:val="28"/>
          <w:szCs w:val="28"/>
          <w:lang w:val="uk-UA"/>
        </w:rPr>
        <w:t xml:space="preserve">30 серпня 2017 року відбулася педагогічна рада, на якій заступник директора з виховної роботи Ступка Л.В. проаналізувала результати профілактичних медичних оглядів учнів на початок 2017/2018 навчального року та роботу школи з профілактики різних видів захворювань. Педагогічні працівники були ознайомлені з заходами, які будуть проводитись у школі по залученню учнів до медичних оглядів після закінчення шкільних канікул, з </w:t>
      </w:r>
      <w:r w:rsidR="005900DB" w:rsidRPr="00110DAA">
        <w:rPr>
          <w:rFonts w:ascii="Times New Roman" w:hAnsi="Times New Roman" w:cs="Times New Roman"/>
          <w:sz w:val="28"/>
          <w:szCs w:val="28"/>
          <w:lang w:val="uk-UA"/>
        </w:rPr>
        <w:lastRenderedPageBreak/>
        <w:t>роботою яка проводиться по виконанню протиепідемічного режиму та санітарно-гігієнічних вимог щодо організації навчально-виховного процесу.</w:t>
      </w:r>
      <w:r w:rsidRPr="00110DAA">
        <w:rPr>
          <w:rFonts w:ascii="Times New Roman" w:hAnsi="Times New Roman" w:cs="Times New Roman"/>
          <w:sz w:val="28"/>
          <w:szCs w:val="28"/>
          <w:lang w:val="uk-UA"/>
        </w:rPr>
        <w:t xml:space="preserve">           </w:t>
      </w:r>
    </w:p>
    <w:p w:rsidR="00721B08" w:rsidRPr="00110DAA" w:rsidRDefault="003E4874" w:rsidP="005D06FC">
      <w:pPr>
        <w:pStyle w:val="a3"/>
        <w:shd w:val="clear" w:color="auto" w:fill="FFFFFF"/>
        <w:spacing w:before="0" w:beforeAutospacing="0" w:after="0"/>
        <w:jc w:val="both"/>
        <w:rPr>
          <w:sz w:val="28"/>
          <w:szCs w:val="28"/>
          <w:lang w:val="uk-UA"/>
        </w:rPr>
      </w:pPr>
      <w:r w:rsidRPr="00110DAA">
        <w:rPr>
          <w:sz w:val="28"/>
          <w:szCs w:val="28"/>
          <w:lang w:val="uk-UA"/>
        </w:rPr>
        <w:t xml:space="preserve">         </w:t>
      </w:r>
      <w:r w:rsidR="00721B08" w:rsidRPr="00110DAA">
        <w:rPr>
          <w:sz w:val="28"/>
          <w:szCs w:val="28"/>
          <w:lang w:val="uk-UA"/>
        </w:rPr>
        <w:t>Цікавими оздоровчими заходами в школі є про</w:t>
      </w:r>
      <w:r w:rsidR="00721B08" w:rsidRPr="00110DAA">
        <w:rPr>
          <w:sz w:val="28"/>
          <w:szCs w:val="28"/>
          <w:lang w:val="uk-UA"/>
        </w:rPr>
        <w:softHyphen/>
        <w:t>ведення традиційного Дня здоров'я, шкільної спар</w:t>
      </w:r>
      <w:r w:rsidR="00721B08" w:rsidRPr="00110DAA">
        <w:rPr>
          <w:sz w:val="28"/>
          <w:szCs w:val="28"/>
          <w:lang w:val="uk-UA"/>
        </w:rPr>
        <w:softHyphen/>
        <w:t xml:space="preserve">такіади, бесіди, показ відеофільмів про шкоду куріння, наркотиків, алкоголю, виступи шкільної медсестри на загальношкільних лінійках. </w:t>
      </w:r>
      <w:r w:rsidR="00721B08" w:rsidRPr="00110DAA">
        <w:rPr>
          <w:sz w:val="28"/>
          <w:szCs w:val="28"/>
        </w:rPr>
        <w:t>У планах виховної роботи кожного класного керівника є розділ, де запланована робота оздоровчого характеру з класом.</w:t>
      </w:r>
    </w:p>
    <w:p w:rsidR="00721B08" w:rsidRPr="00110DAA" w:rsidRDefault="00721B08" w:rsidP="005D06FC">
      <w:pPr>
        <w:spacing w:line="240" w:lineRule="auto"/>
        <w:ind w:left="20" w:right="20" w:firstLine="280"/>
        <w:jc w:val="both"/>
        <w:rPr>
          <w:rFonts w:ascii="Times New Roman" w:hAnsi="Times New Roman" w:cs="Times New Roman"/>
          <w:sz w:val="28"/>
          <w:szCs w:val="28"/>
        </w:rPr>
      </w:pPr>
      <w:r w:rsidRPr="00110DAA">
        <w:rPr>
          <w:rFonts w:ascii="Times New Roman" w:hAnsi="Times New Roman" w:cs="Times New Roman"/>
          <w:sz w:val="28"/>
          <w:szCs w:val="28"/>
        </w:rPr>
        <w:t>Цікаво і змістовно проводилося оздоровлення мо</w:t>
      </w:r>
      <w:r w:rsidRPr="00110DAA">
        <w:rPr>
          <w:rFonts w:ascii="Times New Roman" w:hAnsi="Times New Roman" w:cs="Times New Roman"/>
          <w:sz w:val="28"/>
          <w:szCs w:val="28"/>
        </w:rPr>
        <w:softHyphen/>
        <w:t>лодших школярів у пришкільному таборі.</w:t>
      </w:r>
    </w:p>
    <w:p w:rsidR="003E4874" w:rsidRPr="00110DAA" w:rsidRDefault="003E4874" w:rsidP="005D06FC">
      <w:pPr>
        <w:spacing w:after="0"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Ми посилюємо профілактичну та оздоровчу роботу в школі, активізуємо фізкультурно-оздоровчу та спортивно-масову роботу. І в цьому питанні сподіваємось на підтримку батьківської громадськості. Маємо об'єднати зусилля і в спільному прагненні  мати здорове молоде покоління.           </w:t>
      </w:r>
    </w:p>
    <w:p w:rsidR="001B588D" w:rsidRPr="00110DAA" w:rsidRDefault="001B588D" w:rsidP="005D06FC">
      <w:pPr>
        <w:spacing w:line="240" w:lineRule="auto"/>
        <w:jc w:val="center"/>
        <w:rPr>
          <w:rFonts w:ascii="Times New Roman" w:hAnsi="Times New Roman" w:cs="Times New Roman"/>
          <w:b/>
          <w:sz w:val="28"/>
          <w:lang w:val="uk-UA"/>
        </w:rPr>
      </w:pPr>
    </w:p>
    <w:p w:rsidR="001B588D" w:rsidRPr="00110DAA" w:rsidRDefault="001B588D" w:rsidP="005D06FC">
      <w:pPr>
        <w:spacing w:line="240" w:lineRule="auto"/>
        <w:jc w:val="center"/>
        <w:rPr>
          <w:rFonts w:ascii="Times New Roman" w:hAnsi="Times New Roman" w:cs="Times New Roman"/>
          <w:b/>
          <w:sz w:val="28"/>
          <w:lang w:val="uk-UA"/>
        </w:rPr>
      </w:pPr>
    </w:p>
    <w:p w:rsidR="001B588D" w:rsidRPr="00110DAA" w:rsidRDefault="008C1512" w:rsidP="005D06FC">
      <w:pPr>
        <w:spacing w:line="240" w:lineRule="auto"/>
        <w:rPr>
          <w:rFonts w:ascii="Times New Roman" w:hAnsi="Times New Roman" w:cs="Times New Roman"/>
          <w:b/>
          <w:sz w:val="28"/>
          <w:lang w:val="uk-UA"/>
        </w:rPr>
      </w:pPr>
      <w:r w:rsidRPr="00110DAA">
        <w:rPr>
          <w:rFonts w:ascii="Times New Roman" w:hAnsi="Times New Roman" w:cs="Times New Roman"/>
          <w:b/>
          <w:sz w:val="28"/>
          <w:lang w:val="uk-UA"/>
        </w:rPr>
        <w:t xml:space="preserve">     </w:t>
      </w:r>
      <w:r w:rsidR="005D06FC">
        <w:rPr>
          <w:rFonts w:ascii="Times New Roman" w:hAnsi="Times New Roman" w:cs="Times New Roman"/>
          <w:b/>
          <w:sz w:val="28"/>
          <w:lang w:val="uk-UA"/>
        </w:rPr>
        <w:t xml:space="preserve">   </w:t>
      </w:r>
      <w:r w:rsidR="001B588D" w:rsidRPr="00110DAA">
        <w:rPr>
          <w:rFonts w:ascii="Times New Roman" w:hAnsi="Times New Roman" w:cs="Times New Roman"/>
          <w:b/>
          <w:sz w:val="28"/>
          <w:lang w:val="uk-UA"/>
        </w:rPr>
        <w:t>Організація харчування учнів</w:t>
      </w:r>
      <w:r w:rsidR="005D47AE" w:rsidRPr="00110DAA">
        <w:rPr>
          <w:rFonts w:ascii="Times New Roman" w:hAnsi="Times New Roman" w:cs="Times New Roman"/>
          <w:b/>
          <w:sz w:val="28"/>
          <w:lang w:val="uk-UA"/>
        </w:rPr>
        <w:t xml:space="preserve"> у</w:t>
      </w:r>
      <w:r w:rsidR="001B588D" w:rsidRPr="00110DAA">
        <w:rPr>
          <w:rFonts w:ascii="Times New Roman" w:hAnsi="Times New Roman" w:cs="Times New Roman"/>
          <w:b/>
          <w:sz w:val="28"/>
          <w:lang w:val="uk-UA"/>
        </w:rPr>
        <w:t xml:space="preserve"> Грушівській ЗШ І-ІІІ</w:t>
      </w:r>
      <w:r w:rsidR="005D06FC">
        <w:rPr>
          <w:rFonts w:ascii="Times New Roman" w:hAnsi="Times New Roman" w:cs="Times New Roman"/>
          <w:b/>
          <w:sz w:val="28"/>
          <w:lang w:val="uk-UA"/>
        </w:rPr>
        <w:t xml:space="preserve"> ступенів</w:t>
      </w:r>
      <w:r w:rsidR="001B588D" w:rsidRPr="00110DAA">
        <w:rPr>
          <w:rFonts w:ascii="Times New Roman" w:hAnsi="Times New Roman" w:cs="Times New Roman"/>
          <w:b/>
          <w:sz w:val="28"/>
          <w:lang w:val="uk-UA"/>
        </w:rPr>
        <w:t xml:space="preserve"> в 2017-2018 н.р.</w:t>
      </w:r>
    </w:p>
    <w:p w:rsidR="005D47AE" w:rsidRPr="00110DAA" w:rsidRDefault="001B588D" w:rsidP="005D06FC">
      <w:pPr>
        <w:spacing w:line="240" w:lineRule="auto"/>
        <w:jc w:val="both"/>
        <w:rPr>
          <w:rFonts w:ascii="Times New Roman" w:hAnsi="Times New Roman" w:cs="Times New Roman"/>
          <w:b/>
          <w:sz w:val="28"/>
          <w:lang w:val="uk-UA"/>
        </w:rPr>
      </w:pPr>
      <w:r w:rsidRPr="00110DAA">
        <w:rPr>
          <w:rFonts w:ascii="Times New Roman" w:hAnsi="Times New Roman" w:cs="Times New Roman"/>
          <w:sz w:val="28"/>
          <w:szCs w:val="28"/>
          <w:lang w:val="uk-UA"/>
        </w:rPr>
        <w:t xml:space="preserve"> </w:t>
      </w:r>
      <w:r w:rsidR="005D47AE"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lang w:val="uk-UA"/>
        </w:rPr>
        <w:t>Важливим аспектом збереження здор</w:t>
      </w:r>
      <w:r w:rsidR="005D47AE" w:rsidRPr="00110DAA">
        <w:rPr>
          <w:rFonts w:ascii="Times New Roman" w:hAnsi="Times New Roman" w:cs="Times New Roman"/>
          <w:sz w:val="28"/>
          <w:szCs w:val="28"/>
          <w:lang w:val="uk-UA"/>
        </w:rPr>
        <w:t xml:space="preserve">ов’я учнів є створення умов для </w:t>
      </w:r>
      <w:r w:rsidRPr="00110DAA">
        <w:rPr>
          <w:rFonts w:ascii="Times New Roman" w:hAnsi="Times New Roman" w:cs="Times New Roman"/>
          <w:sz w:val="28"/>
          <w:szCs w:val="28"/>
          <w:lang w:val="uk-UA"/>
        </w:rPr>
        <w:t>раціонального харчування дітей протягом перебування у школі.</w:t>
      </w:r>
      <w:r w:rsidR="005D47AE" w:rsidRPr="00110DAA">
        <w:rPr>
          <w:rFonts w:ascii="Times New Roman" w:hAnsi="Times New Roman" w:cs="Times New Roman"/>
          <w:sz w:val="28"/>
          <w:szCs w:val="28"/>
          <w:lang w:val="uk-UA"/>
        </w:rPr>
        <w:t xml:space="preserve"> </w:t>
      </w:r>
      <w:r w:rsidRPr="00110DAA">
        <w:rPr>
          <w:rFonts w:ascii="Times New Roman" w:hAnsi="Times New Roman" w:cs="Times New Roman"/>
          <w:sz w:val="28"/>
          <w:lang w:val="uk-UA"/>
        </w:rPr>
        <w:t>Відповідно до ЗаконівУкраїни« Про дошкільнуосвіту», «Про загальнусереднюосвіту»  , ПКМУ № 305 від 12.03.2003р. «Про затвердженняположення про дошкільнийнавчальний заклад» , ПКМУ від 14.06.2000р. № 964 «Про затвердженняположення про загальноосвітній заклад» (зізмінами та доповненнями) , ПКМУ  від 22.11.2004р.  № 1591 «Про затвердження норм харчування у навчальних та оздоровчих закладах» , спільного наказу Мініст</w:t>
      </w:r>
      <w:r w:rsidR="005D47AE" w:rsidRPr="00110DAA">
        <w:rPr>
          <w:rFonts w:ascii="Times New Roman" w:hAnsi="Times New Roman" w:cs="Times New Roman"/>
          <w:sz w:val="28"/>
          <w:lang w:val="uk-UA"/>
        </w:rPr>
        <w:t xml:space="preserve">ерстваосвіти і науки України та </w:t>
      </w:r>
      <w:r w:rsidRPr="00110DAA">
        <w:rPr>
          <w:rFonts w:ascii="Times New Roman" w:hAnsi="Times New Roman" w:cs="Times New Roman"/>
          <w:sz w:val="28"/>
          <w:lang w:val="uk-UA"/>
        </w:rPr>
        <w:t>Міністерства</w:t>
      </w:r>
      <w:r w:rsidR="005D47AE" w:rsidRPr="00110DAA">
        <w:rPr>
          <w:rFonts w:ascii="Times New Roman" w:hAnsi="Times New Roman" w:cs="Times New Roman"/>
          <w:sz w:val="28"/>
          <w:lang w:val="uk-UA"/>
        </w:rPr>
        <w:t xml:space="preserve"> </w:t>
      </w:r>
      <w:r w:rsidRPr="00110DAA">
        <w:rPr>
          <w:rFonts w:ascii="Times New Roman" w:hAnsi="Times New Roman" w:cs="Times New Roman"/>
          <w:sz w:val="28"/>
          <w:lang w:val="uk-UA"/>
        </w:rPr>
        <w:t>охорони</w:t>
      </w:r>
      <w:r w:rsidR="005D47AE" w:rsidRPr="00110DAA">
        <w:rPr>
          <w:rFonts w:ascii="Times New Roman" w:hAnsi="Times New Roman" w:cs="Times New Roman"/>
          <w:sz w:val="28"/>
          <w:lang w:val="uk-UA"/>
        </w:rPr>
        <w:t xml:space="preserve"> </w:t>
      </w:r>
      <w:r w:rsidRPr="00110DAA">
        <w:rPr>
          <w:rFonts w:ascii="Times New Roman" w:hAnsi="Times New Roman" w:cs="Times New Roman"/>
          <w:sz w:val="28"/>
          <w:lang w:val="uk-UA"/>
        </w:rPr>
        <w:t>здоров’яУкраїнивід 17.04.2006р. №298/297 «Про затвердженняінструкції з організаціїхарчуваннядітей у дошкільнихнавчальних закладах», спільного наказу Міністерстваохорониздоров’яУкраїни та Міністерстваосвіти і науки України «Про затвердження Порядку організаціїхарчуваннядітей у навчальних та оздоровчих закладах» від 01.06.2005 № 242/329 , наказу Міністерстваосвіти і науки Українивід 22.11 2002р. № 667 «Про затвердження Порядку встановлення плати для батьків за перебуваннядітей у державних і комунальнихдошкільних та інтернатнихнавчальних закладах» ( іззмінами та доповненнями), Закону України «Про місцевесамоврядування в Україні», Закону України «Про добровільне об’єднання територіальних громад від 05.02.2015 № 157-</w:t>
      </w:r>
      <w:r w:rsidRPr="00110DAA">
        <w:rPr>
          <w:rFonts w:ascii="Times New Roman" w:hAnsi="Times New Roman" w:cs="Times New Roman"/>
          <w:sz w:val="28"/>
        </w:rPr>
        <w:t>V</w:t>
      </w:r>
      <w:r w:rsidRPr="00110DAA">
        <w:rPr>
          <w:rFonts w:ascii="Times New Roman" w:hAnsi="Times New Roman" w:cs="Times New Roman"/>
          <w:sz w:val="28"/>
          <w:lang w:val="uk-UA"/>
        </w:rPr>
        <w:t>ІІІ та рішеннясесії Грушівської сільської ради від 22 грудня 2016 року № 115/</w:t>
      </w:r>
      <w:r w:rsidRPr="00110DAA">
        <w:rPr>
          <w:rFonts w:ascii="Times New Roman" w:hAnsi="Times New Roman" w:cs="Times New Roman"/>
          <w:sz w:val="28"/>
        </w:rPr>
        <w:t>X</w:t>
      </w:r>
      <w:r w:rsidRPr="00110DAA">
        <w:rPr>
          <w:rFonts w:ascii="Times New Roman" w:hAnsi="Times New Roman" w:cs="Times New Roman"/>
          <w:sz w:val="28"/>
          <w:lang w:val="uk-UA"/>
        </w:rPr>
        <w:t>І-</w:t>
      </w:r>
      <w:r w:rsidRPr="00110DAA">
        <w:rPr>
          <w:rFonts w:ascii="Times New Roman" w:hAnsi="Times New Roman" w:cs="Times New Roman"/>
          <w:sz w:val="28"/>
        </w:rPr>
        <w:t>V</w:t>
      </w:r>
      <w:r w:rsidRPr="00110DAA">
        <w:rPr>
          <w:rFonts w:ascii="Times New Roman" w:hAnsi="Times New Roman" w:cs="Times New Roman"/>
          <w:sz w:val="28"/>
          <w:lang w:val="uk-UA"/>
        </w:rPr>
        <w:t>ІІ , розпорядження по Грушівській сільськійраді «Про організацію харчування дітей у загальноосвітніх та дошкільнихнавчальних закладах Грушівської сільської ради в 2017-18 навчальномуроці» від 30.09.2017 р№117/О</w:t>
      </w:r>
      <w:r w:rsidRPr="00110DAA">
        <w:rPr>
          <w:rFonts w:ascii="Times New Roman" w:hAnsi="Times New Roman" w:cs="Times New Roman"/>
          <w:sz w:val="28"/>
          <w:szCs w:val="28"/>
          <w:lang w:val="uk-UA" w:eastAsia="uk-UA"/>
        </w:rPr>
        <w:t>, наказу по Грушівській ЗШ І-</w:t>
      </w:r>
      <w:r w:rsidRPr="00110DAA">
        <w:rPr>
          <w:rFonts w:ascii="Times New Roman" w:hAnsi="Times New Roman" w:cs="Times New Roman"/>
          <w:sz w:val="28"/>
          <w:szCs w:val="28"/>
          <w:lang w:val="uk-UA" w:eastAsia="uk-UA"/>
        </w:rPr>
        <w:lastRenderedPageBreak/>
        <w:t>ІІІступенів №65 від 30.08.2017року «Про організацію харчування в школі в 2017-2018 н.р.</w:t>
      </w:r>
      <w:r w:rsidRPr="00110DAA">
        <w:rPr>
          <w:rFonts w:ascii="Times New Roman" w:hAnsi="Times New Roman" w:cs="Times New Roman"/>
          <w:sz w:val="28"/>
          <w:lang w:val="uk-UA"/>
        </w:rPr>
        <w:t>та призначення відповідальних осіб» у  школі організовано пільгове харчування учнів.</w:t>
      </w:r>
    </w:p>
    <w:p w:rsidR="001B588D" w:rsidRPr="00110DAA" w:rsidRDefault="005D47AE" w:rsidP="005D06FC">
      <w:pPr>
        <w:spacing w:line="240" w:lineRule="auto"/>
        <w:jc w:val="both"/>
        <w:rPr>
          <w:rFonts w:ascii="Times New Roman" w:hAnsi="Times New Roman" w:cs="Times New Roman"/>
          <w:sz w:val="28"/>
          <w:lang w:val="uk-UA"/>
        </w:rPr>
      </w:pPr>
      <w:r w:rsidRPr="00110DAA">
        <w:rPr>
          <w:rFonts w:ascii="Times New Roman" w:hAnsi="Times New Roman" w:cs="Times New Roman"/>
          <w:sz w:val="28"/>
          <w:lang w:val="uk-UA"/>
        </w:rPr>
        <w:t xml:space="preserve">  </w:t>
      </w:r>
      <w:r w:rsidR="001B588D" w:rsidRPr="00110DAA">
        <w:rPr>
          <w:rFonts w:ascii="Times New Roman" w:hAnsi="Times New Roman" w:cs="Times New Roman"/>
          <w:sz w:val="28"/>
          <w:lang w:val="uk-UA"/>
        </w:rPr>
        <w:t xml:space="preserve"> Забезпечені безкоштовним гарячим харчуванням учні пільгових категорій </w:t>
      </w:r>
      <w:r w:rsidR="001B588D" w:rsidRPr="00110DAA">
        <w:rPr>
          <w:rFonts w:ascii="Times New Roman" w:hAnsi="Times New Roman" w:cs="Times New Roman"/>
          <w:sz w:val="28"/>
          <w:u w:val="single"/>
          <w:lang w:val="uk-UA"/>
        </w:rPr>
        <w:t>на 100%</w:t>
      </w:r>
      <w:r w:rsidR="001B588D" w:rsidRPr="00110DAA">
        <w:rPr>
          <w:rFonts w:ascii="Times New Roman" w:hAnsi="Times New Roman" w:cs="Times New Roman"/>
          <w:sz w:val="28"/>
          <w:lang w:val="uk-UA"/>
        </w:rPr>
        <w:t>:</w:t>
      </w:r>
    </w:p>
    <w:p w:rsidR="001B588D" w:rsidRPr="00110DAA" w:rsidRDefault="001B588D" w:rsidP="005D06FC">
      <w:pPr>
        <w:pStyle w:val="aa"/>
        <w:numPr>
          <w:ilvl w:val="0"/>
          <w:numId w:val="6"/>
        </w:numPr>
        <w:spacing w:after="160" w:line="240" w:lineRule="auto"/>
        <w:rPr>
          <w:rFonts w:ascii="Times New Roman" w:hAnsi="Times New Roman" w:cs="Times New Roman"/>
          <w:sz w:val="28"/>
          <w:lang w:val="uk-UA"/>
        </w:rPr>
      </w:pPr>
      <w:r w:rsidRPr="00110DAA">
        <w:rPr>
          <w:rFonts w:ascii="Times New Roman" w:hAnsi="Times New Roman" w:cs="Times New Roman"/>
          <w:sz w:val="28"/>
          <w:lang w:val="uk-UA"/>
        </w:rPr>
        <w:t>діти-сироти (0)</w:t>
      </w:r>
    </w:p>
    <w:p w:rsidR="001B588D" w:rsidRPr="00110DAA" w:rsidRDefault="001B588D" w:rsidP="005D06FC">
      <w:pPr>
        <w:pStyle w:val="aa"/>
        <w:numPr>
          <w:ilvl w:val="0"/>
          <w:numId w:val="6"/>
        </w:numPr>
        <w:spacing w:after="160" w:line="240" w:lineRule="auto"/>
        <w:rPr>
          <w:rFonts w:ascii="Times New Roman" w:hAnsi="Times New Roman" w:cs="Times New Roman"/>
          <w:sz w:val="28"/>
          <w:lang w:val="uk-UA"/>
        </w:rPr>
      </w:pPr>
      <w:r w:rsidRPr="00110DAA">
        <w:rPr>
          <w:rFonts w:ascii="Times New Roman" w:hAnsi="Times New Roman" w:cs="Times New Roman"/>
          <w:sz w:val="28"/>
          <w:lang w:val="uk-UA"/>
        </w:rPr>
        <w:t xml:space="preserve"> діти-інваліди (0  індивідуальне навчання)</w:t>
      </w:r>
    </w:p>
    <w:p w:rsidR="001B588D" w:rsidRPr="00110DAA" w:rsidRDefault="001B588D" w:rsidP="005D06FC">
      <w:pPr>
        <w:pStyle w:val="aa"/>
        <w:numPr>
          <w:ilvl w:val="0"/>
          <w:numId w:val="6"/>
        </w:numPr>
        <w:spacing w:after="160" w:line="240" w:lineRule="auto"/>
        <w:rPr>
          <w:rFonts w:ascii="Times New Roman" w:hAnsi="Times New Roman" w:cs="Times New Roman"/>
          <w:sz w:val="28"/>
          <w:lang w:val="uk-UA"/>
        </w:rPr>
      </w:pPr>
      <w:r w:rsidRPr="00110DAA">
        <w:rPr>
          <w:rFonts w:ascii="Times New Roman" w:hAnsi="Times New Roman" w:cs="Times New Roman"/>
          <w:sz w:val="28"/>
          <w:lang w:val="uk-UA"/>
        </w:rPr>
        <w:t>діти позбавлених батьківського піклування -3 учні( Анахін С.9-Бклас, Чистяк І.-5-Аклас, Чистяк Н.-2-А клас)</w:t>
      </w:r>
    </w:p>
    <w:p w:rsidR="001B588D" w:rsidRPr="00110DAA" w:rsidRDefault="001B588D" w:rsidP="005D06FC">
      <w:pPr>
        <w:pStyle w:val="aa"/>
        <w:numPr>
          <w:ilvl w:val="0"/>
          <w:numId w:val="6"/>
        </w:numPr>
        <w:spacing w:after="160" w:line="240" w:lineRule="auto"/>
        <w:rPr>
          <w:rFonts w:ascii="Times New Roman" w:hAnsi="Times New Roman" w:cs="Times New Roman"/>
          <w:sz w:val="28"/>
          <w:lang w:val="uk-UA"/>
        </w:rPr>
      </w:pPr>
      <w:r w:rsidRPr="00110DAA">
        <w:rPr>
          <w:rFonts w:ascii="Times New Roman" w:hAnsi="Times New Roman" w:cs="Times New Roman"/>
          <w:sz w:val="28"/>
          <w:lang w:val="uk-UA"/>
        </w:rPr>
        <w:t>діти з багатодітних сімей- 88учнів -46 сімей (підставою є надання довідок з сільської ради)</w:t>
      </w:r>
    </w:p>
    <w:p w:rsidR="001B588D" w:rsidRPr="00110DAA" w:rsidRDefault="001B588D" w:rsidP="005D06FC">
      <w:pPr>
        <w:pStyle w:val="aa"/>
        <w:numPr>
          <w:ilvl w:val="0"/>
          <w:numId w:val="6"/>
        </w:numPr>
        <w:spacing w:after="160" w:line="240" w:lineRule="auto"/>
        <w:rPr>
          <w:rFonts w:ascii="Times New Roman" w:hAnsi="Times New Roman" w:cs="Times New Roman"/>
          <w:sz w:val="28"/>
          <w:lang w:val="uk-UA"/>
        </w:rPr>
      </w:pPr>
      <w:r w:rsidRPr="00110DAA">
        <w:rPr>
          <w:rFonts w:ascii="Times New Roman" w:hAnsi="Times New Roman" w:cs="Times New Roman"/>
          <w:sz w:val="28"/>
          <w:lang w:val="uk-UA"/>
        </w:rPr>
        <w:t xml:space="preserve"> діти з малозабезпечених сімей -13учнів (підставою є надання довідок з управління соціального захисту на 6 місяців)</w:t>
      </w:r>
    </w:p>
    <w:p w:rsidR="001B588D" w:rsidRPr="00110DAA" w:rsidRDefault="001B588D" w:rsidP="005D06FC">
      <w:pPr>
        <w:pStyle w:val="aa"/>
        <w:numPr>
          <w:ilvl w:val="0"/>
          <w:numId w:val="6"/>
        </w:numPr>
        <w:spacing w:after="160" w:line="240" w:lineRule="auto"/>
        <w:rPr>
          <w:rFonts w:ascii="Times New Roman" w:hAnsi="Times New Roman" w:cs="Times New Roman"/>
          <w:sz w:val="28"/>
          <w:lang w:val="uk-UA"/>
        </w:rPr>
      </w:pPr>
      <w:r w:rsidRPr="00110DAA">
        <w:rPr>
          <w:rFonts w:ascii="Times New Roman" w:hAnsi="Times New Roman" w:cs="Times New Roman"/>
          <w:sz w:val="28"/>
          <w:lang w:val="uk-UA"/>
        </w:rPr>
        <w:t xml:space="preserve"> діти сімей переселенців (0)</w:t>
      </w:r>
    </w:p>
    <w:p w:rsidR="001B588D" w:rsidRPr="00110DAA" w:rsidRDefault="001B588D" w:rsidP="005D06FC">
      <w:pPr>
        <w:pStyle w:val="aa"/>
        <w:numPr>
          <w:ilvl w:val="0"/>
          <w:numId w:val="6"/>
        </w:numPr>
        <w:spacing w:after="160" w:line="240" w:lineRule="auto"/>
        <w:rPr>
          <w:rFonts w:ascii="Times New Roman" w:hAnsi="Times New Roman" w:cs="Times New Roman"/>
          <w:sz w:val="28"/>
          <w:lang w:val="uk-UA"/>
        </w:rPr>
      </w:pPr>
      <w:r w:rsidRPr="00110DAA">
        <w:rPr>
          <w:rFonts w:ascii="Times New Roman" w:hAnsi="Times New Roman" w:cs="Times New Roman"/>
          <w:sz w:val="28"/>
          <w:lang w:val="uk-UA"/>
        </w:rPr>
        <w:t>діти учасників АТО-6учнів(підставою є надання посвідчення)</w:t>
      </w:r>
    </w:p>
    <w:p w:rsidR="001B588D" w:rsidRPr="00110DAA" w:rsidRDefault="001B588D" w:rsidP="005D06FC">
      <w:pPr>
        <w:pStyle w:val="aa"/>
        <w:numPr>
          <w:ilvl w:val="0"/>
          <w:numId w:val="6"/>
        </w:numPr>
        <w:spacing w:after="160" w:line="240" w:lineRule="auto"/>
        <w:rPr>
          <w:rFonts w:ascii="Times New Roman" w:hAnsi="Times New Roman" w:cs="Times New Roman"/>
          <w:sz w:val="28"/>
          <w:lang w:val="uk-UA"/>
        </w:rPr>
      </w:pPr>
      <w:r w:rsidRPr="00110DAA">
        <w:rPr>
          <w:rFonts w:ascii="Times New Roman" w:hAnsi="Times New Roman" w:cs="Times New Roman"/>
          <w:sz w:val="28"/>
          <w:lang w:val="uk-UA"/>
        </w:rPr>
        <w:t>діти учасників ЧАЕС -2 учня (підставою є надання посвідчення)</w:t>
      </w:r>
    </w:p>
    <w:p w:rsidR="003E4874" w:rsidRPr="00110DAA" w:rsidRDefault="005D06FC" w:rsidP="005D06FC">
      <w:pPr>
        <w:spacing w:line="240" w:lineRule="auto"/>
        <w:rPr>
          <w:rFonts w:ascii="Times New Roman" w:hAnsi="Times New Roman" w:cs="Times New Roman"/>
          <w:sz w:val="28"/>
          <w:lang w:val="uk-UA"/>
        </w:rPr>
      </w:pPr>
      <w:r>
        <w:rPr>
          <w:rFonts w:ascii="Times New Roman" w:hAnsi="Times New Roman" w:cs="Times New Roman"/>
          <w:sz w:val="28"/>
          <w:lang w:val="uk-UA"/>
        </w:rPr>
        <w:t xml:space="preserve">        </w:t>
      </w:r>
      <w:r w:rsidR="001B588D" w:rsidRPr="00110DAA">
        <w:rPr>
          <w:rFonts w:ascii="Times New Roman" w:hAnsi="Times New Roman" w:cs="Times New Roman"/>
          <w:sz w:val="28"/>
          <w:lang w:val="uk-UA"/>
        </w:rPr>
        <w:t xml:space="preserve">Учні 1-4 класів звільнені від плати за харчування </w:t>
      </w:r>
      <w:r w:rsidR="001B588D" w:rsidRPr="00110DAA">
        <w:rPr>
          <w:rFonts w:ascii="Times New Roman" w:hAnsi="Times New Roman" w:cs="Times New Roman"/>
          <w:b/>
          <w:sz w:val="28"/>
          <w:lang w:val="uk-UA"/>
        </w:rPr>
        <w:t>на 50%.</w:t>
      </w:r>
      <w:r w:rsidR="003E4874" w:rsidRPr="00110DAA">
        <w:rPr>
          <w:rFonts w:ascii="Times New Roman" w:hAnsi="Times New Roman" w:cs="Times New Roman"/>
          <w:sz w:val="28"/>
          <w:lang w:val="uk-UA"/>
        </w:rPr>
        <w:t xml:space="preserve">    </w:t>
      </w:r>
    </w:p>
    <w:p w:rsidR="00E5304E" w:rsidRPr="00110DAA" w:rsidRDefault="003E4874" w:rsidP="005D06FC">
      <w:pPr>
        <w:spacing w:line="240" w:lineRule="auto"/>
        <w:jc w:val="both"/>
        <w:rPr>
          <w:rFonts w:ascii="Times New Roman" w:hAnsi="Times New Roman" w:cs="Times New Roman"/>
          <w:sz w:val="28"/>
          <w:lang w:val="uk-UA"/>
        </w:rPr>
      </w:pPr>
      <w:r w:rsidRPr="00110DAA">
        <w:rPr>
          <w:rFonts w:ascii="Times New Roman" w:hAnsi="Times New Roman" w:cs="Times New Roman"/>
          <w:sz w:val="28"/>
          <w:lang w:val="uk-UA"/>
        </w:rPr>
        <w:t xml:space="preserve">            </w:t>
      </w:r>
      <w:r w:rsidR="005D47AE" w:rsidRPr="00110DAA">
        <w:rPr>
          <w:rFonts w:ascii="Times New Roman" w:hAnsi="Times New Roman" w:cs="Times New Roman"/>
          <w:sz w:val="28"/>
          <w:szCs w:val="28"/>
          <w:lang w:val="uk-UA"/>
        </w:rPr>
        <w:t xml:space="preserve">  </w:t>
      </w:r>
      <w:r w:rsidR="00E5304E" w:rsidRPr="00110DAA">
        <w:rPr>
          <w:rFonts w:ascii="Times New Roman" w:hAnsi="Times New Roman" w:cs="Times New Roman"/>
          <w:sz w:val="28"/>
          <w:szCs w:val="28"/>
          <w:lang w:val="uk-UA"/>
        </w:rPr>
        <w:t>Гаряче харчування учнів 1-11 класів відбувалось за бажанням у їдальні школи. Як додаток до денного раціону дітей у школ</w:t>
      </w:r>
      <w:r w:rsidR="009B3CA2" w:rsidRPr="00110DAA">
        <w:rPr>
          <w:rFonts w:ascii="Times New Roman" w:hAnsi="Times New Roman" w:cs="Times New Roman"/>
          <w:sz w:val="28"/>
          <w:szCs w:val="28"/>
          <w:lang w:val="uk-UA"/>
        </w:rPr>
        <w:t>і працює буфет. Своєчасне</w:t>
      </w:r>
      <w:r w:rsidR="00E5304E" w:rsidRPr="00110DAA">
        <w:rPr>
          <w:rFonts w:ascii="Times New Roman" w:hAnsi="Times New Roman" w:cs="Times New Roman"/>
          <w:sz w:val="28"/>
          <w:szCs w:val="28"/>
          <w:lang w:val="uk-UA"/>
        </w:rPr>
        <w:t xml:space="preserve"> пос</w:t>
      </w:r>
      <w:r w:rsidR="009B3CA2" w:rsidRPr="00110DAA">
        <w:rPr>
          <w:rFonts w:ascii="Times New Roman" w:hAnsi="Times New Roman" w:cs="Times New Roman"/>
          <w:sz w:val="28"/>
          <w:szCs w:val="28"/>
          <w:lang w:val="uk-UA"/>
        </w:rPr>
        <w:t>тачання продуктів харчування,  якість продуктів, обладнання  забезпечують</w:t>
      </w:r>
      <w:r w:rsidR="00E5304E" w:rsidRPr="00110DAA">
        <w:rPr>
          <w:rFonts w:ascii="Times New Roman" w:hAnsi="Times New Roman" w:cs="Times New Roman"/>
          <w:sz w:val="28"/>
          <w:szCs w:val="28"/>
          <w:lang w:val="uk-UA"/>
        </w:rPr>
        <w:t xml:space="preserve"> якісне меню, смачні страви. </w:t>
      </w:r>
      <w:r w:rsidR="009B3CA2" w:rsidRPr="00110DAA">
        <w:rPr>
          <w:rFonts w:ascii="Times New Roman" w:hAnsi="Times New Roman" w:cs="Times New Roman"/>
          <w:sz w:val="28"/>
          <w:szCs w:val="28"/>
          <w:lang w:val="uk-UA"/>
        </w:rPr>
        <w:t xml:space="preserve"> А</w:t>
      </w:r>
      <w:r w:rsidR="00E5304E" w:rsidRPr="00110DAA">
        <w:rPr>
          <w:rFonts w:ascii="Times New Roman" w:hAnsi="Times New Roman" w:cs="Times New Roman"/>
          <w:sz w:val="28"/>
          <w:szCs w:val="28"/>
          <w:lang w:val="uk-UA"/>
        </w:rPr>
        <w:t>дміністрацією закладу</w:t>
      </w:r>
      <w:r w:rsidR="009B3CA2" w:rsidRPr="00110DAA">
        <w:rPr>
          <w:rFonts w:ascii="Times New Roman" w:hAnsi="Times New Roman" w:cs="Times New Roman"/>
          <w:sz w:val="28"/>
          <w:szCs w:val="28"/>
          <w:lang w:val="uk-UA"/>
        </w:rPr>
        <w:t xml:space="preserve">,бракеражною комісією </w:t>
      </w:r>
      <w:r w:rsidR="00E5304E" w:rsidRPr="00110DAA">
        <w:rPr>
          <w:rFonts w:ascii="Times New Roman" w:hAnsi="Times New Roman" w:cs="Times New Roman"/>
          <w:sz w:val="28"/>
          <w:szCs w:val="28"/>
          <w:lang w:val="uk-UA"/>
        </w:rPr>
        <w:t xml:space="preserve"> проводиться щомісячна перевірка режиму роботи шкільної їдальні, якості продукції і відповідності норм харчування учнів,</w:t>
      </w:r>
      <w:r w:rsidR="009B3CA2" w:rsidRPr="00110DAA">
        <w:rPr>
          <w:rFonts w:ascii="Times New Roman" w:hAnsi="Times New Roman" w:cs="Times New Roman"/>
          <w:sz w:val="28"/>
          <w:szCs w:val="28"/>
          <w:lang w:val="uk-UA"/>
        </w:rPr>
        <w:t xml:space="preserve"> перевірка проводиться також і Р</w:t>
      </w:r>
      <w:r w:rsidR="00E5304E" w:rsidRPr="00110DAA">
        <w:rPr>
          <w:rFonts w:ascii="Times New Roman" w:hAnsi="Times New Roman" w:cs="Times New Roman"/>
          <w:sz w:val="28"/>
          <w:szCs w:val="28"/>
          <w:lang w:val="uk-UA"/>
        </w:rPr>
        <w:t xml:space="preserve">адою </w:t>
      </w:r>
      <w:r w:rsidR="009B3CA2" w:rsidRPr="00110DAA">
        <w:rPr>
          <w:rFonts w:ascii="Times New Roman" w:hAnsi="Times New Roman" w:cs="Times New Roman"/>
          <w:sz w:val="28"/>
          <w:szCs w:val="28"/>
          <w:lang w:val="uk-UA"/>
        </w:rPr>
        <w:t xml:space="preserve"> школи з питань харчування .  С</w:t>
      </w:r>
      <w:r w:rsidR="00E5304E" w:rsidRPr="00110DAA">
        <w:rPr>
          <w:rFonts w:ascii="Times New Roman" w:hAnsi="Times New Roman" w:cs="Times New Roman"/>
          <w:sz w:val="28"/>
          <w:szCs w:val="28"/>
          <w:lang w:val="uk-UA"/>
        </w:rPr>
        <w:t>истематично закуповується необхідний інвентар (</w:t>
      </w:r>
      <w:r w:rsidR="002C1B71" w:rsidRPr="00110DAA">
        <w:rPr>
          <w:rFonts w:ascii="Times New Roman" w:hAnsi="Times New Roman" w:cs="Times New Roman"/>
          <w:sz w:val="28"/>
          <w:szCs w:val="28"/>
          <w:lang w:val="uk-UA"/>
        </w:rPr>
        <w:t>морозильні камери</w:t>
      </w:r>
      <w:r w:rsidR="009B3CA2" w:rsidRPr="00110DAA">
        <w:rPr>
          <w:rFonts w:ascii="Times New Roman" w:hAnsi="Times New Roman" w:cs="Times New Roman"/>
          <w:sz w:val="28"/>
          <w:szCs w:val="28"/>
          <w:lang w:val="uk-UA"/>
        </w:rPr>
        <w:t>,</w:t>
      </w:r>
      <w:r w:rsidR="002C1B71" w:rsidRPr="00110DAA">
        <w:rPr>
          <w:rFonts w:ascii="Times New Roman" w:hAnsi="Times New Roman" w:cs="Times New Roman"/>
          <w:sz w:val="28"/>
          <w:szCs w:val="28"/>
          <w:lang w:val="uk-UA"/>
        </w:rPr>
        <w:t xml:space="preserve"> </w:t>
      </w:r>
      <w:r w:rsidR="009B3CA2" w:rsidRPr="00110DAA">
        <w:rPr>
          <w:rFonts w:ascii="Times New Roman" w:hAnsi="Times New Roman" w:cs="Times New Roman"/>
          <w:sz w:val="28"/>
          <w:szCs w:val="28"/>
          <w:lang w:val="uk-UA"/>
        </w:rPr>
        <w:t>тарілки,</w:t>
      </w:r>
      <w:r w:rsidRPr="00110DAA">
        <w:rPr>
          <w:rFonts w:ascii="Times New Roman" w:hAnsi="Times New Roman" w:cs="Times New Roman"/>
          <w:sz w:val="28"/>
          <w:szCs w:val="28"/>
          <w:lang w:val="uk-UA"/>
        </w:rPr>
        <w:t xml:space="preserve"> </w:t>
      </w:r>
      <w:r w:rsidR="009B3CA2" w:rsidRPr="00110DAA">
        <w:rPr>
          <w:rFonts w:ascii="Times New Roman" w:hAnsi="Times New Roman" w:cs="Times New Roman"/>
          <w:sz w:val="28"/>
          <w:szCs w:val="28"/>
          <w:lang w:val="uk-UA"/>
        </w:rPr>
        <w:t>миски,</w:t>
      </w:r>
      <w:r w:rsidRPr="00110DAA">
        <w:rPr>
          <w:rFonts w:ascii="Times New Roman" w:hAnsi="Times New Roman" w:cs="Times New Roman"/>
          <w:sz w:val="28"/>
          <w:szCs w:val="28"/>
          <w:lang w:val="uk-UA"/>
        </w:rPr>
        <w:t xml:space="preserve"> </w:t>
      </w:r>
      <w:r w:rsidR="009B3CA2" w:rsidRPr="00110DAA">
        <w:rPr>
          <w:rFonts w:ascii="Times New Roman" w:hAnsi="Times New Roman" w:cs="Times New Roman"/>
          <w:sz w:val="28"/>
          <w:szCs w:val="28"/>
          <w:lang w:val="uk-UA"/>
        </w:rPr>
        <w:t>каструлі,</w:t>
      </w:r>
      <w:r w:rsidR="00E5304E" w:rsidRPr="00110DAA">
        <w:rPr>
          <w:rFonts w:ascii="Times New Roman" w:hAnsi="Times New Roman" w:cs="Times New Roman"/>
          <w:sz w:val="28"/>
          <w:szCs w:val="28"/>
          <w:lang w:val="uk-UA"/>
        </w:rPr>
        <w:t xml:space="preserve"> ложки, крани системи водопостачання, відремонтовано</w:t>
      </w:r>
      <w:r w:rsidRPr="00110DAA">
        <w:rPr>
          <w:rFonts w:ascii="Times New Roman" w:hAnsi="Times New Roman" w:cs="Times New Roman"/>
          <w:sz w:val="28"/>
          <w:szCs w:val="28"/>
          <w:lang w:val="uk-UA"/>
        </w:rPr>
        <w:t xml:space="preserve"> </w:t>
      </w:r>
      <w:r w:rsidR="00E5304E" w:rsidRPr="00110DAA">
        <w:rPr>
          <w:rFonts w:ascii="Times New Roman" w:hAnsi="Times New Roman" w:cs="Times New Roman"/>
          <w:sz w:val="28"/>
          <w:szCs w:val="28"/>
          <w:lang w:val="uk-UA"/>
        </w:rPr>
        <w:t xml:space="preserve"> електроплиту, закуповуються необхідні миючі засоби, засоби гігієни</w:t>
      </w:r>
      <w:r w:rsidR="009B3CA2" w:rsidRPr="00110DAA">
        <w:rPr>
          <w:rFonts w:ascii="Times New Roman" w:hAnsi="Times New Roman" w:cs="Times New Roman"/>
          <w:sz w:val="28"/>
          <w:szCs w:val="28"/>
          <w:lang w:val="uk-UA"/>
        </w:rPr>
        <w:t>)</w:t>
      </w:r>
      <w:r w:rsidR="00E5304E" w:rsidRPr="00110DAA">
        <w:rPr>
          <w:rFonts w:ascii="Times New Roman" w:hAnsi="Times New Roman" w:cs="Times New Roman"/>
          <w:sz w:val="28"/>
          <w:szCs w:val="28"/>
          <w:lang w:val="uk-UA"/>
        </w:rPr>
        <w:t xml:space="preserve">. Однак, приміщення шкільної їдальні </w:t>
      </w:r>
      <w:r w:rsidR="009B3CA2" w:rsidRPr="00110DAA">
        <w:rPr>
          <w:rFonts w:ascii="Times New Roman" w:hAnsi="Times New Roman" w:cs="Times New Roman"/>
          <w:sz w:val="28"/>
          <w:szCs w:val="28"/>
          <w:lang w:val="uk-UA"/>
        </w:rPr>
        <w:t>Корпус №2</w:t>
      </w:r>
      <w:r w:rsidR="001B588D" w:rsidRPr="00110DAA">
        <w:rPr>
          <w:rFonts w:ascii="Times New Roman" w:hAnsi="Times New Roman" w:cs="Times New Roman"/>
          <w:sz w:val="28"/>
          <w:szCs w:val="28"/>
          <w:lang w:val="uk-UA"/>
        </w:rPr>
        <w:t xml:space="preserve"> </w:t>
      </w:r>
      <w:r w:rsidR="00E5304E" w:rsidRPr="00110DAA">
        <w:rPr>
          <w:rFonts w:ascii="Times New Roman" w:hAnsi="Times New Roman" w:cs="Times New Roman"/>
          <w:sz w:val="28"/>
          <w:szCs w:val="28"/>
          <w:lang w:val="uk-UA"/>
        </w:rPr>
        <w:t xml:space="preserve">потребує капітального ремонту, меблі та обладнання технічно і </w:t>
      </w:r>
      <w:r w:rsidR="009B3CA2" w:rsidRPr="00110DAA">
        <w:rPr>
          <w:rFonts w:ascii="Times New Roman" w:hAnsi="Times New Roman" w:cs="Times New Roman"/>
          <w:sz w:val="28"/>
          <w:szCs w:val="28"/>
          <w:lang w:val="uk-UA"/>
        </w:rPr>
        <w:t>морально застаріле</w:t>
      </w:r>
      <w:r w:rsidR="00E5304E" w:rsidRPr="00110DAA">
        <w:rPr>
          <w:rFonts w:ascii="Times New Roman" w:hAnsi="Times New Roman" w:cs="Times New Roman"/>
          <w:sz w:val="28"/>
          <w:szCs w:val="28"/>
          <w:lang w:val="uk-UA"/>
        </w:rPr>
        <w:t>.</w:t>
      </w:r>
    </w:p>
    <w:p w:rsidR="00294BDF" w:rsidRPr="00110DAA" w:rsidRDefault="00E5304E" w:rsidP="005D06FC">
      <w:pPr>
        <w:pStyle w:val="ac"/>
        <w:jc w:val="both"/>
        <w:rPr>
          <w:rFonts w:ascii="Times New Roman" w:hAnsi="Times New Roman"/>
          <w:i/>
          <w:sz w:val="28"/>
          <w:szCs w:val="28"/>
          <w:lang w:val="uk-UA"/>
        </w:rPr>
      </w:pPr>
      <w:r w:rsidRPr="00110DAA">
        <w:rPr>
          <w:i/>
          <w:sz w:val="28"/>
          <w:szCs w:val="28"/>
          <w:lang w:val="uk-UA"/>
        </w:rPr>
        <w:t xml:space="preserve">  </w:t>
      </w:r>
      <w:r w:rsidR="00294BDF" w:rsidRPr="00110DAA">
        <w:rPr>
          <w:rFonts w:ascii="Times New Roman" w:hAnsi="Times New Roman"/>
          <w:b/>
          <w:i/>
          <w:sz w:val="28"/>
          <w:szCs w:val="28"/>
          <w:lang w:val="uk-UA"/>
        </w:rPr>
        <w:tab/>
      </w:r>
      <w:r w:rsidR="00294BDF" w:rsidRPr="00110DAA">
        <w:rPr>
          <w:rFonts w:ascii="Times New Roman" w:hAnsi="Times New Roman"/>
          <w:sz w:val="28"/>
          <w:szCs w:val="28"/>
          <w:lang w:val="uk-UA"/>
        </w:rPr>
        <w:t>Отже,</w:t>
      </w:r>
      <w:r w:rsidR="00294BDF" w:rsidRPr="00110DAA">
        <w:rPr>
          <w:rFonts w:ascii="Times New Roman" w:hAnsi="Times New Roman"/>
          <w:b/>
          <w:sz w:val="28"/>
          <w:szCs w:val="28"/>
          <w:lang w:val="uk-UA"/>
        </w:rPr>
        <w:t xml:space="preserve"> </w:t>
      </w:r>
      <w:r w:rsidR="00294BDF" w:rsidRPr="00110DAA">
        <w:rPr>
          <w:rFonts w:ascii="Times New Roman" w:hAnsi="Times New Roman"/>
          <w:sz w:val="28"/>
          <w:szCs w:val="28"/>
          <w:lang w:val="uk-UA"/>
        </w:rPr>
        <w:t>харчування учнів організовано досить ефективно, дотримано норми та порядок харчування, встановлені Кабінетом Міністрів України.</w:t>
      </w:r>
      <w:r w:rsidR="00294BDF" w:rsidRPr="00110DAA">
        <w:rPr>
          <w:rFonts w:ascii="Times New Roman" w:hAnsi="Times New Roman"/>
          <w:i/>
          <w:sz w:val="28"/>
          <w:szCs w:val="28"/>
          <w:lang w:val="uk-UA"/>
        </w:rPr>
        <w:t xml:space="preserve">          </w:t>
      </w:r>
    </w:p>
    <w:p w:rsidR="00294BDF" w:rsidRPr="00110DAA" w:rsidRDefault="00294BDF" w:rsidP="005D06FC">
      <w:pPr>
        <w:pStyle w:val="ac"/>
        <w:ind w:firstLine="708"/>
        <w:jc w:val="both"/>
        <w:rPr>
          <w:rFonts w:ascii="Times New Roman" w:hAnsi="Times New Roman"/>
          <w:sz w:val="28"/>
          <w:szCs w:val="28"/>
          <w:lang w:val="uk-UA"/>
        </w:rPr>
      </w:pPr>
      <w:r w:rsidRPr="00110DAA">
        <w:rPr>
          <w:rFonts w:ascii="Times New Roman" w:hAnsi="Times New Roman"/>
          <w:sz w:val="28"/>
          <w:szCs w:val="28"/>
          <w:lang w:val="uk-UA"/>
        </w:rPr>
        <w:t>Є пропозиція</w:t>
      </w:r>
      <w:r w:rsidRPr="00110DAA">
        <w:rPr>
          <w:rFonts w:ascii="Times New Roman" w:hAnsi="Times New Roman"/>
          <w:b/>
          <w:i/>
          <w:sz w:val="28"/>
          <w:szCs w:val="28"/>
          <w:lang w:val="uk-UA"/>
        </w:rPr>
        <w:t xml:space="preserve"> </w:t>
      </w:r>
      <w:r w:rsidRPr="00110DAA">
        <w:rPr>
          <w:rFonts w:ascii="Times New Roman" w:hAnsi="Times New Roman"/>
          <w:i/>
          <w:sz w:val="28"/>
          <w:szCs w:val="28"/>
          <w:lang w:val="uk-UA"/>
        </w:rPr>
        <w:t xml:space="preserve">: </w:t>
      </w:r>
      <w:r w:rsidRPr="00110DAA">
        <w:rPr>
          <w:rFonts w:ascii="Times New Roman" w:hAnsi="Times New Roman"/>
          <w:sz w:val="28"/>
          <w:szCs w:val="28"/>
          <w:lang w:val="uk-UA"/>
        </w:rPr>
        <w:t>активізувати</w:t>
      </w:r>
      <w:r w:rsidRPr="00110DAA">
        <w:rPr>
          <w:rFonts w:ascii="Times New Roman" w:hAnsi="Times New Roman"/>
          <w:i/>
          <w:sz w:val="28"/>
          <w:szCs w:val="28"/>
          <w:lang w:val="uk-UA"/>
        </w:rPr>
        <w:t xml:space="preserve"> </w:t>
      </w:r>
      <w:r w:rsidRPr="00110DAA">
        <w:rPr>
          <w:rFonts w:ascii="Times New Roman" w:hAnsi="Times New Roman"/>
          <w:sz w:val="28"/>
          <w:szCs w:val="28"/>
          <w:lang w:val="uk-UA"/>
        </w:rPr>
        <w:t xml:space="preserve"> контроль  органами громадського </w:t>
      </w:r>
      <w:r w:rsidRPr="00110DAA">
        <w:rPr>
          <w:rFonts w:ascii="Times New Roman" w:hAnsi="Times New Roman"/>
          <w:sz w:val="28"/>
          <w:szCs w:val="28"/>
        </w:rPr>
        <w:t>самоврядування за організацією і якістю харчування учнів закладу.</w:t>
      </w:r>
      <w:r w:rsidRPr="00110DAA">
        <w:rPr>
          <w:rFonts w:ascii="Times New Roman" w:hAnsi="Times New Roman"/>
          <w:sz w:val="28"/>
          <w:szCs w:val="28"/>
          <w:lang w:val="uk-UA"/>
        </w:rPr>
        <w:t xml:space="preserve"> Важливо поліпшити ефективність роз’яснювальної роботи серед батьків з метою підвищення рівня харчування  учнів у школі.</w:t>
      </w:r>
    </w:p>
    <w:p w:rsidR="00746BD3" w:rsidRPr="00110DAA" w:rsidRDefault="005D06FC" w:rsidP="005D06FC">
      <w:pPr>
        <w:spacing w:after="0" w:line="240" w:lineRule="auto"/>
        <w:rPr>
          <w:rFonts w:ascii="Times New Roman" w:hAnsi="Times New Roman" w:cs="Times New Roman"/>
          <w:b/>
          <w:sz w:val="28"/>
          <w:szCs w:val="28"/>
          <w:lang w:val="uk-UA"/>
        </w:rPr>
      </w:pPr>
      <w:r>
        <w:rPr>
          <w:i/>
          <w:sz w:val="28"/>
          <w:szCs w:val="28"/>
          <w:lang w:val="uk-UA"/>
        </w:rPr>
        <w:t xml:space="preserve">           </w:t>
      </w:r>
      <w:r w:rsidR="003C67F5" w:rsidRPr="00110DAA">
        <w:rPr>
          <w:rFonts w:ascii="Times New Roman" w:hAnsi="Times New Roman" w:cs="Times New Roman"/>
          <w:sz w:val="28"/>
          <w:szCs w:val="28"/>
          <w:lang w:val="uk-UA"/>
        </w:rPr>
        <w:t xml:space="preserve"> </w:t>
      </w:r>
      <w:r w:rsidR="003C67F5" w:rsidRPr="00110DAA">
        <w:rPr>
          <w:rFonts w:ascii="Times New Roman" w:hAnsi="Times New Roman" w:cs="Times New Roman"/>
          <w:b/>
          <w:sz w:val="28"/>
          <w:szCs w:val="28"/>
          <w:lang w:val="uk-UA"/>
        </w:rPr>
        <w:t>Стан фізичного виховання</w:t>
      </w:r>
    </w:p>
    <w:p w:rsidR="003C67F5" w:rsidRPr="00110DAA" w:rsidRDefault="003C67F5" w:rsidP="005D06FC">
      <w:pPr>
        <w:spacing w:after="0" w:line="240" w:lineRule="auto"/>
        <w:rPr>
          <w:rFonts w:ascii="Times New Roman" w:hAnsi="Times New Roman" w:cs="Times New Roman"/>
          <w:b/>
          <w:sz w:val="28"/>
          <w:szCs w:val="28"/>
          <w:lang w:val="uk-UA"/>
        </w:rPr>
      </w:pPr>
      <w:r w:rsidRPr="00110DAA">
        <w:rPr>
          <w:rFonts w:ascii="Times New Roman" w:hAnsi="Times New Roman" w:cs="Times New Roman"/>
          <w:b/>
          <w:sz w:val="28"/>
          <w:szCs w:val="28"/>
          <w:lang w:val="uk-UA"/>
        </w:rPr>
        <w:t xml:space="preserve"> (Фізично-оздоровчі заходи,  спортивно-масова робота тощо)</w:t>
      </w:r>
    </w:p>
    <w:p w:rsidR="003C67F5" w:rsidRPr="00110DAA" w:rsidRDefault="00746BD3" w:rsidP="005D06FC">
      <w:p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003C67F5" w:rsidRPr="00110DAA">
        <w:rPr>
          <w:rFonts w:ascii="Times New Roman" w:hAnsi="Times New Roman" w:cs="Times New Roman"/>
          <w:sz w:val="28"/>
          <w:szCs w:val="28"/>
          <w:lang w:val="uk-UA"/>
        </w:rPr>
        <w:t xml:space="preserve"> У відповідності до Національної доктрини розвитку освіти України в ХХІ столітті та цільової комплексної програми «Фізичне виховання – здоров'я нації» в закладі створено  належні умови  для фізичного розвитку школярів, спрямовані на формування в учнів здорового способу життя, </w:t>
      </w:r>
      <w:r w:rsidR="003C67F5" w:rsidRPr="00110DAA">
        <w:rPr>
          <w:rFonts w:ascii="Times New Roman" w:hAnsi="Times New Roman" w:cs="Times New Roman"/>
          <w:sz w:val="28"/>
          <w:szCs w:val="28"/>
          <w:lang w:val="uk-UA"/>
        </w:rPr>
        <w:lastRenderedPageBreak/>
        <w:t>розвиток інтересу і заохочення  до самостійних занять фізичною культурою, спортом, усвідомлення потреби у фізичному вдосконаленні</w:t>
      </w:r>
    </w:p>
    <w:p w:rsidR="003C67F5" w:rsidRPr="00110DAA" w:rsidRDefault="003C67F5" w:rsidP="005D06FC">
      <w:p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Визначальним документом, який регламентує діяльність навчального закладу  в частині медико-педагогічного контролю є спільний наказ МОЗ МОН від 20.07.2009 р.  № 518/674  «Про забезпечення медико-педагогічного контролю за фізичним вихованням учнів у загальноосвітніх навчальних закладах» та Інструкція про розподіл  учнів на групи  для занять на уроках фізичної культури, затверджено наказом  МОЗ МОН від 20.07.2009 р.  № 518/674.</w:t>
      </w:r>
    </w:p>
    <w:p w:rsidR="003C67F5" w:rsidRPr="00110DAA" w:rsidRDefault="003C67F5" w:rsidP="005D06FC">
      <w:p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Кожного року адміністрацією навчального закладу вивчається питання про стан фізичного виховання у школі. Так у 2017 році  вивчалося питання «Про стан фізичного виховання у школі», результати вивчення було заслухано на нараді при директорі. У січні 2018 року вивчалось  питання «Стан військово-патріотичного виховання у школі», за підсумками вивченого питання на засіданн</w:t>
      </w:r>
      <w:r w:rsidR="003E4874" w:rsidRPr="00110DAA">
        <w:rPr>
          <w:rFonts w:ascii="Times New Roman" w:hAnsi="Times New Roman" w:cs="Times New Roman"/>
          <w:sz w:val="28"/>
          <w:szCs w:val="28"/>
          <w:lang w:val="uk-UA"/>
        </w:rPr>
        <w:t>і педагогічної ради (протокол №3</w:t>
      </w:r>
      <w:r w:rsidRPr="00110DAA">
        <w:rPr>
          <w:rFonts w:ascii="Times New Roman" w:hAnsi="Times New Roman" w:cs="Times New Roman"/>
          <w:sz w:val="28"/>
          <w:szCs w:val="28"/>
          <w:lang w:val="uk-UA"/>
        </w:rPr>
        <w:t xml:space="preserve"> від 14.12.2017 р.) було затверджено  «План реалізації військово-патріотичного виховання учнів у закладі». </w:t>
      </w:r>
    </w:p>
    <w:p w:rsidR="003C67F5" w:rsidRPr="00110DAA" w:rsidRDefault="003C67F5" w:rsidP="005D06FC">
      <w:p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Стан фізичного розвитку дітей на постійному контролі адміністрації закладу, класних керівників 1-11 класів, вчителів фізкультури Труса О.В., Шишикіна М.А. та медсестер школи Ярими І.В. та Каменєвої Л.Г. Станом на 01.09.2017 р. у закладі навчається 329 учнів 1-11 класів. З урахуванням результатів повного медичного обстеження  та рекомендацій лікарів учням організовано навчання  на уроках фізкультури за програмами спеціальної та підготовчої груп. Діти підготовчої групи  отримують поступове збільшення навантаження зі здачею полегшених нормативів (вибірково).</w:t>
      </w:r>
    </w:p>
    <w:p w:rsidR="003C67F5" w:rsidRPr="00110DAA" w:rsidRDefault="003C67F5" w:rsidP="005D06FC">
      <w:p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У закладі розроблені конкретні заходи із забезпечення умов для фізичного розвитку  та зміцнення здоров’я учнів, у плані роботи школи, затвердженому на засіданні педагогічної ради в</w:t>
      </w:r>
      <w:r w:rsidR="0049005F">
        <w:rPr>
          <w:rFonts w:ascii="Times New Roman" w:hAnsi="Times New Roman" w:cs="Times New Roman"/>
          <w:sz w:val="28"/>
          <w:szCs w:val="28"/>
          <w:lang w:val="uk-UA"/>
        </w:rPr>
        <w:t>ід 31.08.2017 р. (протокол №8)</w:t>
      </w:r>
      <w:r w:rsidRPr="00110DAA">
        <w:rPr>
          <w:rFonts w:ascii="Times New Roman" w:hAnsi="Times New Roman" w:cs="Times New Roman"/>
          <w:sz w:val="28"/>
          <w:szCs w:val="28"/>
          <w:lang w:val="uk-UA"/>
        </w:rPr>
        <w:t xml:space="preserve">, заплановані заходи  з виконання Положення про медико-педагогічний контроль за фізичним вихованням учнів. Відповідальними за організацію спортивно-масової роботи в школі  призначено вчителів фізкультури Труса О.В., спеціаліста вищої категорії, та Шишикіна М.А. </w:t>
      </w:r>
    </w:p>
    <w:p w:rsidR="003C67F5" w:rsidRPr="00110DAA" w:rsidRDefault="003C67F5" w:rsidP="005D06FC">
      <w:pPr>
        <w:spacing w:after="0"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Планування навчальної позакласної спортивно-масової роботи в школі здійснюється щорічно.</w:t>
      </w:r>
    </w:p>
    <w:p w:rsidR="003C67F5" w:rsidRPr="00110DAA" w:rsidRDefault="003C67F5" w:rsidP="005D06FC">
      <w:p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У школі працюють дві медичні сестри Ярема І.В. та Каменєва Л.Г. Діяльність медсестер регламентується посадовими інструкціями. Ярема І.В. та Каменєва Л.Г. ведуть необхідну документацію, у межах компетентності здійснюють контроль за станом здоров’я школярів. Медсестри забезпечують проведення обов’язкових  медичних профілактичних оглядів учнів, контролює своєчасність проведення профілактичних щеплень,здійснює контроль за організацією харчування, санітарно-гігієнічними умовами навчання та фізичного виховання. Класні керівники  разом з участю медпрацівників оформили Листок здоров’я , який знаходиться в класному журналі.</w:t>
      </w:r>
    </w:p>
    <w:p w:rsidR="003C67F5" w:rsidRPr="00110DAA" w:rsidRDefault="003C67F5" w:rsidP="005D06FC">
      <w:p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lastRenderedPageBreak/>
        <w:t xml:space="preserve">        У школі функціонує спортивний зал, облаштований необхідним обладнанням, відповідає санітарно-гігієнічним вимогам, а також стадіон  та спортивна площадка, де проводяться заняття з фізичної культури за сприятливих метеорологічних умов. Усі спортивні снаряди, спортивне обладнання та інвентар справні і надійно закріплені. Медико-педагогічне спостереження  проводиться медичними працівниками разом з вчителем безпосередньо під час уроків з фізичного виховання, динамічної перерви, занять спортивних секцій з волейболу та футболу, змагань та інших форм фізичного виховання. Учителем та медпрацівниками контролюється фізичне навантаження учнів.</w:t>
      </w:r>
    </w:p>
    <w:p w:rsidR="003C67F5" w:rsidRPr="00110DAA" w:rsidRDefault="0049005F" w:rsidP="005D06F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Раз на рік </w:t>
      </w:r>
      <w:r w:rsidR="003C67F5" w:rsidRPr="00110DAA">
        <w:rPr>
          <w:rFonts w:ascii="Times New Roman" w:hAnsi="Times New Roman" w:cs="Times New Roman"/>
          <w:sz w:val="28"/>
          <w:szCs w:val="28"/>
          <w:lang w:val="uk-UA"/>
        </w:rPr>
        <w:t>сестрою</w:t>
      </w:r>
      <w:r>
        <w:rPr>
          <w:rFonts w:ascii="Times New Roman" w:hAnsi="Times New Roman" w:cs="Times New Roman"/>
          <w:sz w:val="28"/>
          <w:szCs w:val="28"/>
          <w:lang w:val="uk-UA"/>
        </w:rPr>
        <w:t xml:space="preserve"> медичною</w:t>
      </w:r>
      <w:r w:rsidR="003C67F5" w:rsidRPr="00110DAA">
        <w:rPr>
          <w:rFonts w:ascii="Times New Roman" w:hAnsi="Times New Roman" w:cs="Times New Roman"/>
          <w:sz w:val="28"/>
          <w:szCs w:val="28"/>
          <w:lang w:val="uk-UA"/>
        </w:rPr>
        <w:t xml:space="preserve">  проводиться проба Руф'є з метою оцінки функціональних можливостей серцево-судинної системи кожного учня. Так за результатами проведення проби Руф'є  в 2017 та 2018 році з 5 по 11 клас маємо такі рівні функціонального резерву:</w:t>
      </w:r>
    </w:p>
    <w:tbl>
      <w:tblPr>
        <w:tblStyle w:val="ab"/>
        <w:tblW w:w="0" w:type="auto"/>
        <w:tblLook w:val="04A0" w:firstRow="1" w:lastRow="0" w:firstColumn="1" w:lastColumn="0" w:noHBand="0" w:noVBand="1"/>
      </w:tblPr>
      <w:tblGrid>
        <w:gridCol w:w="3291"/>
        <w:gridCol w:w="3140"/>
        <w:gridCol w:w="3140"/>
      </w:tblGrid>
      <w:tr w:rsidR="003C67F5" w:rsidRPr="00110DAA" w:rsidTr="003C67F5">
        <w:tc>
          <w:tcPr>
            <w:tcW w:w="3427" w:type="dxa"/>
          </w:tcPr>
          <w:p w:rsidR="003C67F5" w:rsidRPr="00110DAA" w:rsidRDefault="003C67F5" w:rsidP="005D06FC">
            <w:pPr>
              <w:rPr>
                <w:rFonts w:ascii="Times New Roman" w:hAnsi="Times New Roman" w:cs="Times New Roman"/>
                <w:sz w:val="28"/>
                <w:szCs w:val="28"/>
              </w:rPr>
            </w:pPr>
            <w:r w:rsidRPr="00110DAA">
              <w:rPr>
                <w:rFonts w:ascii="Times New Roman" w:hAnsi="Times New Roman" w:cs="Times New Roman"/>
                <w:sz w:val="28"/>
                <w:szCs w:val="28"/>
              </w:rPr>
              <w:t xml:space="preserve">Рівень функціонального резерву серця </w:t>
            </w:r>
          </w:p>
        </w:tc>
        <w:tc>
          <w:tcPr>
            <w:tcW w:w="3427" w:type="dxa"/>
          </w:tcPr>
          <w:p w:rsidR="003C67F5" w:rsidRPr="00110DAA" w:rsidRDefault="003C67F5" w:rsidP="005D06FC">
            <w:pPr>
              <w:rPr>
                <w:rFonts w:ascii="Times New Roman" w:hAnsi="Times New Roman" w:cs="Times New Roman"/>
                <w:sz w:val="28"/>
                <w:szCs w:val="28"/>
              </w:rPr>
            </w:pPr>
            <w:r w:rsidRPr="00110DAA">
              <w:rPr>
                <w:rFonts w:ascii="Times New Roman" w:hAnsi="Times New Roman" w:cs="Times New Roman"/>
                <w:sz w:val="28"/>
                <w:szCs w:val="28"/>
              </w:rPr>
              <w:t>2017 р.</w:t>
            </w:r>
          </w:p>
          <w:p w:rsidR="003C67F5" w:rsidRPr="00110DAA" w:rsidRDefault="003C67F5" w:rsidP="005D06FC">
            <w:pPr>
              <w:rPr>
                <w:rFonts w:ascii="Times New Roman" w:hAnsi="Times New Roman" w:cs="Times New Roman"/>
                <w:sz w:val="28"/>
                <w:szCs w:val="28"/>
              </w:rPr>
            </w:pPr>
            <w:r w:rsidRPr="00110DAA">
              <w:rPr>
                <w:rFonts w:ascii="Times New Roman" w:hAnsi="Times New Roman" w:cs="Times New Roman"/>
                <w:sz w:val="28"/>
                <w:szCs w:val="28"/>
              </w:rPr>
              <w:t>(184 учня з 5-11 кл.)</w:t>
            </w:r>
          </w:p>
        </w:tc>
        <w:tc>
          <w:tcPr>
            <w:tcW w:w="3427" w:type="dxa"/>
          </w:tcPr>
          <w:p w:rsidR="003C67F5" w:rsidRPr="00110DAA" w:rsidRDefault="003C67F5" w:rsidP="005D06FC">
            <w:pPr>
              <w:rPr>
                <w:rFonts w:ascii="Times New Roman" w:hAnsi="Times New Roman" w:cs="Times New Roman"/>
                <w:sz w:val="28"/>
                <w:szCs w:val="28"/>
              </w:rPr>
            </w:pPr>
            <w:r w:rsidRPr="00110DAA">
              <w:rPr>
                <w:rFonts w:ascii="Times New Roman" w:hAnsi="Times New Roman" w:cs="Times New Roman"/>
                <w:sz w:val="28"/>
                <w:szCs w:val="28"/>
              </w:rPr>
              <w:t>2018 рік</w:t>
            </w:r>
          </w:p>
          <w:p w:rsidR="003C67F5" w:rsidRPr="00110DAA" w:rsidRDefault="003C67F5" w:rsidP="005D06FC">
            <w:pPr>
              <w:rPr>
                <w:rFonts w:ascii="Times New Roman" w:hAnsi="Times New Roman" w:cs="Times New Roman"/>
                <w:sz w:val="28"/>
                <w:szCs w:val="28"/>
              </w:rPr>
            </w:pPr>
            <w:r w:rsidRPr="00110DAA">
              <w:rPr>
                <w:rFonts w:ascii="Times New Roman" w:hAnsi="Times New Roman" w:cs="Times New Roman"/>
                <w:sz w:val="28"/>
                <w:szCs w:val="28"/>
              </w:rPr>
              <w:t>(190 учнів з 5-11 кл.)</w:t>
            </w:r>
          </w:p>
        </w:tc>
      </w:tr>
      <w:tr w:rsidR="003C67F5" w:rsidRPr="00110DAA" w:rsidTr="003C67F5">
        <w:tc>
          <w:tcPr>
            <w:tcW w:w="3427" w:type="dxa"/>
          </w:tcPr>
          <w:p w:rsidR="003C67F5" w:rsidRPr="00110DAA" w:rsidRDefault="00734CEF" w:rsidP="005D06FC">
            <w:pPr>
              <w:pStyle w:val="aa"/>
              <w:numPr>
                <w:ilvl w:val="0"/>
                <w:numId w:val="17"/>
              </w:numPr>
              <w:rPr>
                <w:rFonts w:ascii="Times New Roman" w:hAnsi="Times New Roman" w:cs="Times New Roman"/>
                <w:sz w:val="28"/>
                <w:szCs w:val="28"/>
              </w:rPr>
            </w:pPr>
            <w:r w:rsidRPr="00110DAA">
              <w:rPr>
                <w:rFonts w:ascii="Times New Roman" w:hAnsi="Times New Roman" w:cs="Times New Roman"/>
                <w:sz w:val="28"/>
                <w:szCs w:val="28"/>
              </w:rPr>
              <w:t>високи</w:t>
            </w:r>
            <w:r w:rsidR="003C67F5" w:rsidRPr="00110DAA">
              <w:rPr>
                <w:rFonts w:ascii="Times New Roman" w:hAnsi="Times New Roman" w:cs="Times New Roman"/>
                <w:sz w:val="28"/>
                <w:szCs w:val="28"/>
              </w:rPr>
              <w:t>й</w:t>
            </w:r>
          </w:p>
        </w:tc>
        <w:tc>
          <w:tcPr>
            <w:tcW w:w="3427" w:type="dxa"/>
          </w:tcPr>
          <w:p w:rsidR="003C67F5" w:rsidRPr="00110DAA" w:rsidRDefault="003C67F5" w:rsidP="005D06FC">
            <w:pPr>
              <w:rPr>
                <w:rFonts w:ascii="Times New Roman" w:hAnsi="Times New Roman" w:cs="Times New Roman"/>
                <w:sz w:val="28"/>
                <w:szCs w:val="28"/>
              </w:rPr>
            </w:pPr>
            <w:r w:rsidRPr="00110DAA">
              <w:rPr>
                <w:rFonts w:ascii="Times New Roman" w:hAnsi="Times New Roman" w:cs="Times New Roman"/>
                <w:sz w:val="28"/>
                <w:szCs w:val="28"/>
              </w:rPr>
              <w:t>-</w:t>
            </w:r>
          </w:p>
        </w:tc>
        <w:tc>
          <w:tcPr>
            <w:tcW w:w="3427" w:type="dxa"/>
          </w:tcPr>
          <w:p w:rsidR="003C67F5" w:rsidRPr="00110DAA" w:rsidRDefault="003C67F5" w:rsidP="005D06FC">
            <w:pPr>
              <w:rPr>
                <w:rFonts w:ascii="Times New Roman" w:hAnsi="Times New Roman" w:cs="Times New Roman"/>
                <w:sz w:val="28"/>
                <w:szCs w:val="28"/>
              </w:rPr>
            </w:pPr>
            <w:r w:rsidRPr="00110DAA">
              <w:rPr>
                <w:rFonts w:ascii="Times New Roman" w:hAnsi="Times New Roman" w:cs="Times New Roman"/>
                <w:sz w:val="28"/>
                <w:szCs w:val="28"/>
              </w:rPr>
              <w:t>-</w:t>
            </w:r>
          </w:p>
        </w:tc>
      </w:tr>
      <w:tr w:rsidR="003C67F5" w:rsidRPr="00110DAA" w:rsidTr="003C67F5">
        <w:tc>
          <w:tcPr>
            <w:tcW w:w="3427" w:type="dxa"/>
          </w:tcPr>
          <w:p w:rsidR="003C67F5" w:rsidRPr="00110DAA" w:rsidRDefault="003C67F5" w:rsidP="005D06FC">
            <w:pPr>
              <w:pStyle w:val="aa"/>
              <w:numPr>
                <w:ilvl w:val="0"/>
                <w:numId w:val="17"/>
              </w:numPr>
              <w:rPr>
                <w:rFonts w:ascii="Times New Roman" w:hAnsi="Times New Roman" w:cs="Times New Roman"/>
                <w:sz w:val="28"/>
                <w:szCs w:val="28"/>
              </w:rPr>
            </w:pPr>
            <w:r w:rsidRPr="00110DAA">
              <w:rPr>
                <w:rFonts w:ascii="Times New Roman" w:hAnsi="Times New Roman" w:cs="Times New Roman"/>
                <w:sz w:val="28"/>
                <w:szCs w:val="28"/>
              </w:rPr>
              <w:t>вище середнього</w:t>
            </w:r>
          </w:p>
        </w:tc>
        <w:tc>
          <w:tcPr>
            <w:tcW w:w="3427" w:type="dxa"/>
          </w:tcPr>
          <w:p w:rsidR="003C67F5" w:rsidRPr="00110DAA" w:rsidRDefault="003C67F5" w:rsidP="005D06FC">
            <w:pPr>
              <w:rPr>
                <w:rFonts w:ascii="Times New Roman" w:hAnsi="Times New Roman" w:cs="Times New Roman"/>
                <w:sz w:val="28"/>
                <w:szCs w:val="28"/>
              </w:rPr>
            </w:pPr>
            <w:r w:rsidRPr="00110DAA">
              <w:rPr>
                <w:rFonts w:ascii="Times New Roman" w:hAnsi="Times New Roman" w:cs="Times New Roman"/>
                <w:sz w:val="28"/>
                <w:szCs w:val="28"/>
              </w:rPr>
              <w:t>30 (16,7%)</w:t>
            </w:r>
          </w:p>
        </w:tc>
        <w:tc>
          <w:tcPr>
            <w:tcW w:w="3427" w:type="dxa"/>
          </w:tcPr>
          <w:p w:rsidR="003C67F5" w:rsidRPr="00110DAA" w:rsidRDefault="003C67F5" w:rsidP="005D06FC">
            <w:pPr>
              <w:rPr>
                <w:rFonts w:ascii="Times New Roman" w:hAnsi="Times New Roman" w:cs="Times New Roman"/>
                <w:sz w:val="28"/>
                <w:szCs w:val="28"/>
              </w:rPr>
            </w:pPr>
            <w:r w:rsidRPr="00110DAA">
              <w:rPr>
                <w:rFonts w:ascii="Times New Roman" w:hAnsi="Times New Roman" w:cs="Times New Roman"/>
                <w:sz w:val="28"/>
                <w:szCs w:val="28"/>
              </w:rPr>
              <w:t>27 (14,2%)</w:t>
            </w:r>
          </w:p>
        </w:tc>
      </w:tr>
      <w:tr w:rsidR="003C67F5" w:rsidRPr="00110DAA" w:rsidTr="003C67F5">
        <w:tc>
          <w:tcPr>
            <w:tcW w:w="3427" w:type="dxa"/>
          </w:tcPr>
          <w:p w:rsidR="003C67F5" w:rsidRPr="00110DAA" w:rsidRDefault="003C67F5" w:rsidP="005D06FC">
            <w:pPr>
              <w:pStyle w:val="aa"/>
              <w:numPr>
                <w:ilvl w:val="0"/>
                <w:numId w:val="17"/>
              </w:numPr>
              <w:rPr>
                <w:rFonts w:ascii="Times New Roman" w:hAnsi="Times New Roman" w:cs="Times New Roman"/>
                <w:sz w:val="28"/>
                <w:szCs w:val="28"/>
              </w:rPr>
            </w:pPr>
            <w:r w:rsidRPr="00110DAA">
              <w:rPr>
                <w:rFonts w:ascii="Times New Roman" w:hAnsi="Times New Roman" w:cs="Times New Roman"/>
                <w:sz w:val="28"/>
                <w:szCs w:val="28"/>
              </w:rPr>
              <w:t>середній</w:t>
            </w:r>
          </w:p>
        </w:tc>
        <w:tc>
          <w:tcPr>
            <w:tcW w:w="3427" w:type="dxa"/>
          </w:tcPr>
          <w:p w:rsidR="003C67F5" w:rsidRPr="00110DAA" w:rsidRDefault="003C67F5" w:rsidP="005D06FC">
            <w:pPr>
              <w:rPr>
                <w:rFonts w:ascii="Times New Roman" w:hAnsi="Times New Roman" w:cs="Times New Roman"/>
                <w:sz w:val="28"/>
                <w:szCs w:val="28"/>
              </w:rPr>
            </w:pPr>
            <w:r w:rsidRPr="00110DAA">
              <w:rPr>
                <w:rFonts w:ascii="Times New Roman" w:hAnsi="Times New Roman" w:cs="Times New Roman"/>
                <w:sz w:val="28"/>
                <w:szCs w:val="28"/>
              </w:rPr>
              <w:t>66 (35,9%)</w:t>
            </w:r>
          </w:p>
        </w:tc>
        <w:tc>
          <w:tcPr>
            <w:tcW w:w="3427" w:type="dxa"/>
          </w:tcPr>
          <w:p w:rsidR="003C67F5" w:rsidRPr="00110DAA" w:rsidRDefault="003C67F5" w:rsidP="005D06FC">
            <w:pPr>
              <w:rPr>
                <w:rFonts w:ascii="Times New Roman" w:hAnsi="Times New Roman" w:cs="Times New Roman"/>
                <w:sz w:val="28"/>
                <w:szCs w:val="28"/>
              </w:rPr>
            </w:pPr>
            <w:r w:rsidRPr="00110DAA">
              <w:rPr>
                <w:rFonts w:ascii="Times New Roman" w:hAnsi="Times New Roman" w:cs="Times New Roman"/>
                <w:sz w:val="28"/>
                <w:szCs w:val="28"/>
              </w:rPr>
              <w:t>59 (31,1%)</w:t>
            </w:r>
          </w:p>
        </w:tc>
      </w:tr>
      <w:tr w:rsidR="003C67F5" w:rsidRPr="00110DAA" w:rsidTr="003C67F5">
        <w:tc>
          <w:tcPr>
            <w:tcW w:w="3427" w:type="dxa"/>
          </w:tcPr>
          <w:p w:rsidR="003C67F5" w:rsidRPr="00110DAA" w:rsidRDefault="003C67F5" w:rsidP="005D06FC">
            <w:pPr>
              <w:pStyle w:val="aa"/>
              <w:numPr>
                <w:ilvl w:val="0"/>
                <w:numId w:val="17"/>
              </w:numPr>
              <w:rPr>
                <w:rFonts w:ascii="Times New Roman" w:hAnsi="Times New Roman" w:cs="Times New Roman"/>
                <w:sz w:val="28"/>
                <w:szCs w:val="28"/>
              </w:rPr>
            </w:pPr>
            <w:r w:rsidRPr="00110DAA">
              <w:rPr>
                <w:rFonts w:ascii="Times New Roman" w:hAnsi="Times New Roman" w:cs="Times New Roman"/>
                <w:sz w:val="28"/>
                <w:szCs w:val="28"/>
              </w:rPr>
              <w:t xml:space="preserve">нижче середнього </w:t>
            </w:r>
          </w:p>
        </w:tc>
        <w:tc>
          <w:tcPr>
            <w:tcW w:w="3427" w:type="dxa"/>
          </w:tcPr>
          <w:p w:rsidR="003C67F5" w:rsidRPr="00110DAA" w:rsidRDefault="003C67F5" w:rsidP="005D06FC">
            <w:pPr>
              <w:rPr>
                <w:rFonts w:ascii="Times New Roman" w:hAnsi="Times New Roman" w:cs="Times New Roman"/>
                <w:sz w:val="28"/>
                <w:szCs w:val="28"/>
              </w:rPr>
            </w:pPr>
            <w:r w:rsidRPr="00110DAA">
              <w:rPr>
                <w:rFonts w:ascii="Times New Roman" w:hAnsi="Times New Roman" w:cs="Times New Roman"/>
                <w:sz w:val="28"/>
                <w:szCs w:val="28"/>
              </w:rPr>
              <w:t>83 (45,1%)</w:t>
            </w:r>
          </w:p>
        </w:tc>
        <w:tc>
          <w:tcPr>
            <w:tcW w:w="3427" w:type="dxa"/>
          </w:tcPr>
          <w:p w:rsidR="003C67F5" w:rsidRPr="00110DAA" w:rsidRDefault="003C67F5" w:rsidP="005D06FC">
            <w:pPr>
              <w:rPr>
                <w:rFonts w:ascii="Times New Roman" w:hAnsi="Times New Roman" w:cs="Times New Roman"/>
                <w:sz w:val="28"/>
                <w:szCs w:val="28"/>
              </w:rPr>
            </w:pPr>
            <w:r w:rsidRPr="00110DAA">
              <w:rPr>
                <w:rFonts w:ascii="Times New Roman" w:hAnsi="Times New Roman" w:cs="Times New Roman"/>
                <w:sz w:val="28"/>
                <w:szCs w:val="28"/>
              </w:rPr>
              <w:t>104 (54,7%)</w:t>
            </w:r>
          </w:p>
        </w:tc>
      </w:tr>
      <w:tr w:rsidR="003C67F5" w:rsidRPr="00110DAA" w:rsidTr="003C67F5">
        <w:tc>
          <w:tcPr>
            <w:tcW w:w="3427" w:type="dxa"/>
          </w:tcPr>
          <w:p w:rsidR="003C67F5" w:rsidRPr="00110DAA" w:rsidRDefault="003C67F5" w:rsidP="005D06FC">
            <w:pPr>
              <w:pStyle w:val="aa"/>
              <w:numPr>
                <w:ilvl w:val="0"/>
                <w:numId w:val="17"/>
              </w:numPr>
              <w:rPr>
                <w:rFonts w:ascii="Times New Roman" w:hAnsi="Times New Roman" w:cs="Times New Roman"/>
                <w:sz w:val="28"/>
                <w:szCs w:val="28"/>
              </w:rPr>
            </w:pPr>
            <w:r w:rsidRPr="00110DAA">
              <w:rPr>
                <w:rFonts w:ascii="Times New Roman" w:hAnsi="Times New Roman" w:cs="Times New Roman"/>
                <w:sz w:val="28"/>
                <w:szCs w:val="28"/>
              </w:rPr>
              <w:t>низький</w:t>
            </w:r>
          </w:p>
        </w:tc>
        <w:tc>
          <w:tcPr>
            <w:tcW w:w="3427" w:type="dxa"/>
          </w:tcPr>
          <w:p w:rsidR="003C67F5" w:rsidRPr="00110DAA" w:rsidRDefault="003C67F5" w:rsidP="005D06FC">
            <w:pPr>
              <w:rPr>
                <w:rFonts w:ascii="Times New Roman" w:hAnsi="Times New Roman" w:cs="Times New Roman"/>
                <w:sz w:val="28"/>
                <w:szCs w:val="28"/>
              </w:rPr>
            </w:pPr>
            <w:r w:rsidRPr="00110DAA">
              <w:rPr>
                <w:rFonts w:ascii="Times New Roman" w:hAnsi="Times New Roman" w:cs="Times New Roman"/>
                <w:sz w:val="28"/>
                <w:szCs w:val="28"/>
              </w:rPr>
              <w:t>-</w:t>
            </w:r>
          </w:p>
        </w:tc>
        <w:tc>
          <w:tcPr>
            <w:tcW w:w="3427" w:type="dxa"/>
          </w:tcPr>
          <w:p w:rsidR="003C67F5" w:rsidRPr="00110DAA" w:rsidRDefault="003C67F5" w:rsidP="005D06FC">
            <w:pPr>
              <w:rPr>
                <w:rFonts w:ascii="Times New Roman" w:hAnsi="Times New Roman" w:cs="Times New Roman"/>
                <w:sz w:val="28"/>
                <w:szCs w:val="28"/>
              </w:rPr>
            </w:pPr>
            <w:r w:rsidRPr="00110DAA">
              <w:rPr>
                <w:rFonts w:ascii="Times New Roman" w:hAnsi="Times New Roman" w:cs="Times New Roman"/>
                <w:sz w:val="28"/>
                <w:szCs w:val="28"/>
              </w:rPr>
              <w:t>-</w:t>
            </w:r>
          </w:p>
        </w:tc>
      </w:tr>
    </w:tbl>
    <w:p w:rsidR="003C67F5" w:rsidRPr="00110DAA" w:rsidRDefault="003C67F5" w:rsidP="005D06FC">
      <w:pPr>
        <w:spacing w:after="0" w:line="240" w:lineRule="auto"/>
        <w:rPr>
          <w:rFonts w:ascii="Times New Roman" w:hAnsi="Times New Roman" w:cs="Times New Roman"/>
          <w:sz w:val="28"/>
          <w:szCs w:val="28"/>
          <w:lang w:val="uk-UA"/>
        </w:rPr>
      </w:pPr>
    </w:p>
    <w:p w:rsidR="003C67F5" w:rsidRPr="00110DAA" w:rsidRDefault="003C67F5" w:rsidP="005D06FC">
      <w:p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Порівняльний аналіз даних таблиці дає підстави зробити висновки про стан серцево-судинної системи школярів. Як бачимо, що кількість учнів , які мають показники вище середнього рівня функціонального резерву серця зменшилася, нижче середнього – збільшилося. Отже , заняття фізкультурою та спортом , систематичне медико-педагогічне спостереження позитивно впливають на стан здоров’я школярів.</w:t>
      </w:r>
    </w:p>
    <w:p w:rsidR="003C67F5" w:rsidRPr="00110DAA" w:rsidRDefault="003C67F5" w:rsidP="005D06FC">
      <w:p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Раз на місяць медсестрою школи вибірково проводиться вивчення реакції учня на фізичне навантаження протягом уроку фізкультури, формулюються висновки щодо проведення уроку фізкультури  відповідно</w:t>
      </w:r>
      <w:r w:rsidR="00734CEF" w:rsidRPr="00110DAA">
        <w:rPr>
          <w:rFonts w:ascii="Times New Roman" w:hAnsi="Times New Roman" w:cs="Times New Roman"/>
          <w:sz w:val="28"/>
          <w:szCs w:val="28"/>
          <w:lang w:val="uk-UA"/>
        </w:rPr>
        <w:t xml:space="preserve"> до  гігієнічних вимог, інтенсивності</w:t>
      </w:r>
      <w:r w:rsidRPr="00110DAA">
        <w:rPr>
          <w:rFonts w:ascii="Times New Roman" w:hAnsi="Times New Roman" w:cs="Times New Roman"/>
          <w:sz w:val="28"/>
          <w:szCs w:val="28"/>
          <w:lang w:val="uk-UA"/>
        </w:rPr>
        <w:t xml:space="preserve">  фізичного навантаження , визначається частота серцевих скорочень учнів. Наприклад, аналізуючи тижневу рухову  активність учнів 7-го класу , можна зробити наступні висновки. Досить великою є різниця у фізичному навантаженні , яке виконують учні за тиждень.17 учнів (70%) не виконують норм тижневої рухової активності, встановленої для цієї вікової групи учнів, що в подальшому може призвести до погіршення загального стану здоров’я  та виникненню певних захворювань. 4 учні (12,5%) перевищують норми рухової активності, що призводить до перевтоми дітей і зниження функціональних можливостей організму (погіршується пам'ять , увага тощо). У 2 учнів (8%) тижнева рухова активність відповідає нормі.</w:t>
      </w:r>
    </w:p>
    <w:p w:rsidR="003C67F5" w:rsidRPr="00110DAA" w:rsidRDefault="003C67F5" w:rsidP="005D06FC">
      <w:p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У початковій школі на  уроках фізкультури учителі враховують найсприятливіші вікові та анатомо-фізіологічні періоди розвитку організму  учнів, розвивають основні фізичні якості та рухові здібності, формують </w:t>
      </w:r>
      <w:r w:rsidRPr="00110DAA">
        <w:rPr>
          <w:rFonts w:ascii="Times New Roman" w:hAnsi="Times New Roman" w:cs="Times New Roman"/>
          <w:sz w:val="28"/>
          <w:szCs w:val="28"/>
          <w:lang w:val="uk-UA"/>
        </w:rPr>
        <w:lastRenderedPageBreak/>
        <w:t>уміння та навички здорового способу життя. Учителі формують знання, уміння та навички дотримання особистої гігієни, загартування організму,профілактики захворювань, запобігання травматизму. Розвивають уміння і навички використання фізичних вправ з метою запобігання порушення постави та зняття втоми учнів. Робота вчителів направлена на формування основних життєво необхідних рухових дій.</w:t>
      </w:r>
    </w:p>
    <w:p w:rsidR="003C67F5" w:rsidRPr="00110DAA" w:rsidRDefault="003C67F5" w:rsidP="005D06FC">
      <w:p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На уроках у 5-11 класах вчителі забезпечують диференційований підхід до учнів з урахуванням стану їх здоров’я , статі, рівня фізичної підготовленості. Формують в учнів уміння і навички самостійних занять фізичними вправами, бережливе ставлення до здоров’я учнів і здоров’я оточуючих як найвищої соціальної цінності.</w:t>
      </w:r>
    </w:p>
    <w:p w:rsidR="003C67F5" w:rsidRPr="00110DAA" w:rsidRDefault="003C67F5" w:rsidP="005D06FC">
      <w:p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Основною формою контролю рівня навчальних досягнень учнів на уроках фізкультури є комплексне оцінювання знань, техніки виконання рухової дії. Більшість уроків проводяться на свіжому повітрі, що сприяє зміцненню здоров’я та загартуванню організмів дітей. Ефективними є фізкультхвилинки на уроках у початковій школі, в 5-6 класах фізкультпаузи, фізкультурні години в групі подовженого дня. Значну роль у проведенні спортивно-масової роботи в школі відіграє робота секції з волейболу.</w:t>
      </w:r>
    </w:p>
    <w:p w:rsidR="003C67F5" w:rsidRPr="00110DAA" w:rsidRDefault="003C67F5" w:rsidP="005D06FC">
      <w:p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У порівнянні з результатами 2016-2017 н.р.  слід відмітити позитивну динаміку у розвитку фізичного виховання. Дане питання щороку аналізується у соціальному паспорті школи та планах виховної роботи класних керівників.</w:t>
      </w:r>
    </w:p>
    <w:p w:rsidR="003C67F5" w:rsidRPr="00110DAA" w:rsidRDefault="003C67F5" w:rsidP="005D06FC">
      <w:p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Школа  систематично бере участь у спартакіаді регіонального рівня, яка включає легкоатлетичний крос, чотириборство, легкоатлетичні естафети, змагання з футболу, баскетболу, волейболу.</w:t>
      </w:r>
      <w:r w:rsidR="00734CEF" w:rsidRPr="00110DAA">
        <w:rPr>
          <w:rFonts w:ascii="Times New Roman" w:hAnsi="Times New Roman" w:cs="Times New Roman"/>
          <w:sz w:val="28"/>
          <w:szCs w:val="28"/>
          <w:lang w:val="uk-UA"/>
        </w:rPr>
        <w:t>У 2017-2018 н.р.  учні нашої школи зайняли ІІ місце</w:t>
      </w:r>
      <w:r w:rsidRPr="00110DAA">
        <w:rPr>
          <w:rFonts w:ascii="Times New Roman" w:hAnsi="Times New Roman" w:cs="Times New Roman"/>
          <w:sz w:val="28"/>
          <w:szCs w:val="28"/>
          <w:lang w:val="uk-UA"/>
        </w:rPr>
        <w:t xml:space="preserve"> </w:t>
      </w:r>
      <w:r w:rsidR="00734CEF" w:rsidRPr="00110DAA">
        <w:rPr>
          <w:rFonts w:ascii="Times New Roman" w:hAnsi="Times New Roman" w:cs="Times New Roman"/>
          <w:sz w:val="28"/>
          <w:szCs w:val="28"/>
          <w:lang w:val="uk-UA"/>
        </w:rPr>
        <w:t>у спартакіаді регіонального рівня.</w:t>
      </w:r>
    </w:p>
    <w:p w:rsidR="003C67F5" w:rsidRPr="00110DAA" w:rsidRDefault="003C67F5" w:rsidP="005D06FC">
      <w:pPr>
        <w:spacing w:line="240" w:lineRule="auto"/>
        <w:rPr>
          <w:sz w:val="28"/>
          <w:szCs w:val="28"/>
          <w:lang w:val="uk-UA"/>
        </w:rPr>
      </w:pPr>
      <w:r w:rsidRPr="00110DAA">
        <w:rPr>
          <w:rFonts w:ascii="Times New Roman" w:hAnsi="Times New Roman" w:cs="Times New Roman"/>
          <w:sz w:val="28"/>
          <w:szCs w:val="28"/>
          <w:lang w:val="uk-UA"/>
        </w:rPr>
        <w:t xml:space="preserve">                Кожен рік у навчальному закладі відзначається День фізичної культури  і спорту та проводиться олімпійській тиждень згідно з запланованими заходами.</w:t>
      </w:r>
      <w:r w:rsidRPr="00110DAA">
        <w:rPr>
          <w:sz w:val="28"/>
          <w:szCs w:val="28"/>
          <w:lang w:val="uk-UA"/>
        </w:rPr>
        <w:t xml:space="preserve"> </w:t>
      </w:r>
    </w:p>
    <w:p w:rsidR="003C67F5" w:rsidRPr="00110DAA" w:rsidRDefault="003C67F5" w:rsidP="005D06FC">
      <w:pPr>
        <w:spacing w:line="240" w:lineRule="auto"/>
        <w:rPr>
          <w:sz w:val="28"/>
          <w:szCs w:val="28"/>
          <w:lang w:val="uk-UA"/>
        </w:rPr>
      </w:pPr>
      <w:r w:rsidRPr="00110DAA">
        <w:rPr>
          <w:sz w:val="28"/>
          <w:szCs w:val="28"/>
          <w:lang w:val="uk-UA"/>
        </w:rPr>
        <w:t xml:space="preserve">                                              </w:t>
      </w:r>
    </w:p>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0067030C"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lang w:val="uk-UA"/>
        </w:rPr>
        <w:t xml:space="preserve"> Про проведену роботу з фізичної культури </w:t>
      </w:r>
    </w:p>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в Грушівській</w:t>
      </w:r>
      <w:r w:rsidR="00076E7E">
        <w:rPr>
          <w:rFonts w:ascii="Times New Roman" w:hAnsi="Times New Roman" w:cs="Times New Roman"/>
          <w:sz w:val="28"/>
          <w:szCs w:val="28"/>
          <w:lang w:val="uk-UA"/>
        </w:rPr>
        <w:t xml:space="preserve"> ЗШ І-ІІІ ст.  у 2017-2018 н.р.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1417"/>
        <w:gridCol w:w="1985"/>
        <w:gridCol w:w="1417"/>
      </w:tblGrid>
      <w:tr w:rsidR="003C67F5" w:rsidRPr="00110DAA" w:rsidTr="009641D7">
        <w:tc>
          <w:tcPr>
            <w:tcW w:w="534" w:type="dxa"/>
            <w:tcBorders>
              <w:top w:val="single" w:sz="4" w:space="0" w:color="auto"/>
              <w:left w:val="single" w:sz="4" w:space="0" w:color="auto"/>
              <w:bottom w:val="single" w:sz="4" w:space="0" w:color="auto"/>
              <w:right w:val="single" w:sz="4" w:space="0" w:color="auto"/>
            </w:tcBorders>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w:t>
            </w:r>
          </w:p>
        </w:tc>
        <w:tc>
          <w:tcPr>
            <w:tcW w:w="4394"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Назва заходу</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дата</w:t>
            </w:r>
          </w:p>
        </w:tc>
        <w:tc>
          <w:tcPr>
            <w:tcW w:w="1985"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місце проведення</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примітка </w:t>
            </w:r>
          </w:p>
        </w:tc>
      </w:tr>
      <w:tr w:rsidR="003C67F5" w:rsidRPr="00110DAA" w:rsidTr="009641D7">
        <w:trPr>
          <w:trHeight w:val="70"/>
        </w:trPr>
        <w:tc>
          <w:tcPr>
            <w:tcW w:w="534"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1</w:t>
            </w:r>
          </w:p>
        </w:tc>
        <w:tc>
          <w:tcPr>
            <w:tcW w:w="4394"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День туризму       1-11 кл.</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вересень</w:t>
            </w:r>
          </w:p>
        </w:tc>
        <w:tc>
          <w:tcPr>
            <w:tcW w:w="1985"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школа</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p>
        </w:tc>
      </w:tr>
      <w:tr w:rsidR="003C67F5" w:rsidRPr="00110DAA" w:rsidTr="009641D7">
        <w:tc>
          <w:tcPr>
            <w:tcW w:w="534"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3</w:t>
            </w:r>
          </w:p>
        </w:tc>
        <w:tc>
          <w:tcPr>
            <w:tcW w:w="4394"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Козацький гарт    5-11 кл. (хлопці) </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листопад</w:t>
            </w:r>
          </w:p>
        </w:tc>
        <w:tc>
          <w:tcPr>
            <w:tcW w:w="1985"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школа</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p>
        </w:tc>
      </w:tr>
      <w:tr w:rsidR="003C67F5" w:rsidRPr="00110DAA" w:rsidTr="009641D7">
        <w:tc>
          <w:tcPr>
            <w:tcW w:w="534"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4</w:t>
            </w:r>
          </w:p>
        </w:tc>
        <w:tc>
          <w:tcPr>
            <w:tcW w:w="4394"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Першість школи з шашок  5-11 кл.</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грудень</w:t>
            </w:r>
          </w:p>
        </w:tc>
        <w:tc>
          <w:tcPr>
            <w:tcW w:w="1985"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школа</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p>
        </w:tc>
      </w:tr>
      <w:tr w:rsidR="003C67F5" w:rsidRPr="00110DAA" w:rsidTr="009641D7">
        <w:trPr>
          <w:trHeight w:val="252"/>
        </w:trPr>
        <w:tc>
          <w:tcPr>
            <w:tcW w:w="534"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5</w:t>
            </w:r>
          </w:p>
        </w:tc>
        <w:tc>
          <w:tcPr>
            <w:tcW w:w="4394" w:type="dxa"/>
            <w:tcBorders>
              <w:top w:val="single" w:sz="4" w:space="0" w:color="auto"/>
              <w:left w:val="single" w:sz="4" w:space="0" w:color="auto"/>
              <w:bottom w:val="single" w:sz="4" w:space="0" w:color="auto"/>
              <w:right w:val="single" w:sz="4" w:space="0" w:color="auto"/>
            </w:tcBorders>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Першість школи з шахів    8-11 кл.</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січень</w:t>
            </w:r>
          </w:p>
        </w:tc>
        <w:tc>
          <w:tcPr>
            <w:tcW w:w="1985"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школа</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p>
        </w:tc>
      </w:tr>
      <w:tr w:rsidR="003C67F5" w:rsidRPr="00110DAA" w:rsidTr="009641D7">
        <w:trPr>
          <w:trHeight w:val="192"/>
        </w:trPr>
        <w:tc>
          <w:tcPr>
            <w:tcW w:w="534"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lastRenderedPageBreak/>
              <w:t>6</w:t>
            </w:r>
          </w:p>
        </w:tc>
        <w:tc>
          <w:tcPr>
            <w:tcW w:w="4394" w:type="dxa"/>
            <w:tcBorders>
              <w:top w:val="single" w:sz="4" w:space="0" w:color="auto"/>
              <w:left w:val="single" w:sz="4" w:space="0" w:color="auto"/>
              <w:bottom w:val="single" w:sz="4" w:space="0" w:color="auto"/>
              <w:right w:val="single" w:sz="4" w:space="0" w:color="auto"/>
            </w:tcBorders>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Першість школи з загальної фізичної підготовки</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лютий</w:t>
            </w:r>
          </w:p>
        </w:tc>
        <w:tc>
          <w:tcPr>
            <w:tcW w:w="1985"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школа</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p>
        </w:tc>
      </w:tr>
      <w:tr w:rsidR="003C67F5" w:rsidRPr="00110DAA" w:rsidTr="009641D7">
        <w:trPr>
          <w:trHeight w:val="168"/>
        </w:trPr>
        <w:tc>
          <w:tcPr>
            <w:tcW w:w="534"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7</w:t>
            </w:r>
          </w:p>
        </w:tc>
        <w:tc>
          <w:tcPr>
            <w:tcW w:w="4394" w:type="dxa"/>
            <w:tcBorders>
              <w:top w:val="single" w:sz="4" w:space="0" w:color="auto"/>
              <w:left w:val="single" w:sz="4" w:space="0" w:color="auto"/>
              <w:bottom w:val="single" w:sz="4" w:space="0" w:color="auto"/>
              <w:right w:val="single" w:sz="4" w:space="0" w:color="auto"/>
            </w:tcBorders>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Ну-мо, дівчата!    5-7 кл.</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березень</w:t>
            </w:r>
          </w:p>
        </w:tc>
        <w:tc>
          <w:tcPr>
            <w:tcW w:w="1985"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школа</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p>
        </w:tc>
      </w:tr>
      <w:tr w:rsidR="003C67F5" w:rsidRPr="00110DAA" w:rsidTr="009641D7">
        <w:trPr>
          <w:trHeight w:val="228"/>
        </w:trPr>
        <w:tc>
          <w:tcPr>
            <w:tcW w:w="534"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8</w:t>
            </w:r>
          </w:p>
        </w:tc>
        <w:tc>
          <w:tcPr>
            <w:tcW w:w="4394" w:type="dxa"/>
            <w:tcBorders>
              <w:top w:val="single" w:sz="4" w:space="0" w:color="auto"/>
              <w:left w:val="single" w:sz="4" w:space="0" w:color="auto"/>
              <w:bottom w:val="single" w:sz="4" w:space="0" w:color="auto"/>
              <w:right w:val="single" w:sz="4" w:space="0" w:color="auto"/>
            </w:tcBorders>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Змагання «Джура»</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18.05.18</w:t>
            </w:r>
          </w:p>
        </w:tc>
        <w:tc>
          <w:tcPr>
            <w:tcW w:w="1985"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ДОТ «Зміна»</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І місце</w:t>
            </w:r>
          </w:p>
        </w:tc>
      </w:tr>
      <w:tr w:rsidR="003C67F5" w:rsidRPr="00110DAA" w:rsidTr="009641D7">
        <w:trPr>
          <w:trHeight w:val="216"/>
        </w:trPr>
        <w:tc>
          <w:tcPr>
            <w:tcW w:w="534"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9</w:t>
            </w:r>
          </w:p>
        </w:tc>
        <w:tc>
          <w:tcPr>
            <w:tcW w:w="4394" w:type="dxa"/>
            <w:tcBorders>
              <w:top w:val="single" w:sz="4" w:space="0" w:color="auto"/>
              <w:left w:val="single" w:sz="4" w:space="0" w:color="auto"/>
              <w:bottom w:val="single" w:sz="4" w:space="0" w:color="auto"/>
              <w:right w:val="single" w:sz="4" w:space="0" w:color="auto"/>
            </w:tcBorders>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День туризму в пришкільному таборі відпочинку.</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червень</w:t>
            </w:r>
          </w:p>
        </w:tc>
        <w:tc>
          <w:tcPr>
            <w:tcW w:w="1985"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ДОТ «Зміна»</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p>
        </w:tc>
      </w:tr>
      <w:tr w:rsidR="003C67F5" w:rsidRPr="00110DAA" w:rsidTr="009641D7">
        <w:trPr>
          <w:trHeight w:val="228"/>
        </w:trPr>
        <w:tc>
          <w:tcPr>
            <w:tcW w:w="534"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10</w:t>
            </w:r>
          </w:p>
        </w:tc>
        <w:tc>
          <w:tcPr>
            <w:tcW w:w="4394" w:type="dxa"/>
            <w:tcBorders>
              <w:top w:val="single" w:sz="4" w:space="0" w:color="auto"/>
              <w:left w:val="single" w:sz="4" w:space="0" w:color="auto"/>
              <w:bottom w:val="single" w:sz="4" w:space="0" w:color="auto"/>
              <w:right w:val="single" w:sz="4" w:space="0" w:color="auto"/>
            </w:tcBorders>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Малі Олімпійські ігри в пришкільному таборі відпочинку.</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червень</w:t>
            </w:r>
          </w:p>
        </w:tc>
        <w:tc>
          <w:tcPr>
            <w:tcW w:w="1985"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ДОТ «Зміна»</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p>
        </w:tc>
      </w:tr>
      <w:tr w:rsidR="003C67F5" w:rsidRPr="00110DAA" w:rsidTr="009641D7">
        <w:trPr>
          <w:trHeight w:val="252"/>
        </w:trPr>
        <w:tc>
          <w:tcPr>
            <w:tcW w:w="534"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11</w:t>
            </w:r>
          </w:p>
        </w:tc>
        <w:tc>
          <w:tcPr>
            <w:tcW w:w="4394" w:type="dxa"/>
            <w:tcBorders>
              <w:top w:val="single" w:sz="4" w:space="0" w:color="auto"/>
              <w:left w:val="single" w:sz="4" w:space="0" w:color="auto"/>
              <w:bottom w:val="single" w:sz="4" w:space="0" w:color="auto"/>
              <w:right w:val="single" w:sz="4" w:space="0" w:color="auto"/>
            </w:tcBorders>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Першість району з футболу</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травень</w:t>
            </w:r>
          </w:p>
        </w:tc>
        <w:tc>
          <w:tcPr>
            <w:tcW w:w="1985"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м. Апостолове</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ІІ місце</w:t>
            </w:r>
          </w:p>
        </w:tc>
      </w:tr>
      <w:tr w:rsidR="003C67F5" w:rsidRPr="00110DAA" w:rsidTr="009641D7">
        <w:trPr>
          <w:trHeight w:val="168"/>
        </w:trPr>
        <w:tc>
          <w:tcPr>
            <w:tcW w:w="534"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12</w:t>
            </w:r>
          </w:p>
        </w:tc>
        <w:tc>
          <w:tcPr>
            <w:tcW w:w="4394" w:type="dxa"/>
            <w:tcBorders>
              <w:top w:val="single" w:sz="4" w:space="0" w:color="auto"/>
              <w:left w:val="single" w:sz="4" w:space="0" w:color="auto"/>
              <w:bottom w:val="single" w:sz="4" w:space="0" w:color="auto"/>
              <w:right w:val="single" w:sz="4" w:space="0" w:color="auto"/>
            </w:tcBorders>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Зональні обласні змагання «Козацький гарт»</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07.05.18</w:t>
            </w:r>
          </w:p>
        </w:tc>
        <w:tc>
          <w:tcPr>
            <w:tcW w:w="1985"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м.Покров</w:t>
            </w:r>
          </w:p>
        </w:tc>
        <w:tc>
          <w:tcPr>
            <w:tcW w:w="1417" w:type="dxa"/>
            <w:tcBorders>
              <w:top w:val="single" w:sz="4" w:space="0" w:color="auto"/>
              <w:left w:val="single" w:sz="4" w:space="0" w:color="auto"/>
              <w:bottom w:val="single" w:sz="4" w:space="0" w:color="auto"/>
              <w:right w:val="single" w:sz="4" w:space="0" w:color="auto"/>
            </w:tcBorders>
            <w:hideMark/>
          </w:tcPr>
          <w:p w:rsidR="003C67F5" w:rsidRPr="00110DAA" w:rsidRDefault="003C67F5" w:rsidP="005D06FC">
            <w:pPr>
              <w:spacing w:line="240" w:lineRule="auto"/>
              <w:rPr>
                <w:rFonts w:ascii="Times New Roman" w:hAnsi="Times New Roman" w:cs="Times New Roman"/>
                <w:sz w:val="28"/>
                <w:szCs w:val="28"/>
                <w:lang w:val="uk-UA"/>
              </w:rPr>
            </w:pPr>
            <w:r w:rsidRPr="00110DAA">
              <w:rPr>
                <w:rFonts w:ascii="Times New Roman" w:hAnsi="Times New Roman" w:cs="Times New Roman"/>
                <w:sz w:val="28"/>
                <w:szCs w:val="28"/>
                <w:lang w:val="uk-UA"/>
              </w:rPr>
              <w:t>ІІ місце</w:t>
            </w:r>
          </w:p>
        </w:tc>
      </w:tr>
    </w:tbl>
    <w:p w:rsidR="0067030C" w:rsidRPr="00110DAA" w:rsidRDefault="0067030C" w:rsidP="005D06FC">
      <w:pPr>
        <w:spacing w:after="0" w:line="240" w:lineRule="auto"/>
        <w:jc w:val="both"/>
        <w:rPr>
          <w:sz w:val="28"/>
          <w:szCs w:val="28"/>
        </w:rPr>
      </w:pPr>
      <w:r w:rsidRPr="00110DAA">
        <w:rPr>
          <w:sz w:val="28"/>
          <w:szCs w:val="28"/>
        </w:rPr>
        <w:t xml:space="preserve">     </w:t>
      </w:r>
    </w:p>
    <w:p w:rsidR="003C67F5" w:rsidRPr="00110DAA" w:rsidRDefault="003C67F5" w:rsidP="005D06FC">
      <w:p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00734CEF"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lang w:val="uk-UA"/>
        </w:rPr>
        <w:t xml:space="preserve"> Адміністрація школи докладає зусиль для фізичного розвитку кожного школяра, забезпечує умови для збільшення фізіологічної норми тижневої  рухової активності школярів через використання спортивно-масових заходів, занять у спортивних секціях, сприяння позакласній та позашкільній фізкультурно-оздоровчій роботі. </w:t>
      </w:r>
    </w:p>
    <w:p w:rsidR="003C67F5" w:rsidRPr="00110DAA" w:rsidRDefault="003C67F5" w:rsidP="005D06FC">
      <w:p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Робота педколективу направлена на формування в учнів стійкої мотивації щодо збереження свого здоров’я , фізичного розвитку та фізичної підготовки, гармонійний розвиток природних здібностей та психічних якостей, використання  сучасних засобів  та технологій для фізичного виховання та організації здорового способу життя.</w:t>
      </w:r>
    </w:p>
    <w:p w:rsidR="003C67F5" w:rsidRPr="00110DAA" w:rsidRDefault="003C67F5" w:rsidP="005D06FC">
      <w:p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Мета реалізовується комплексом навчальних оздоровчих  і виховних заходів при ретельному медико-педагогічному контролі.</w:t>
      </w:r>
    </w:p>
    <w:p w:rsidR="0049780D" w:rsidRPr="00110DAA" w:rsidRDefault="003C67F5"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Отже, реалізація в школі програми формування здорового способу життя здійснюється на високому рівні.</w:t>
      </w:r>
      <w:r w:rsidR="0049780D" w:rsidRPr="00110DAA">
        <w:rPr>
          <w:rFonts w:ascii="Times New Roman" w:hAnsi="Times New Roman" w:cs="Times New Roman"/>
          <w:sz w:val="28"/>
          <w:szCs w:val="28"/>
        </w:rPr>
        <w:t xml:space="preserve">                                                      </w:t>
      </w:r>
    </w:p>
    <w:p w:rsidR="00B65525" w:rsidRPr="00110DAA" w:rsidRDefault="0049780D" w:rsidP="005D06FC">
      <w:pPr>
        <w:spacing w:line="240" w:lineRule="auto"/>
        <w:ind w:right="76"/>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О</w:t>
      </w:r>
      <w:r w:rsidRPr="00110DAA">
        <w:rPr>
          <w:rFonts w:ascii="Times New Roman" w:hAnsi="Times New Roman" w:cs="Times New Roman"/>
          <w:sz w:val="28"/>
          <w:szCs w:val="28"/>
        </w:rPr>
        <w:t xml:space="preserve">дним з найпопулярніших напрямів позашкільної та позакласної роботи  є  </w:t>
      </w:r>
      <w:r w:rsidRPr="00110DAA">
        <w:rPr>
          <w:rFonts w:ascii="Times New Roman" w:hAnsi="Times New Roman" w:cs="Times New Roman"/>
          <w:sz w:val="28"/>
          <w:szCs w:val="28"/>
          <w:lang w:val="uk-UA"/>
        </w:rPr>
        <w:t>т</w:t>
      </w:r>
      <w:r w:rsidRPr="00110DAA">
        <w:rPr>
          <w:rFonts w:ascii="Times New Roman" w:hAnsi="Times New Roman" w:cs="Times New Roman"/>
          <w:sz w:val="28"/>
          <w:szCs w:val="28"/>
        </w:rPr>
        <w:t xml:space="preserve">уризм </w:t>
      </w:r>
      <w:r w:rsidRPr="00110DAA">
        <w:rPr>
          <w:rFonts w:ascii="Times New Roman" w:hAnsi="Times New Roman" w:cs="Times New Roman"/>
          <w:sz w:val="28"/>
          <w:szCs w:val="28"/>
          <w:lang w:val="uk-UA"/>
        </w:rPr>
        <w:t>.</w:t>
      </w:r>
      <w:r w:rsidRPr="00110DAA">
        <w:rPr>
          <w:rFonts w:ascii="Times New Roman" w:hAnsi="Times New Roman" w:cs="Times New Roman"/>
          <w:sz w:val="28"/>
          <w:szCs w:val="28"/>
        </w:rPr>
        <w:t xml:space="preserve">  Туристично - краєзнавча діяльність сприяє формуванню здорового способу життя, фізичному загартуванню вихованців, зміцненню їх здоров’я, самоствердженню, вихованню лідерських якостей. Водночас під час походів та змагань вихованці пізнають історію рідного краю, витоки національної культури, свій родовід, знайомляться з пам’ятками природи. Можливість вирішення цих нагальних для сучасної української освіти питань в процесі діяльності гуртків з видів спортивного туризму  визначає актуальність  діяльності туристично – краєзнавчого гуртка</w:t>
      </w:r>
      <w:r w:rsidRPr="00110DAA">
        <w:rPr>
          <w:rFonts w:ascii="Times New Roman" w:hAnsi="Times New Roman" w:cs="Times New Roman"/>
          <w:sz w:val="28"/>
          <w:szCs w:val="28"/>
          <w:lang w:val="uk-UA"/>
        </w:rPr>
        <w:t>,</w:t>
      </w:r>
      <w:r w:rsidR="00734CEF"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lang w:val="uk-UA"/>
        </w:rPr>
        <w:t xml:space="preserve">роботою якого  керує </w:t>
      </w:r>
      <w:r w:rsidRPr="00110DAA">
        <w:rPr>
          <w:rFonts w:ascii="Times New Roman" w:hAnsi="Times New Roman" w:cs="Times New Roman"/>
          <w:sz w:val="28"/>
          <w:szCs w:val="28"/>
        </w:rPr>
        <w:t xml:space="preserve"> Шишикін М.А.</w:t>
      </w:r>
      <w:r w:rsidR="00B65525" w:rsidRPr="00110DAA">
        <w:rPr>
          <w:rFonts w:ascii="Times New Roman" w:hAnsi="Times New Roman" w:cs="Times New Roman"/>
          <w:sz w:val="28"/>
          <w:szCs w:val="28"/>
          <w:lang w:val="uk-UA"/>
        </w:rPr>
        <w:t xml:space="preserve"> </w:t>
      </w:r>
    </w:p>
    <w:p w:rsidR="0049780D" w:rsidRPr="00110DAA" w:rsidRDefault="00B65525" w:rsidP="005D06FC">
      <w:pPr>
        <w:spacing w:line="240" w:lineRule="auto"/>
        <w:ind w:right="76"/>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0049780D" w:rsidRPr="00110DAA">
        <w:rPr>
          <w:rFonts w:ascii="Times New Roman" w:hAnsi="Times New Roman" w:cs="Times New Roman"/>
          <w:sz w:val="28"/>
          <w:szCs w:val="28"/>
          <w:lang w:val="uk-UA"/>
        </w:rPr>
        <w:t xml:space="preserve">У 2017 – 18 навчальному році заняття туристично – краєзнавчого гуртка відвідувало 15 учнів Грушівської ЗШ І-ІІІ ст..Учні вивчали туризм за програмою першого року навчання, тому  основну увагу на теоретичних та </w:t>
      </w:r>
      <w:r w:rsidR="0049780D" w:rsidRPr="00110DAA">
        <w:rPr>
          <w:rFonts w:ascii="Times New Roman" w:hAnsi="Times New Roman" w:cs="Times New Roman"/>
          <w:sz w:val="28"/>
          <w:szCs w:val="28"/>
          <w:lang w:val="uk-UA"/>
        </w:rPr>
        <w:lastRenderedPageBreak/>
        <w:t xml:space="preserve">практичних заняттях було приділено оволодінню загальнотуристськими навичками, методам орієнтування, бівуачним роботами тощо, одночасно розпочинаючи освоєння основ пішохідного та гірського туризму. </w:t>
      </w:r>
      <w:r w:rsidR="0049780D" w:rsidRPr="00110DAA">
        <w:rPr>
          <w:rFonts w:ascii="Times New Roman" w:hAnsi="Times New Roman" w:cs="Times New Roman"/>
          <w:sz w:val="28"/>
          <w:szCs w:val="28"/>
        </w:rPr>
        <w:t>Учні познайомилися з основами топографічної підготовки(карта , види карт, умовні знаки топографічних карт,  масштаб, визначення сторін горизонту за допомогою компасу тощо).</w:t>
      </w:r>
      <w:r w:rsidR="0049780D" w:rsidRPr="00110DAA">
        <w:rPr>
          <w:rFonts w:ascii="Times New Roman" w:hAnsi="Times New Roman" w:cs="Times New Roman"/>
          <w:b/>
          <w:sz w:val="28"/>
          <w:szCs w:val="28"/>
        </w:rPr>
        <w:t xml:space="preserve"> </w:t>
      </w:r>
      <w:r w:rsidR="0049780D" w:rsidRPr="00110DAA">
        <w:rPr>
          <w:rFonts w:ascii="Times New Roman" w:hAnsi="Times New Roman" w:cs="Times New Roman"/>
          <w:sz w:val="28"/>
          <w:szCs w:val="28"/>
        </w:rPr>
        <w:t>Дізналися про загальнотуристське спор</w:t>
      </w:r>
      <w:r w:rsidR="00734CEF" w:rsidRPr="00110DAA">
        <w:rPr>
          <w:rFonts w:ascii="Times New Roman" w:hAnsi="Times New Roman" w:cs="Times New Roman"/>
          <w:sz w:val="28"/>
          <w:szCs w:val="28"/>
        </w:rPr>
        <w:t>ядження та  його види</w:t>
      </w:r>
      <w:r w:rsidR="0049780D" w:rsidRPr="00110DAA">
        <w:rPr>
          <w:rFonts w:ascii="Times New Roman" w:hAnsi="Times New Roman" w:cs="Times New Roman"/>
          <w:sz w:val="28"/>
          <w:szCs w:val="28"/>
        </w:rPr>
        <w:t>, використання спорядження в туристичних походах. Також гуртківці навчилися організовувати  бівуак, розпалювати вогнище, встановлювати намети, готувати їжу в туристичному поході. Під час занять учні познайомилися з технікою пішохідного туризму та відпрацьовували різні способи подолання природних перешкод.   Під час одноденних походів учні застосовували знання, отримані на заняттях гуртка, для руху на крутих схилах, проходження «жерепу», подолання ярів(ручок) по колоді, організацію навісної переправи тощо. Важливо було закріпити навички по вибору місця для бівуака, ставленню намету, розпалювання вогнища, приготуванню їжі в похідних умовах. Було проведено чотири одноденних походи ( два до «Старого саду», до гирла річки Базавлук та до каньйону на р. Кам’янка). Окрім закріплення навичок техніки пішохідного туризму, вихованці гуртка ближче познайомилися з природою рідного краю та його неповторною красою, відвідали цікаві природні (гирло р. Базавлук  та каньйон на р. Кам’янка) та історичні ( пам’ятні знаки на честь Базавлуцької Січі) об’єкти нашої місцевості. Під час  походів учні вчилися працювати командою та зрозуміли необхідність злагоджених дій для успішного завершення походу.</w:t>
      </w:r>
      <w:r w:rsidR="003C67F5" w:rsidRPr="00110DAA">
        <w:rPr>
          <w:rFonts w:ascii="Times New Roman" w:hAnsi="Times New Roman" w:cs="Times New Roman"/>
          <w:sz w:val="28"/>
          <w:szCs w:val="28"/>
          <w:lang w:val="uk-UA"/>
        </w:rPr>
        <w:t xml:space="preserve">                </w:t>
      </w:r>
    </w:p>
    <w:p w:rsidR="003C67F5" w:rsidRPr="00110DAA" w:rsidRDefault="003C67F5" w:rsidP="005D06FC">
      <w:pPr>
        <w:spacing w:line="240" w:lineRule="auto"/>
        <w:ind w:firstLine="567"/>
        <w:rPr>
          <w:rFonts w:ascii="Times New Roman" w:hAnsi="Times New Roman" w:cs="Times New Roman"/>
          <w:sz w:val="28"/>
          <w:szCs w:val="28"/>
        </w:rPr>
      </w:pPr>
      <w:r w:rsidRPr="00110DAA">
        <w:rPr>
          <w:rFonts w:ascii="Times New Roman" w:hAnsi="Times New Roman" w:cs="Times New Roman"/>
          <w:sz w:val="28"/>
          <w:szCs w:val="28"/>
          <w:lang w:val="uk-UA"/>
        </w:rPr>
        <w:t xml:space="preserve"> Отже, у навчальному закладі створені належні умови  для фізичного розвитку учнів. Спортивно-масова робота в школі забезпечені раціональним плануванням та організацією проведення роботи з фізичного розвитку та зміцнення здоров’я учнів.   </w:t>
      </w:r>
    </w:p>
    <w:p w:rsidR="003C67F5" w:rsidRPr="00110DAA" w:rsidRDefault="003C67F5" w:rsidP="005D06FC">
      <w:pPr>
        <w:tabs>
          <w:tab w:val="left" w:pos="1176"/>
        </w:tabs>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lang w:val="uk-UA"/>
        </w:rPr>
        <w:tab/>
        <w:t>Але  треба посилити роботу зі здібними та обдарованими школярами. Спрямувати роботу з батьками з проблем фізичного самовдосконалення дітей, сприяти мотивації школярів до залучення їх до занять у спортивних секціях.</w:t>
      </w:r>
    </w:p>
    <w:p w:rsidR="00AD0B4F" w:rsidRPr="00110DAA" w:rsidRDefault="00B65525" w:rsidP="005D06FC">
      <w:pPr>
        <w:spacing w:line="240" w:lineRule="auto"/>
        <w:rPr>
          <w:rFonts w:ascii="Times New Roman" w:hAnsi="Times New Roman" w:cs="Times New Roman"/>
          <w:b/>
          <w:sz w:val="28"/>
          <w:szCs w:val="28"/>
          <w:lang w:val="uk-UA"/>
        </w:rPr>
      </w:pPr>
      <w:r w:rsidRPr="00110DAA">
        <w:rPr>
          <w:rFonts w:ascii="Times New Roman" w:hAnsi="Times New Roman" w:cs="Times New Roman"/>
          <w:sz w:val="28"/>
          <w:szCs w:val="28"/>
          <w:lang w:val="uk-UA"/>
        </w:rPr>
        <w:t xml:space="preserve">           </w:t>
      </w:r>
      <w:r w:rsidR="00E049AD" w:rsidRPr="00110DAA">
        <w:rPr>
          <w:rFonts w:ascii="Times New Roman" w:hAnsi="Times New Roman" w:cs="Times New Roman"/>
          <w:b/>
          <w:sz w:val="28"/>
          <w:szCs w:val="28"/>
          <w:lang w:val="uk-UA"/>
        </w:rPr>
        <w:t xml:space="preserve">  </w:t>
      </w:r>
      <w:r w:rsidR="00AD0B4F" w:rsidRPr="00110DAA">
        <w:rPr>
          <w:rFonts w:ascii="Times New Roman" w:hAnsi="Times New Roman" w:cs="Times New Roman"/>
          <w:b/>
          <w:sz w:val="28"/>
          <w:szCs w:val="28"/>
          <w:lang w:val="uk-UA"/>
        </w:rPr>
        <w:t xml:space="preserve"> Соціальний захист</w:t>
      </w:r>
    </w:p>
    <w:p w:rsidR="00AD0B4F" w:rsidRPr="00110DAA" w:rsidRDefault="00AD0B4F" w:rsidP="00076E7E">
      <w:pPr>
        <w:spacing w:after="0" w:line="240" w:lineRule="auto"/>
        <w:ind w:firstLine="851"/>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У 2017/2018 навчальному році робота школи щодо соціального захисту дітей пільгових категорій була спрямована на виконання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та дітей, позбавлених батьківського піклування», указів Президента України  від 11.07.2005 № 1086/2005 «Про першочергові заходи щодо захисту прав дітей»,  від 04.05.2007 № 376/2007 «Про додаткові заходи щодо захисту прав та законних інтересів дітей», від 01.06.2013 № 312/2013 «Про додаткові заходи із забезпечення гарантій реалізації прав та законних інтересів дітей»,  Постанови Кабінету Міністрів України від 05.04.1994 № </w:t>
      </w:r>
      <w:r w:rsidRPr="00110DAA">
        <w:rPr>
          <w:rFonts w:ascii="Times New Roman" w:hAnsi="Times New Roman" w:cs="Times New Roman"/>
          <w:sz w:val="28"/>
          <w:szCs w:val="28"/>
          <w:lang w:val="uk-UA"/>
        </w:rPr>
        <w:lastRenderedPageBreak/>
        <w:t>226 «Про поліпшення виховання, навчання, соціального захисту та матеріального забезпечення дітей-сиріт та дітей, позбавл</w:t>
      </w:r>
      <w:r w:rsidR="00270CAB" w:rsidRPr="00110DAA">
        <w:rPr>
          <w:rFonts w:ascii="Times New Roman" w:hAnsi="Times New Roman" w:cs="Times New Roman"/>
          <w:sz w:val="28"/>
          <w:szCs w:val="28"/>
          <w:lang w:val="uk-UA"/>
        </w:rPr>
        <w:t>ених батьківського піклування».</w:t>
      </w:r>
    </w:p>
    <w:p w:rsidR="00AD0B4F" w:rsidRPr="00110DAA" w:rsidRDefault="00AD0B4F" w:rsidP="00076E7E">
      <w:pPr>
        <w:tabs>
          <w:tab w:val="left" w:pos="2910"/>
        </w:tabs>
        <w:spacing w:after="0" w:line="240" w:lineRule="auto"/>
        <w:ind w:firstLine="851"/>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Робота з  даного напрямку  проводилася відповідно до  річного плану роботи школи, плану виховної роботи, плану роботи практичного психолога з організації соціального захисту дітей пільгових категорій. </w:t>
      </w:r>
    </w:p>
    <w:p w:rsidR="00AD0B4F" w:rsidRPr="00110DAA" w:rsidRDefault="00AD0B4F" w:rsidP="005D06FC">
      <w:pPr>
        <w:spacing w:line="240" w:lineRule="auto"/>
        <w:ind w:firstLine="851"/>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У 2017/2018 навчальному році наказом по школі від 30.08.2017  № 150 «Про призначення громадського інспектора з охорони прав дитини» було призначено інспектора з охорони д</w:t>
      </w:r>
      <w:r w:rsidR="00270CAB" w:rsidRPr="00110DAA">
        <w:rPr>
          <w:rFonts w:ascii="Times New Roman" w:hAnsi="Times New Roman" w:cs="Times New Roman"/>
          <w:sz w:val="28"/>
          <w:szCs w:val="28"/>
          <w:lang w:val="uk-UA"/>
        </w:rPr>
        <w:t xml:space="preserve">итинства педагога-організатора школи </w:t>
      </w:r>
      <w:r w:rsidR="00E236E0" w:rsidRPr="00110DAA">
        <w:rPr>
          <w:rFonts w:ascii="Times New Roman" w:hAnsi="Times New Roman" w:cs="Times New Roman"/>
          <w:sz w:val="28"/>
          <w:szCs w:val="28"/>
          <w:lang w:val="uk-UA"/>
        </w:rPr>
        <w:t>Салімон Г.М</w:t>
      </w:r>
      <w:r w:rsidRPr="00110DAA">
        <w:rPr>
          <w:rFonts w:ascii="Times New Roman" w:hAnsi="Times New Roman" w:cs="Times New Roman"/>
          <w:sz w:val="28"/>
          <w:szCs w:val="28"/>
          <w:lang w:val="uk-UA"/>
        </w:rPr>
        <w:t xml:space="preserve">. Постійно здійснювався контроль за відвідуванням занять дітей, які залишились без батьківського піклування та інших дітей із соціально незахищених категорій. </w:t>
      </w:r>
    </w:p>
    <w:p w:rsidR="00AD0B4F" w:rsidRPr="00076E7E" w:rsidRDefault="00AD0B4F" w:rsidP="00076E7E">
      <w:pPr>
        <w:spacing w:line="240" w:lineRule="auto"/>
        <w:ind w:firstLine="851"/>
        <w:jc w:val="both"/>
        <w:rPr>
          <w:rFonts w:ascii="Times New Roman" w:hAnsi="Times New Roman" w:cs="Times New Roman"/>
          <w:sz w:val="28"/>
          <w:szCs w:val="28"/>
        </w:rPr>
      </w:pPr>
      <w:r w:rsidRPr="00110DAA">
        <w:rPr>
          <w:rFonts w:ascii="Times New Roman" w:hAnsi="Times New Roman" w:cs="Times New Roman"/>
          <w:sz w:val="28"/>
          <w:szCs w:val="28"/>
        </w:rPr>
        <w:t>На кінець 201</w:t>
      </w:r>
      <w:r w:rsidRPr="00110DAA">
        <w:rPr>
          <w:rFonts w:ascii="Times New Roman" w:hAnsi="Times New Roman" w:cs="Times New Roman"/>
          <w:sz w:val="28"/>
          <w:szCs w:val="28"/>
          <w:lang w:val="uk-UA"/>
        </w:rPr>
        <w:t>7</w:t>
      </w:r>
      <w:r w:rsidRPr="00110DAA">
        <w:rPr>
          <w:rFonts w:ascii="Times New Roman" w:hAnsi="Times New Roman" w:cs="Times New Roman"/>
          <w:sz w:val="28"/>
          <w:szCs w:val="28"/>
        </w:rPr>
        <w:t>/201</w:t>
      </w:r>
      <w:r w:rsidRPr="00110DAA">
        <w:rPr>
          <w:rFonts w:ascii="Times New Roman" w:hAnsi="Times New Roman" w:cs="Times New Roman"/>
          <w:sz w:val="28"/>
          <w:szCs w:val="28"/>
          <w:lang w:val="uk-UA"/>
        </w:rPr>
        <w:t>8</w:t>
      </w:r>
      <w:r w:rsidRPr="00110DAA">
        <w:rPr>
          <w:rFonts w:ascii="Times New Roman" w:hAnsi="Times New Roman" w:cs="Times New Roman"/>
          <w:sz w:val="28"/>
          <w:szCs w:val="28"/>
        </w:rPr>
        <w:t xml:space="preserve"> навчального  року якісно-кількісний с</w:t>
      </w:r>
      <w:r w:rsidR="00076E7E">
        <w:rPr>
          <w:rFonts w:ascii="Times New Roman" w:hAnsi="Times New Roman" w:cs="Times New Roman"/>
          <w:sz w:val="28"/>
          <w:szCs w:val="28"/>
        </w:rPr>
        <w:t>клад учнів пільгових категорій:</w:t>
      </w:r>
    </w:p>
    <w:tbl>
      <w:tblPr>
        <w:tblW w:w="92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670"/>
        <w:gridCol w:w="1418"/>
        <w:gridCol w:w="1145"/>
      </w:tblGrid>
      <w:tr w:rsidR="00AD0B4F" w:rsidRPr="00110DAA" w:rsidTr="00076E7E">
        <w:trPr>
          <w:trHeight w:val="645"/>
        </w:trPr>
        <w:tc>
          <w:tcPr>
            <w:tcW w:w="992" w:type="dxa"/>
            <w:tcBorders>
              <w:top w:val="single" w:sz="4" w:space="0" w:color="auto"/>
              <w:left w:val="single" w:sz="4" w:space="0" w:color="auto"/>
              <w:bottom w:val="single" w:sz="4" w:space="0" w:color="auto"/>
              <w:right w:val="single" w:sz="4" w:space="0" w:color="auto"/>
            </w:tcBorders>
          </w:tcPr>
          <w:p w:rsidR="00AD0B4F" w:rsidRPr="00110DAA" w:rsidRDefault="00AD0B4F" w:rsidP="005D06FC">
            <w:pPr>
              <w:spacing w:line="240" w:lineRule="auto"/>
              <w:jc w:val="center"/>
              <w:rPr>
                <w:rFonts w:ascii="Times New Roman" w:hAnsi="Times New Roman" w:cs="Times New Roman"/>
                <w:b/>
                <w:sz w:val="28"/>
                <w:szCs w:val="28"/>
              </w:rPr>
            </w:pPr>
            <w:r w:rsidRPr="00110DAA">
              <w:rPr>
                <w:rFonts w:ascii="Times New Roman" w:hAnsi="Times New Roman" w:cs="Times New Roman"/>
                <w:b/>
                <w:sz w:val="28"/>
                <w:szCs w:val="28"/>
              </w:rPr>
              <w:t>№ з/п</w:t>
            </w:r>
          </w:p>
        </w:tc>
        <w:tc>
          <w:tcPr>
            <w:tcW w:w="5670" w:type="dxa"/>
            <w:tcBorders>
              <w:top w:val="single" w:sz="4" w:space="0" w:color="auto"/>
              <w:left w:val="single" w:sz="4" w:space="0" w:color="auto"/>
              <w:bottom w:val="single" w:sz="4" w:space="0" w:color="auto"/>
              <w:right w:val="single" w:sz="4" w:space="0" w:color="auto"/>
            </w:tcBorders>
          </w:tcPr>
          <w:p w:rsidR="00AD0B4F" w:rsidRPr="00110DAA" w:rsidRDefault="00AD0B4F" w:rsidP="005D06FC">
            <w:pPr>
              <w:spacing w:line="240" w:lineRule="auto"/>
              <w:jc w:val="center"/>
              <w:rPr>
                <w:rFonts w:ascii="Times New Roman" w:hAnsi="Times New Roman" w:cs="Times New Roman"/>
                <w:b/>
                <w:sz w:val="28"/>
                <w:szCs w:val="28"/>
              </w:rPr>
            </w:pPr>
            <w:r w:rsidRPr="00110DAA">
              <w:rPr>
                <w:rFonts w:ascii="Times New Roman" w:hAnsi="Times New Roman" w:cs="Times New Roman"/>
                <w:b/>
                <w:sz w:val="28"/>
                <w:szCs w:val="28"/>
              </w:rPr>
              <w:t>Назва категорії</w:t>
            </w:r>
          </w:p>
        </w:tc>
        <w:tc>
          <w:tcPr>
            <w:tcW w:w="1418" w:type="dxa"/>
            <w:tcBorders>
              <w:top w:val="single" w:sz="4" w:space="0" w:color="auto"/>
              <w:left w:val="single" w:sz="4" w:space="0" w:color="auto"/>
              <w:bottom w:val="single" w:sz="4" w:space="0" w:color="auto"/>
              <w:right w:val="single" w:sz="4" w:space="0" w:color="auto"/>
            </w:tcBorders>
          </w:tcPr>
          <w:p w:rsidR="00AD0B4F" w:rsidRPr="00110DAA" w:rsidRDefault="0067030C" w:rsidP="005D06FC">
            <w:pPr>
              <w:spacing w:line="240" w:lineRule="auto"/>
              <w:jc w:val="center"/>
              <w:rPr>
                <w:rFonts w:ascii="Times New Roman" w:hAnsi="Times New Roman" w:cs="Times New Roman"/>
                <w:b/>
                <w:sz w:val="28"/>
                <w:szCs w:val="28"/>
              </w:rPr>
            </w:pPr>
            <w:r w:rsidRPr="00110DAA">
              <w:rPr>
                <w:rFonts w:ascii="Times New Roman" w:hAnsi="Times New Roman" w:cs="Times New Roman"/>
                <w:b/>
                <w:sz w:val="28"/>
                <w:szCs w:val="28"/>
              </w:rPr>
              <w:t>К-</w:t>
            </w:r>
            <w:r w:rsidR="00AD0B4F" w:rsidRPr="00110DAA">
              <w:rPr>
                <w:rFonts w:ascii="Times New Roman" w:hAnsi="Times New Roman" w:cs="Times New Roman"/>
                <w:b/>
                <w:sz w:val="28"/>
                <w:szCs w:val="28"/>
              </w:rPr>
              <w:t>сть</w:t>
            </w:r>
          </w:p>
        </w:tc>
        <w:tc>
          <w:tcPr>
            <w:tcW w:w="1145" w:type="dxa"/>
            <w:tcBorders>
              <w:top w:val="single" w:sz="4" w:space="0" w:color="auto"/>
              <w:left w:val="single" w:sz="4" w:space="0" w:color="auto"/>
              <w:bottom w:val="single" w:sz="4" w:space="0" w:color="auto"/>
              <w:right w:val="single" w:sz="4" w:space="0" w:color="auto"/>
            </w:tcBorders>
          </w:tcPr>
          <w:p w:rsidR="00AD0B4F" w:rsidRPr="00110DAA" w:rsidRDefault="0067030C" w:rsidP="00076E7E">
            <w:pPr>
              <w:spacing w:after="0" w:line="240" w:lineRule="auto"/>
              <w:jc w:val="center"/>
              <w:rPr>
                <w:rFonts w:ascii="Times New Roman" w:hAnsi="Times New Roman" w:cs="Times New Roman"/>
                <w:b/>
                <w:sz w:val="28"/>
                <w:szCs w:val="28"/>
              </w:rPr>
            </w:pPr>
            <w:r w:rsidRPr="00110DAA">
              <w:rPr>
                <w:rFonts w:ascii="Times New Roman" w:hAnsi="Times New Roman" w:cs="Times New Roman"/>
                <w:b/>
                <w:sz w:val="28"/>
                <w:szCs w:val="28"/>
              </w:rPr>
              <w:t>К-</w:t>
            </w:r>
            <w:r w:rsidR="00AD0B4F" w:rsidRPr="00110DAA">
              <w:rPr>
                <w:rFonts w:ascii="Times New Roman" w:hAnsi="Times New Roman" w:cs="Times New Roman"/>
                <w:b/>
                <w:sz w:val="28"/>
                <w:szCs w:val="28"/>
              </w:rPr>
              <w:t>сть сімей</w:t>
            </w:r>
          </w:p>
        </w:tc>
      </w:tr>
      <w:tr w:rsidR="00AD0B4F" w:rsidRPr="00110DAA" w:rsidTr="00076E7E">
        <w:tc>
          <w:tcPr>
            <w:tcW w:w="992" w:type="dxa"/>
            <w:tcBorders>
              <w:top w:val="single" w:sz="4" w:space="0" w:color="auto"/>
              <w:left w:val="single" w:sz="4" w:space="0" w:color="auto"/>
              <w:bottom w:val="single" w:sz="4" w:space="0" w:color="auto"/>
              <w:right w:val="single" w:sz="4" w:space="0" w:color="auto"/>
            </w:tcBorders>
          </w:tcPr>
          <w:p w:rsidR="00AD0B4F" w:rsidRPr="00110DAA" w:rsidRDefault="00AD0B4F" w:rsidP="005D06FC">
            <w:pPr>
              <w:numPr>
                <w:ilvl w:val="0"/>
                <w:numId w:val="16"/>
              </w:numPr>
              <w:spacing w:after="0" w:line="240" w:lineRule="auto"/>
              <w:jc w:val="cente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D0B4F" w:rsidRPr="00110DAA" w:rsidRDefault="00AD0B4F" w:rsidP="005D06FC">
            <w:pPr>
              <w:spacing w:line="240" w:lineRule="auto"/>
              <w:rPr>
                <w:rFonts w:ascii="Times New Roman" w:hAnsi="Times New Roman" w:cs="Times New Roman"/>
                <w:sz w:val="28"/>
                <w:szCs w:val="28"/>
              </w:rPr>
            </w:pPr>
            <w:r w:rsidRPr="00110DAA">
              <w:rPr>
                <w:rFonts w:ascii="Times New Roman" w:hAnsi="Times New Roman" w:cs="Times New Roman"/>
                <w:sz w:val="28"/>
                <w:szCs w:val="28"/>
              </w:rPr>
              <w:t>Діти, які перебувають під опікою</w:t>
            </w:r>
          </w:p>
          <w:p w:rsidR="00AD0B4F" w:rsidRPr="00110DAA" w:rsidRDefault="00AD0B4F" w:rsidP="005D06FC">
            <w:pPr>
              <w:numPr>
                <w:ilvl w:val="1"/>
                <w:numId w:val="16"/>
              </w:numPr>
              <w:tabs>
                <w:tab w:val="num" w:pos="612"/>
              </w:tabs>
              <w:spacing w:after="0" w:line="240" w:lineRule="auto"/>
              <w:ind w:hanging="828"/>
              <w:rPr>
                <w:rFonts w:ascii="Times New Roman" w:hAnsi="Times New Roman" w:cs="Times New Roman"/>
                <w:sz w:val="28"/>
                <w:szCs w:val="28"/>
              </w:rPr>
            </w:pPr>
            <w:r w:rsidRPr="00110DAA">
              <w:rPr>
                <w:rFonts w:ascii="Times New Roman" w:hAnsi="Times New Roman" w:cs="Times New Roman"/>
                <w:sz w:val="28"/>
                <w:szCs w:val="28"/>
              </w:rPr>
              <w:t>сироти;</w:t>
            </w:r>
          </w:p>
          <w:p w:rsidR="00AD0B4F" w:rsidRPr="00110DAA" w:rsidRDefault="00AD0B4F" w:rsidP="005D06FC">
            <w:pPr>
              <w:numPr>
                <w:ilvl w:val="1"/>
                <w:numId w:val="16"/>
              </w:numPr>
              <w:tabs>
                <w:tab w:val="num" w:pos="612"/>
              </w:tabs>
              <w:spacing w:after="0" w:line="240" w:lineRule="auto"/>
              <w:ind w:hanging="828"/>
              <w:rPr>
                <w:rFonts w:ascii="Times New Roman" w:hAnsi="Times New Roman" w:cs="Times New Roman"/>
                <w:sz w:val="28"/>
                <w:szCs w:val="28"/>
              </w:rPr>
            </w:pPr>
            <w:r w:rsidRPr="00110DAA">
              <w:rPr>
                <w:rFonts w:ascii="Times New Roman" w:hAnsi="Times New Roman" w:cs="Times New Roman"/>
                <w:sz w:val="28"/>
                <w:szCs w:val="28"/>
              </w:rPr>
              <w:t>позбавлені батьківського піклування.</w:t>
            </w:r>
          </w:p>
        </w:tc>
        <w:tc>
          <w:tcPr>
            <w:tcW w:w="1418" w:type="dxa"/>
            <w:tcBorders>
              <w:top w:val="single" w:sz="4" w:space="0" w:color="auto"/>
              <w:left w:val="single" w:sz="4" w:space="0" w:color="auto"/>
              <w:bottom w:val="single" w:sz="4" w:space="0" w:color="auto"/>
              <w:right w:val="single" w:sz="4" w:space="0" w:color="auto"/>
            </w:tcBorders>
          </w:tcPr>
          <w:p w:rsidR="00AD0B4F" w:rsidRPr="00110DAA" w:rsidRDefault="00AD0455"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3</w:t>
            </w:r>
          </w:p>
          <w:p w:rsidR="00AD0B4F" w:rsidRPr="00110DAA" w:rsidRDefault="00AD0455" w:rsidP="00076E7E">
            <w:pPr>
              <w:spacing w:after="0"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0</w:t>
            </w:r>
          </w:p>
          <w:p w:rsidR="00AD0B4F" w:rsidRPr="00110DAA" w:rsidRDefault="00AD0455"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3</w:t>
            </w:r>
          </w:p>
        </w:tc>
        <w:tc>
          <w:tcPr>
            <w:tcW w:w="1145" w:type="dxa"/>
            <w:tcBorders>
              <w:top w:val="single" w:sz="4" w:space="0" w:color="auto"/>
              <w:left w:val="single" w:sz="4" w:space="0" w:color="auto"/>
              <w:bottom w:val="single" w:sz="4" w:space="0" w:color="auto"/>
              <w:right w:val="single" w:sz="4" w:space="0" w:color="auto"/>
            </w:tcBorders>
          </w:tcPr>
          <w:p w:rsidR="00AD0B4F" w:rsidRPr="00110DAA" w:rsidRDefault="00AD0455"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2</w:t>
            </w:r>
          </w:p>
          <w:p w:rsidR="00AD0B4F" w:rsidRPr="00110DAA" w:rsidRDefault="00AD0455" w:rsidP="00076E7E">
            <w:pPr>
              <w:spacing w:after="0"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0</w:t>
            </w:r>
          </w:p>
          <w:p w:rsidR="00AD0B4F" w:rsidRPr="00110DAA" w:rsidRDefault="00AD0B4F" w:rsidP="005D06FC">
            <w:pPr>
              <w:spacing w:line="240" w:lineRule="auto"/>
              <w:jc w:val="center"/>
              <w:rPr>
                <w:rFonts w:ascii="Times New Roman" w:hAnsi="Times New Roman" w:cs="Times New Roman"/>
                <w:sz w:val="28"/>
                <w:szCs w:val="28"/>
              </w:rPr>
            </w:pPr>
            <w:r w:rsidRPr="00110DAA">
              <w:rPr>
                <w:rFonts w:ascii="Times New Roman" w:hAnsi="Times New Roman" w:cs="Times New Roman"/>
                <w:sz w:val="28"/>
                <w:szCs w:val="28"/>
              </w:rPr>
              <w:t>2</w:t>
            </w:r>
          </w:p>
        </w:tc>
      </w:tr>
      <w:tr w:rsidR="00AD0B4F" w:rsidRPr="00110DAA" w:rsidTr="00076E7E">
        <w:tc>
          <w:tcPr>
            <w:tcW w:w="992" w:type="dxa"/>
            <w:tcBorders>
              <w:top w:val="single" w:sz="4" w:space="0" w:color="auto"/>
              <w:left w:val="single" w:sz="4" w:space="0" w:color="auto"/>
              <w:bottom w:val="single" w:sz="4" w:space="0" w:color="auto"/>
              <w:right w:val="single" w:sz="4" w:space="0" w:color="auto"/>
            </w:tcBorders>
          </w:tcPr>
          <w:p w:rsidR="00AD0B4F" w:rsidRPr="00110DAA" w:rsidRDefault="00AD0B4F" w:rsidP="005D06FC">
            <w:pPr>
              <w:spacing w:line="240" w:lineRule="auto"/>
              <w:jc w:val="center"/>
              <w:rPr>
                <w:rFonts w:ascii="Times New Roman" w:hAnsi="Times New Roman" w:cs="Times New Roman"/>
                <w:sz w:val="28"/>
                <w:szCs w:val="28"/>
              </w:rPr>
            </w:pPr>
            <w:r w:rsidRPr="00110DAA">
              <w:rPr>
                <w:rFonts w:ascii="Times New Roman" w:hAnsi="Times New Roman" w:cs="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AD0B4F" w:rsidRPr="00110DAA" w:rsidRDefault="00AD0B4F" w:rsidP="00076E7E">
            <w:pPr>
              <w:spacing w:after="0" w:line="240" w:lineRule="auto"/>
              <w:rPr>
                <w:rFonts w:ascii="Times New Roman" w:hAnsi="Times New Roman" w:cs="Times New Roman"/>
                <w:sz w:val="28"/>
                <w:szCs w:val="28"/>
              </w:rPr>
            </w:pPr>
            <w:r w:rsidRPr="00110DAA">
              <w:rPr>
                <w:rFonts w:ascii="Times New Roman" w:hAnsi="Times New Roman" w:cs="Times New Roman"/>
                <w:sz w:val="28"/>
                <w:szCs w:val="28"/>
              </w:rPr>
              <w:t>Діти, які виховуються в дитячих будинках сімейного типу, прийомних сім′ях та  інтернатних установах:</w:t>
            </w:r>
          </w:p>
          <w:p w:rsidR="00AD0B4F" w:rsidRPr="00110DAA" w:rsidRDefault="00AD0B4F" w:rsidP="005D06FC">
            <w:pPr>
              <w:numPr>
                <w:ilvl w:val="1"/>
                <w:numId w:val="16"/>
              </w:numPr>
              <w:tabs>
                <w:tab w:val="num" w:pos="612"/>
              </w:tabs>
              <w:spacing w:after="0" w:line="240" w:lineRule="auto"/>
              <w:ind w:hanging="828"/>
              <w:rPr>
                <w:rFonts w:ascii="Times New Roman" w:hAnsi="Times New Roman" w:cs="Times New Roman"/>
                <w:sz w:val="28"/>
                <w:szCs w:val="28"/>
              </w:rPr>
            </w:pPr>
            <w:r w:rsidRPr="00110DAA">
              <w:rPr>
                <w:rFonts w:ascii="Times New Roman" w:hAnsi="Times New Roman" w:cs="Times New Roman"/>
                <w:sz w:val="28"/>
                <w:szCs w:val="28"/>
              </w:rPr>
              <w:t>сироти;</w:t>
            </w:r>
          </w:p>
          <w:p w:rsidR="00AD0B4F" w:rsidRPr="00110DAA" w:rsidRDefault="00AD0B4F" w:rsidP="005D06FC">
            <w:pPr>
              <w:numPr>
                <w:ilvl w:val="1"/>
                <w:numId w:val="16"/>
              </w:numPr>
              <w:tabs>
                <w:tab w:val="num" w:pos="612"/>
              </w:tabs>
              <w:spacing w:after="0" w:line="240" w:lineRule="auto"/>
              <w:ind w:hanging="828"/>
              <w:rPr>
                <w:rFonts w:ascii="Times New Roman" w:hAnsi="Times New Roman" w:cs="Times New Roman"/>
                <w:sz w:val="28"/>
                <w:szCs w:val="28"/>
              </w:rPr>
            </w:pPr>
            <w:r w:rsidRPr="00110DAA">
              <w:rPr>
                <w:rFonts w:ascii="Times New Roman" w:hAnsi="Times New Roman" w:cs="Times New Roman"/>
                <w:sz w:val="28"/>
                <w:szCs w:val="28"/>
              </w:rPr>
              <w:t>позбавлені батьківського піклування.</w:t>
            </w:r>
          </w:p>
        </w:tc>
        <w:tc>
          <w:tcPr>
            <w:tcW w:w="1418" w:type="dxa"/>
            <w:tcBorders>
              <w:top w:val="single" w:sz="4" w:space="0" w:color="auto"/>
              <w:left w:val="single" w:sz="4" w:space="0" w:color="auto"/>
              <w:bottom w:val="single" w:sz="4" w:space="0" w:color="auto"/>
              <w:right w:val="single" w:sz="4" w:space="0" w:color="auto"/>
            </w:tcBorders>
          </w:tcPr>
          <w:p w:rsidR="00AD0B4F" w:rsidRPr="00110DAA" w:rsidRDefault="00AD0B4F" w:rsidP="005D06FC">
            <w:pPr>
              <w:spacing w:line="240" w:lineRule="auto"/>
              <w:jc w:val="center"/>
              <w:rPr>
                <w:rFonts w:ascii="Times New Roman" w:hAnsi="Times New Roman" w:cs="Times New Roman"/>
                <w:sz w:val="28"/>
                <w:szCs w:val="28"/>
              </w:rPr>
            </w:pPr>
          </w:p>
          <w:p w:rsidR="00AD0B4F" w:rsidRPr="00110DAA" w:rsidRDefault="00AD0B4F" w:rsidP="00076E7E">
            <w:pPr>
              <w:spacing w:after="0" w:line="240" w:lineRule="auto"/>
              <w:jc w:val="center"/>
              <w:rPr>
                <w:rFonts w:ascii="Times New Roman" w:hAnsi="Times New Roman" w:cs="Times New Roman"/>
                <w:sz w:val="28"/>
                <w:szCs w:val="28"/>
              </w:rPr>
            </w:pPr>
            <w:r w:rsidRPr="00110DAA">
              <w:rPr>
                <w:rFonts w:ascii="Times New Roman" w:hAnsi="Times New Roman" w:cs="Times New Roman"/>
                <w:sz w:val="28"/>
                <w:szCs w:val="28"/>
              </w:rPr>
              <w:t>0</w:t>
            </w:r>
          </w:p>
          <w:p w:rsidR="00AD0B4F" w:rsidRPr="00110DAA" w:rsidRDefault="00AD0B4F" w:rsidP="00076E7E">
            <w:pPr>
              <w:spacing w:after="0" w:line="240" w:lineRule="auto"/>
              <w:jc w:val="center"/>
              <w:rPr>
                <w:rFonts w:ascii="Times New Roman" w:hAnsi="Times New Roman" w:cs="Times New Roman"/>
                <w:sz w:val="28"/>
                <w:szCs w:val="28"/>
              </w:rPr>
            </w:pPr>
            <w:r w:rsidRPr="00110DAA">
              <w:rPr>
                <w:rFonts w:ascii="Times New Roman" w:hAnsi="Times New Roman" w:cs="Times New Roman"/>
                <w:sz w:val="28"/>
                <w:szCs w:val="28"/>
              </w:rPr>
              <w:t>0</w:t>
            </w:r>
          </w:p>
          <w:p w:rsidR="00AD0B4F" w:rsidRPr="00110DAA" w:rsidRDefault="00AD0B4F" w:rsidP="005D06FC">
            <w:pPr>
              <w:spacing w:line="240" w:lineRule="auto"/>
              <w:jc w:val="center"/>
              <w:rPr>
                <w:rFonts w:ascii="Times New Roman" w:hAnsi="Times New Roman" w:cs="Times New Roman"/>
                <w:sz w:val="28"/>
                <w:szCs w:val="28"/>
              </w:rPr>
            </w:pPr>
            <w:r w:rsidRPr="00110DAA">
              <w:rPr>
                <w:rFonts w:ascii="Times New Roman" w:hAnsi="Times New Roman" w:cs="Times New Roman"/>
                <w:sz w:val="28"/>
                <w:szCs w:val="28"/>
              </w:rPr>
              <w:t>0</w:t>
            </w:r>
          </w:p>
        </w:tc>
        <w:tc>
          <w:tcPr>
            <w:tcW w:w="1145" w:type="dxa"/>
            <w:tcBorders>
              <w:top w:val="single" w:sz="4" w:space="0" w:color="auto"/>
              <w:left w:val="single" w:sz="4" w:space="0" w:color="auto"/>
              <w:bottom w:val="single" w:sz="4" w:space="0" w:color="auto"/>
              <w:right w:val="single" w:sz="4" w:space="0" w:color="auto"/>
            </w:tcBorders>
          </w:tcPr>
          <w:p w:rsidR="00AD0B4F" w:rsidRPr="00110DAA" w:rsidRDefault="00AD0B4F" w:rsidP="005D06FC">
            <w:pPr>
              <w:spacing w:line="240" w:lineRule="auto"/>
              <w:jc w:val="center"/>
              <w:rPr>
                <w:rFonts w:ascii="Times New Roman" w:hAnsi="Times New Roman" w:cs="Times New Roman"/>
                <w:sz w:val="28"/>
                <w:szCs w:val="28"/>
              </w:rPr>
            </w:pPr>
          </w:p>
          <w:p w:rsidR="00AD0B4F" w:rsidRPr="00110DAA" w:rsidRDefault="00AD0B4F" w:rsidP="00076E7E">
            <w:pPr>
              <w:spacing w:after="0" w:line="240" w:lineRule="auto"/>
              <w:jc w:val="center"/>
              <w:rPr>
                <w:rFonts w:ascii="Times New Roman" w:hAnsi="Times New Roman" w:cs="Times New Roman"/>
                <w:sz w:val="28"/>
                <w:szCs w:val="28"/>
              </w:rPr>
            </w:pPr>
            <w:r w:rsidRPr="00110DAA">
              <w:rPr>
                <w:rFonts w:ascii="Times New Roman" w:hAnsi="Times New Roman" w:cs="Times New Roman"/>
                <w:sz w:val="28"/>
                <w:szCs w:val="28"/>
              </w:rPr>
              <w:t>0</w:t>
            </w:r>
          </w:p>
          <w:p w:rsidR="00AD0B4F" w:rsidRPr="00110DAA" w:rsidRDefault="00AD0B4F" w:rsidP="00076E7E">
            <w:pPr>
              <w:spacing w:after="0" w:line="240" w:lineRule="auto"/>
              <w:jc w:val="center"/>
              <w:rPr>
                <w:rFonts w:ascii="Times New Roman" w:hAnsi="Times New Roman" w:cs="Times New Roman"/>
                <w:sz w:val="28"/>
                <w:szCs w:val="28"/>
              </w:rPr>
            </w:pPr>
            <w:r w:rsidRPr="00110DAA">
              <w:rPr>
                <w:rFonts w:ascii="Times New Roman" w:hAnsi="Times New Roman" w:cs="Times New Roman"/>
                <w:sz w:val="28"/>
                <w:szCs w:val="28"/>
              </w:rPr>
              <w:t>0</w:t>
            </w:r>
          </w:p>
          <w:p w:rsidR="00AD0B4F" w:rsidRPr="00110DAA" w:rsidRDefault="00AD0B4F" w:rsidP="005D06FC">
            <w:pPr>
              <w:spacing w:line="240" w:lineRule="auto"/>
              <w:jc w:val="center"/>
              <w:rPr>
                <w:rFonts w:ascii="Times New Roman" w:hAnsi="Times New Roman" w:cs="Times New Roman"/>
                <w:sz w:val="28"/>
                <w:szCs w:val="28"/>
              </w:rPr>
            </w:pPr>
            <w:r w:rsidRPr="00110DAA">
              <w:rPr>
                <w:rFonts w:ascii="Times New Roman" w:hAnsi="Times New Roman" w:cs="Times New Roman"/>
                <w:sz w:val="28"/>
                <w:szCs w:val="28"/>
              </w:rPr>
              <w:t>0</w:t>
            </w:r>
          </w:p>
        </w:tc>
      </w:tr>
      <w:tr w:rsidR="00AD0B4F" w:rsidRPr="00110DAA" w:rsidTr="00076E7E">
        <w:tc>
          <w:tcPr>
            <w:tcW w:w="992" w:type="dxa"/>
            <w:tcBorders>
              <w:top w:val="single" w:sz="4" w:space="0" w:color="auto"/>
              <w:left w:val="single" w:sz="4" w:space="0" w:color="auto"/>
              <w:bottom w:val="single" w:sz="4" w:space="0" w:color="auto"/>
              <w:right w:val="single" w:sz="4" w:space="0" w:color="auto"/>
            </w:tcBorders>
          </w:tcPr>
          <w:p w:rsidR="00AD0B4F" w:rsidRPr="00110DAA" w:rsidRDefault="00AD0B4F" w:rsidP="005D06FC">
            <w:pPr>
              <w:spacing w:line="240" w:lineRule="auto"/>
              <w:jc w:val="center"/>
              <w:rPr>
                <w:rFonts w:ascii="Times New Roman" w:hAnsi="Times New Roman" w:cs="Times New Roman"/>
                <w:sz w:val="28"/>
                <w:szCs w:val="28"/>
              </w:rPr>
            </w:pPr>
            <w:r w:rsidRPr="00110DAA">
              <w:rPr>
                <w:rFonts w:ascii="Times New Roman" w:hAnsi="Times New Roman" w:cs="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tcPr>
          <w:p w:rsidR="00AD0B4F" w:rsidRPr="00110DAA" w:rsidRDefault="00AD0B4F" w:rsidP="005D06FC">
            <w:pPr>
              <w:spacing w:line="240" w:lineRule="auto"/>
              <w:rPr>
                <w:rFonts w:ascii="Times New Roman" w:hAnsi="Times New Roman" w:cs="Times New Roman"/>
                <w:sz w:val="28"/>
                <w:szCs w:val="28"/>
              </w:rPr>
            </w:pPr>
            <w:r w:rsidRPr="00110DAA">
              <w:rPr>
                <w:rFonts w:ascii="Times New Roman" w:hAnsi="Times New Roman" w:cs="Times New Roman"/>
                <w:sz w:val="28"/>
                <w:szCs w:val="28"/>
              </w:rPr>
              <w:t>Діти одиноких матерів</w:t>
            </w:r>
          </w:p>
        </w:tc>
        <w:tc>
          <w:tcPr>
            <w:tcW w:w="1418" w:type="dxa"/>
            <w:tcBorders>
              <w:top w:val="single" w:sz="4" w:space="0" w:color="auto"/>
              <w:left w:val="single" w:sz="4" w:space="0" w:color="auto"/>
              <w:bottom w:val="single" w:sz="4" w:space="0" w:color="auto"/>
              <w:right w:val="single" w:sz="4" w:space="0" w:color="auto"/>
            </w:tcBorders>
          </w:tcPr>
          <w:p w:rsidR="00AD0B4F" w:rsidRPr="00110DAA" w:rsidRDefault="00AD0B4F" w:rsidP="005D06FC">
            <w:pPr>
              <w:spacing w:line="240" w:lineRule="auto"/>
              <w:jc w:val="center"/>
              <w:rPr>
                <w:rFonts w:ascii="Times New Roman" w:hAnsi="Times New Roman" w:cs="Times New Roman"/>
                <w:sz w:val="28"/>
                <w:szCs w:val="28"/>
              </w:rPr>
            </w:pPr>
            <w:r w:rsidRPr="00110DAA">
              <w:rPr>
                <w:rFonts w:ascii="Times New Roman" w:hAnsi="Times New Roman" w:cs="Times New Roman"/>
                <w:sz w:val="28"/>
                <w:szCs w:val="28"/>
              </w:rPr>
              <w:t>27</w:t>
            </w:r>
          </w:p>
        </w:tc>
        <w:tc>
          <w:tcPr>
            <w:tcW w:w="1145" w:type="dxa"/>
            <w:tcBorders>
              <w:top w:val="single" w:sz="4" w:space="0" w:color="auto"/>
              <w:left w:val="single" w:sz="4" w:space="0" w:color="auto"/>
              <w:bottom w:val="single" w:sz="4" w:space="0" w:color="auto"/>
              <w:right w:val="single" w:sz="4" w:space="0" w:color="auto"/>
            </w:tcBorders>
          </w:tcPr>
          <w:p w:rsidR="00AD0B4F" w:rsidRPr="00110DAA" w:rsidRDefault="00AD0B4F" w:rsidP="005D06FC">
            <w:pPr>
              <w:spacing w:line="240" w:lineRule="auto"/>
              <w:jc w:val="center"/>
              <w:rPr>
                <w:rFonts w:ascii="Times New Roman" w:hAnsi="Times New Roman" w:cs="Times New Roman"/>
                <w:sz w:val="28"/>
                <w:szCs w:val="28"/>
              </w:rPr>
            </w:pPr>
            <w:r w:rsidRPr="00110DAA">
              <w:rPr>
                <w:rFonts w:ascii="Times New Roman" w:hAnsi="Times New Roman" w:cs="Times New Roman"/>
                <w:sz w:val="28"/>
                <w:szCs w:val="28"/>
              </w:rPr>
              <w:t>24</w:t>
            </w:r>
          </w:p>
        </w:tc>
      </w:tr>
      <w:tr w:rsidR="00AD0B4F" w:rsidRPr="00110DAA" w:rsidTr="00076E7E">
        <w:tc>
          <w:tcPr>
            <w:tcW w:w="992" w:type="dxa"/>
            <w:tcBorders>
              <w:top w:val="single" w:sz="4" w:space="0" w:color="auto"/>
              <w:left w:val="single" w:sz="4" w:space="0" w:color="auto"/>
              <w:bottom w:val="single" w:sz="4" w:space="0" w:color="auto"/>
              <w:right w:val="single" w:sz="4" w:space="0" w:color="auto"/>
            </w:tcBorders>
          </w:tcPr>
          <w:p w:rsidR="00AD0B4F" w:rsidRPr="00110DAA" w:rsidRDefault="00AD0B4F" w:rsidP="005D06FC">
            <w:pPr>
              <w:spacing w:line="240" w:lineRule="auto"/>
              <w:jc w:val="center"/>
              <w:rPr>
                <w:rFonts w:ascii="Times New Roman" w:hAnsi="Times New Roman" w:cs="Times New Roman"/>
                <w:sz w:val="28"/>
                <w:szCs w:val="28"/>
              </w:rPr>
            </w:pPr>
            <w:r w:rsidRPr="00110DAA">
              <w:rPr>
                <w:rFonts w:ascii="Times New Roman" w:hAnsi="Times New Roman" w:cs="Times New Roman"/>
                <w:sz w:val="28"/>
                <w:szCs w:val="28"/>
              </w:rPr>
              <w:t>5.</w:t>
            </w:r>
          </w:p>
        </w:tc>
        <w:tc>
          <w:tcPr>
            <w:tcW w:w="5670" w:type="dxa"/>
            <w:tcBorders>
              <w:top w:val="single" w:sz="4" w:space="0" w:color="auto"/>
              <w:left w:val="single" w:sz="4" w:space="0" w:color="auto"/>
              <w:bottom w:val="single" w:sz="4" w:space="0" w:color="auto"/>
              <w:right w:val="single" w:sz="4" w:space="0" w:color="auto"/>
            </w:tcBorders>
          </w:tcPr>
          <w:p w:rsidR="00AD0B4F" w:rsidRPr="00110DAA" w:rsidRDefault="00AD0B4F" w:rsidP="005D06FC">
            <w:pPr>
              <w:spacing w:line="240" w:lineRule="auto"/>
              <w:rPr>
                <w:rFonts w:ascii="Times New Roman" w:hAnsi="Times New Roman" w:cs="Times New Roman"/>
                <w:sz w:val="28"/>
                <w:szCs w:val="28"/>
              </w:rPr>
            </w:pPr>
            <w:r w:rsidRPr="00110DAA">
              <w:rPr>
                <w:rFonts w:ascii="Times New Roman" w:hAnsi="Times New Roman" w:cs="Times New Roman"/>
                <w:sz w:val="28"/>
                <w:szCs w:val="28"/>
              </w:rPr>
              <w:t>Діти з малозабезпечених сімей</w:t>
            </w:r>
          </w:p>
        </w:tc>
        <w:tc>
          <w:tcPr>
            <w:tcW w:w="1418" w:type="dxa"/>
            <w:tcBorders>
              <w:top w:val="single" w:sz="4" w:space="0" w:color="auto"/>
              <w:left w:val="single" w:sz="4" w:space="0" w:color="auto"/>
              <w:bottom w:val="single" w:sz="4" w:space="0" w:color="auto"/>
              <w:right w:val="single" w:sz="4" w:space="0" w:color="auto"/>
            </w:tcBorders>
          </w:tcPr>
          <w:p w:rsidR="00AD0B4F" w:rsidRPr="00110DAA" w:rsidRDefault="00AD0455"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15</w:t>
            </w:r>
          </w:p>
        </w:tc>
        <w:tc>
          <w:tcPr>
            <w:tcW w:w="1145" w:type="dxa"/>
            <w:tcBorders>
              <w:top w:val="single" w:sz="4" w:space="0" w:color="auto"/>
              <w:left w:val="single" w:sz="4" w:space="0" w:color="auto"/>
              <w:bottom w:val="single" w:sz="4" w:space="0" w:color="auto"/>
              <w:right w:val="single" w:sz="4" w:space="0" w:color="auto"/>
            </w:tcBorders>
          </w:tcPr>
          <w:p w:rsidR="00AD0B4F" w:rsidRPr="00110DAA" w:rsidRDefault="00AD0455"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13</w:t>
            </w:r>
          </w:p>
        </w:tc>
      </w:tr>
      <w:tr w:rsidR="00AD0B4F" w:rsidRPr="00110DAA" w:rsidTr="00076E7E">
        <w:tc>
          <w:tcPr>
            <w:tcW w:w="992" w:type="dxa"/>
            <w:tcBorders>
              <w:top w:val="single" w:sz="4" w:space="0" w:color="auto"/>
              <w:left w:val="single" w:sz="4" w:space="0" w:color="auto"/>
              <w:bottom w:val="single" w:sz="4" w:space="0" w:color="auto"/>
              <w:right w:val="single" w:sz="4" w:space="0" w:color="auto"/>
            </w:tcBorders>
          </w:tcPr>
          <w:p w:rsidR="00AD0B4F" w:rsidRPr="00110DAA" w:rsidRDefault="00AD0B4F" w:rsidP="005D06FC">
            <w:pPr>
              <w:spacing w:line="240" w:lineRule="auto"/>
              <w:jc w:val="center"/>
              <w:rPr>
                <w:rFonts w:ascii="Times New Roman" w:hAnsi="Times New Roman" w:cs="Times New Roman"/>
                <w:sz w:val="28"/>
                <w:szCs w:val="28"/>
              </w:rPr>
            </w:pPr>
            <w:r w:rsidRPr="00110DAA">
              <w:rPr>
                <w:rFonts w:ascii="Times New Roman" w:hAnsi="Times New Roman" w:cs="Times New Roman"/>
                <w:sz w:val="28"/>
                <w:szCs w:val="28"/>
              </w:rPr>
              <w:t>6.</w:t>
            </w:r>
          </w:p>
        </w:tc>
        <w:tc>
          <w:tcPr>
            <w:tcW w:w="5670" w:type="dxa"/>
            <w:tcBorders>
              <w:top w:val="single" w:sz="4" w:space="0" w:color="auto"/>
              <w:left w:val="single" w:sz="4" w:space="0" w:color="auto"/>
              <w:bottom w:val="single" w:sz="4" w:space="0" w:color="auto"/>
              <w:right w:val="single" w:sz="4" w:space="0" w:color="auto"/>
            </w:tcBorders>
          </w:tcPr>
          <w:p w:rsidR="00AD0B4F" w:rsidRPr="00110DAA" w:rsidRDefault="00AD0B4F" w:rsidP="005D06FC">
            <w:pPr>
              <w:spacing w:line="240" w:lineRule="auto"/>
              <w:rPr>
                <w:rFonts w:ascii="Times New Roman" w:hAnsi="Times New Roman" w:cs="Times New Roman"/>
                <w:sz w:val="28"/>
                <w:szCs w:val="28"/>
              </w:rPr>
            </w:pPr>
            <w:r w:rsidRPr="00110DAA">
              <w:rPr>
                <w:rFonts w:ascii="Times New Roman" w:hAnsi="Times New Roman" w:cs="Times New Roman"/>
                <w:sz w:val="28"/>
                <w:szCs w:val="28"/>
              </w:rPr>
              <w:t xml:space="preserve">Діти з багатодітних сімей                                          </w:t>
            </w:r>
            <w:r w:rsidRPr="00110DAA">
              <w:rPr>
                <w:rFonts w:ascii="Times New Roman" w:hAnsi="Times New Roman" w:cs="Times New Roman"/>
                <w:i/>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tcPr>
          <w:p w:rsidR="00AD0B4F" w:rsidRPr="00110DAA" w:rsidRDefault="00D91251"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87</w:t>
            </w:r>
          </w:p>
        </w:tc>
        <w:tc>
          <w:tcPr>
            <w:tcW w:w="1145" w:type="dxa"/>
            <w:tcBorders>
              <w:top w:val="single" w:sz="4" w:space="0" w:color="auto"/>
              <w:left w:val="single" w:sz="4" w:space="0" w:color="auto"/>
              <w:bottom w:val="single" w:sz="4" w:space="0" w:color="auto"/>
              <w:right w:val="single" w:sz="4" w:space="0" w:color="auto"/>
            </w:tcBorders>
          </w:tcPr>
          <w:p w:rsidR="00AD0B4F" w:rsidRPr="00110DAA" w:rsidRDefault="00D91251"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45</w:t>
            </w:r>
          </w:p>
        </w:tc>
      </w:tr>
      <w:tr w:rsidR="00AD0B4F" w:rsidRPr="00110DAA" w:rsidTr="00076E7E">
        <w:tc>
          <w:tcPr>
            <w:tcW w:w="992" w:type="dxa"/>
            <w:tcBorders>
              <w:top w:val="single" w:sz="4" w:space="0" w:color="auto"/>
              <w:left w:val="single" w:sz="4" w:space="0" w:color="auto"/>
              <w:bottom w:val="single" w:sz="4" w:space="0" w:color="auto"/>
              <w:right w:val="single" w:sz="4" w:space="0" w:color="auto"/>
            </w:tcBorders>
          </w:tcPr>
          <w:p w:rsidR="00AD0B4F" w:rsidRPr="00110DAA" w:rsidRDefault="00AD0B4F" w:rsidP="005D06FC">
            <w:pPr>
              <w:spacing w:line="240" w:lineRule="auto"/>
              <w:jc w:val="center"/>
              <w:rPr>
                <w:rFonts w:ascii="Times New Roman" w:hAnsi="Times New Roman" w:cs="Times New Roman"/>
                <w:sz w:val="28"/>
                <w:szCs w:val="28"/>
              </w:rPr>
            </w:pPr>
            <w:r w:rsidRPr="00110DAA">
              <w:rPr>
                <w:rFonts w:ascii="Times New Roman" w:hAnsi="Times New Roman" w:cs="Times New Roman"/>
                <w:sz w:val="28"/>
                <w:szCs w:val="28"/>
              </w:rPr>
              <w:t>7.</w:t>
            </w:r>
          </w:p>
        </w:tc>
        <w:tc>
          <w:tcPr>
            <w:tcW w:w="5670" w:type="dxa"/>
            <w:tcBorders>
              <w:top w:val="single" w:sz="4" w:space="0" w:color="auto"/>
              <w:left w:val="single" w:sz="4" w:space="0" w:color="auto"/>
              <w:bottom w:val="single" w:sz="4" w:space="0" w:color="auto"/>
              <w:right w:val="single" w:sz="4" w:space="0" w:color="auto"/>
            </w:tcBorders>
          </w:tcPr>
          <w:p w:rsidR="00AD0B4F" w:rsidRPr="00F86E78" w:rsidRDefault="00AD0B4F" w:rsidP="00F86E78">
            <w:pPr>
              <w:spacing w:after="0" w:line="240" w:lineRule="auto"/>
              <w:rPr>
                <w:rFonts w:ascii="Times New Roman" w:hAnsi="Times New Roman" w:cs="Times New Roman"/>
                <w:sz w:val="28"/>
                <w:szCs w:val="28"/>
              </w:rPr>
            </w:pPr>
            <w:r w:rsidRPr="00110DAA">
              <w:rPr>
                <w:rFonts w:ascii="Times New Roman" w:hAnsi="Times New Roman" w:cs="Times New Roman"/>
                <w:sz w:val="28"/>
                <w:szCs w:val="28"/>
              </w:rPr>
              <w:t xml:space="preserve">Діти з особливими потребами </w:t>
            </w:r>
            <w:r w:rsidRPr="00F86E78">
              <w:rPr>
                <w:rFonts w:ascii="Times New Roman" w:hAnsi="Times New Roman" w:cs="Times New Roman"/>
                <w:sz w:val="28"/>
                <w:szCs w:val="28"/>
              </w:rPr>
              <w:t xml:space="preserve">(інваліди, </w:t>
            </w:r>
          </w:p>
          <w:p w:rsidR="00AD0B4F" w:rsidRPr="00110DAA" w:rsidRDefault="00AD0B4F" w:rsidP="00076E7E">
            <w:pPr>
              <w:spacing w:after="0" w:line="240" w:lineRule="auto"/>
              <w:rPr>
                <w:rFonts w:ascii="Times New Roman" w:hAnsi="Times New Roman" w:cs="Times New Roman"/>
                <w:b/>
                <w:i/>
                <w:sz w:val="28"/>
                <w:szCs w:val="28"/>
              </w:rPr>
            </w:pPr>
            <w:r w:rsidRPr="00F86E78">
              <w:rPr>
                <w:rFonts w:ascii="Times New Roman" w:hAnsi="Times New Roman" w:cs="Times New Roman"/>
                <w:sz w:val="28"/>
                <w:szCs w:val="28"/>
              </w:rPr>
              <w:t>які мають посвідчення, видане управлінням праці та соціального захисту)</w:t>
            </w:r>
          </w:p>
        </w:tc>
        <w:tc>
          <w:tcPr>
            <w:tcW w:w="1418" w:type="dxa"/>
            <w:tcBorders>
              <w:top w:val="single" w:sz="4" w:space="0" w:color="auto"/>
              <w:left w:val="single" w:sz="4" w:space="0" w:color="auto"/>
              <w:bottom w:val="single" w:sz="4" w:space="0" w:color="auto"/>
              <w:right w:val="single" w:sz="4" w:space="0" w:color="auto"/>
            </w:tcBorders>
          </w:tcPr>
          <w:p w:rsidR="00AD0B4F" w:rsidRPr="00110DAA" w:rsidRDefault="00D91251"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2</w:t>
            </w:r>
          </w:p>
        </w:tc>
        <w:tc>
          <w:tcPr>
            <w:tcW w:w="1145" w:type="dxa"/>
            <w:tcBorders>
              <w:top w:val="single" w:sz="4" w:space="0" w:color="auto"/>
              <w:left w:val="single" w:sz="4" w:space="0" w:color="auto"/>
              <w:bottom w:val="single" w:sz="4" w:space="0" w:color="auto"/>
              <w:right w:val="single" w:sz="4" w:space="0" w:color="auto"/>
            </w:tcBorders>
          </w:tcPr>
          <w:p w:rsidR="00AD0B4F" w:rsidRPr="00110DAA" w:rsidRDefault="00D91251"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2</w:t>
            </w:r>
          </w:p>
        </w:tc>
      </w:tr>
      <w:tr w:rsidR="00AD0B4F" w:rsidRPr="00110DAA" w:rsidTr="00076E7E">
        <w:tc>
          <w:tcPr>
            <w:tcW w:w="992" w:type="dxa"/>
            <w:tcBorders>
              <w:top w:val="single" w:sz="4" w:space="0" w:color="auto"/>
              <w:left w:val="single" w:sz="4" w:space="0" w:color="auto"/>
              <w:bottom w:val="single" w:sz="4" w:space="0" w:color="auto"/>
              <w:right w:val="single" w:sz="4" w:space="0" w:color="auto"/>
            </w:tcBorders>
          </w:tcPr>
          <w:p w:rsidR="00AD0B4F" w:rsidRPr="00110DAA" w:rsidRDefault="00AD0B4F" w:rsidP="005D06FC">
            <w:pPr>
              <w:spacing w:line="240" w:lineRule="auto"/>
              <w:jc w:val="center"/>
              <w:rPr>
                <w:rFonts w:ascii="Times New Roman" w:hAnsi="Times New Roman" w:cs="Times New Roman"/>
                <w:sz w:val="28"/>
                <w:szCs w:val="28"/>
              </w:rPr>
            </w:pPr>
            <w:r w:rsidRPr="00110DAA">
              <w:rPr>
                <w:rFonts w:ascii="Times New Roman" w:hAnsi="Times New Roman" w:cs="Times New Roman"/>
                <w:sz w:val="28"/>
                <w:szCs w:val="28"/>
              </w:rPr>
              <w:t>8.</w:t>
            </w:r>
          </w:p>
        </w:tc>
        <w:tc>
          <w:tcPr>
            <w:tcW w:w="5670" w:type="dxa"/>
            <w:tcBorders>
              <w:top w:val="single" w:sz="4" w:space="0" w:color="auto"/>
              <w:left w:val="single" w:sz="4" w:space="0" w:color="auto"/>
              <w:bottom w:val="single" w:sz="4" w:space="0" w:color="auto"/>
              <w:right w:val="single" w:sz="4" w:space="0" w:color="auto"/>
            </w:tcBorders>
          </w:tcPr>
          <w:p w:rsidR="00AD0B4F" w:rsidRPr="00110DAA" w:rsidRDefault="00AD0B4F" w:rsidP="00076E7E">
            <w:pPr>
              <w:spacing w:after="0" w:line="240" w:lineRule="auto"/>
              <w:rPr>
                <w:rFonts w:ascii="Times New Roman" w:hAnsi="Times New Roman" w:cs="Times New Roman"/>
                <w:sz w:val="28"/>
                <w:szCs w:val="28"/>
              </w:rPr>
            </w:pPr>
            <w:r w:rsidRPr="00110DAA">
              <w:rPr>
                <w:rFonts w:ascii="Times New Roman" w:hAnsi="Times New Roman" w:cs="Times New Roman"/>
                <w:sz w:val="28"/>
                <w:szCs w:val="28"/>
              </w:rPr>
              <w:t xml:space="preserve">Діти, які потерпіли внаслідок аварії на ЧАЕС </w:t>
            </w:r>
            <w:r w:rsidRPr="00F86E78">
              <w:rPr>
                <w:rFonts w:ascii="Times New Roman" w:hAnsi="Times New Roman" w:cs="Times New Roman"/>
                <w:b/>
                <w:sz w:val="28"/>
                <w:szCs w:val="28"/>
              </w:rPr>
              <w:t>(</w:t>
            </w:r>
            <w:r w:rsidRPr="00F86E78">
              <w:rPr>
                <w:rFonts w:ascii="Times New Roman" w:hAnsi="Times New Roman" w:cs="Times New Roman"/>
                <w:sz w:val="28"/>
                <w:szCs w:val="28"/>
              </w:rPr>
              <w:t>які мають посвідчення категорії «Д»)</w:t>
            </w:r>
          </w:p>
        </w:tc>
        <w:tc>
          <w:tcPr>
            <w:tcW w:w="1418" w:type="dxa"/>
            <w:tcBorders>
              <w:top w:val="single" w:sz="4" w:space="0" w:color="auto"/>
              <w:left w:val="single" w:sz="4" w:space="0" w:color="auto"/>
              <w:bottom w:val="single" w:sz="4" w:space="0" w:color="auto"/>
              <w:right w:val="single" w:sz="4" w:space="0" w:color="auto"/>
            </w:tcBorders>
          </w:tcPr>
          <w:p w:rsidR="00AD0B4F" w:rsidRPr="00110DAA" w:rsidRDefault="00D91251"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2</w:t>
            </w:r>
          </w:p>
        </w:tc>
        <w:tc>
          <w:tcPr>
            <w:tcW w:w="1145" w:type="dxa"/>
            <w:tcBorders>
              <w:top w:val="single" w:sz="4" w:space="0" w:color="auto"/>
              <w:left w:val="single" w:sz="4" w:space="0" w:color="auto"/>
              <w:bottom w:val="single" w:sz="4" w:space="0" w:color="auto"/>
              <w:right w:val="single" w:sz="4" w:space="0" w:color="auto"/>
            </w:tcBorders>
          </w:tcPr>
          <w:p w:rsidR="00AD0B4F" w:rsidRPr="00110DAA" w:rsidRDefault="00D91251"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1</w:t>
            </w:r>
          </w:p>
        </w:tc>
      </w:tr>
      <w:tr w:rsidR="00AD0B4F" w:rsidRPr="00110DAA" w:rsidTr="00076E7E">
        <w:trPr>
          <w:trHeight w:val="695"/>
        </w:trPr>
        <w:tc>
          <w:tcPr>
            <w:tcW w:w="992" w:type="dxa"/>
            <w:tcBorders>
              <w:top w:val="single" w:sz="4" w:space="0" w:color="auto"/>
              <w:left w:val="single" w:sz="4" w:space="0" w:color="auto"/>
              <w:bottom w:val="single" w:sz="4" w:space="0" w:color="auto"/>
              <w:right w:val="single" w:sz="4" w:space="0" w:color="auto"/>
            </w:tcBorders>
          </w:tcPr>
          <w:p w:rsidR="00AD0B4F" w:rsidRPr="00110DAA" w:rsidRDefault="00AD0B4F" w:rsidP="005D06FC">
            <w:pPr>
              <w:spacing w:line="240" w:lineRule="auto"/>
              <w:jc w:val="center"/>
              <w:rPr>
                <w:rFonts w:ascii="Times New Roman" w:hAnsi="Times New Roman" w:cs="Times New Roman"/>
                <w:sz w:val="28"/>
                <w:szCs w:val="28"/>
              </w:rPr>
            </w:pPr>
            <w:r w:rsidRPr="00110DAA">
              <w:rPr>
                <w:rFonts w:ascii="Times New Roman" w:hAnsi="Times New Roman" w:cs="Times New Roman"/>
                <w:sz w:val="28"/>
                <w:szCs w:val="28"/>
              </w:rPr>
              <w:t>9.</w:t>
            </w:r>
          </w:p>
        </w:tc>
        <w:tc>
          <w:tcPr>
            <w:tcW w:w="5670" w:type="dxa"/>
            <w:tcBorders>
              <w:top w:val="single" w:sz="4" w:space="0" w:color="auto"/>
              <w:left w:val="single" w:sz="4" w:space="0" w:color="auto"/>
              <w:bottom w:val="single" w:sz="4" w:space="0" w:color="auto"/>
              <w:right w:val="single" w:sz="4" w:space="0" w:color="auto"/>
            </w:tcBorders>
          </w:tcPr>
          <w:p w:rsidR="00AD0B4F" w:rsidRPr="00110DAA" w:rsidRDefault="00AD0B4F" w:rsidP="00076E7E">
            <w:pPr>
              <w:spacing w:after="0" w:line="240" w:lineRule="auto"/>
              <w:rPr>
                <w:rFonts w:ascii="Times New Roman" w:hAnsi="Times New Roman" w:cs="Times New Roman"/>
                <w:sz w:val="28"/>
                <w:szCs w:val="28"/>
              </w:rPr>
            </w:pPr>
            <w:r w:rsidRPr="00110DAA">
              <w:rPr>
                <w:rFonts w:ascii="Times New Roman" w:hAnsi="Times New Roman" w:cs="Times New Roman"/>
                <w:sz w:val="28"/>
                <w:szCs w:val="28"/>
              </w:rPr>
              <w:t>Діти, батьки яких загинули під час виконання службових обов’язків</w:t>
            </w:r>
          </w:p>
        </w:tc>
        <w:tc>
          <w:tcPr>
            <w:tcW w:w="1418" w:type="dxa"/>
            <w:tcBorders>
              <w:top w:val="single" w:sz="4" w:space="0" w:color="auto"/>
              <w:left w:val="single" w:sz="4" w:space="0" w:color="auto"/>
              <w:bottom w:val="single" w:sz="4" w:space="0" w:color="auto"/>
              <w:right w:val="single" w:sz="4" w:space="0" w:color="auto"/>
            </w:tcBorders>
          </w:tcPr>
          <w:p w:rsidR="00AD0B4F" w:rsidRPr="00110DAA" w:rsidRDefault="00AD0B4F" w:rsidP="00076E7E">
            <w:pPr>
              <w:spacing w:line="240" w:lineRule="auto"/>
              <w:rPr>
                <w:rFonts w:ascii="Times New Roman" w:hAnsi="Times New Roman" w:cs="Times New Roman"/>
                <w:sz w:val="28"/>
                <w:szCs w:val="28"/>
              </w:rPr>
            </w:pPr>
            <w:r w:rsidRPr="00110DAA">
              <w:rPr>
                <w:rFonts w:ascii="Times New Roman" w:hAnsi="Times New Roman" w:cs="Times New Roman"/>
                <w:sz w:val="28"/>
                <w:szCs w:val="28"/>
              </w:rPr>
              <w:t>0</w:t>
            </w:r>
          </w:p>
        </w:tc>
        <w:tc>
          <w:tcPr>
            <w:tcW w:w="1145" w:type="dxa"/>
            <w:tcBorders>
              <w:top w:val="single" w:sz="4" w:space="0" w:color="auto"/>
              <w:left w:val="single" w:sz="4" w:space="0" w:color="auto"/>
              <w:bottom w:val="single" w:sz="4" w:space="0" w:color="auto"/>
              <w:right w:val="single" w:sz="4" w:space="0" w:color="auto"/>
            </w:tcBorders>
          </w:tcPr>
          <w:p w:rsidR="00AD0B4F" w:rsidRPr="00110DAA" w:rsidRDefault="00AD0B4F" w:rsidP="00076E7E">
            <w:pPr>
              <w:spacing w:line="240" w:lineRule="auto"/>
              <w:rPr>
                <w:rFonts w:ascii="Times New Roman" w:hAnsi="Times New Roman" w:cs="Times New Roman"/>
                <w:sz w:val="28"/>
                <w:szCs w:val="28"/>
              </w:rPr>
            </w:pPr>
            <w:r w:rsidRPr="00110DAA">
              <w:rPr>
                <w:rFonts w:ascii="Times New Roman" w:hAnsi="Times New Roman" w:cs="Times New Roman"/>
                <w:sz w:val="28"/>
                <w:szCs w:val="28"/>
              </w:rPr>
              <w:t>0</w:t>
            </w:r>
          </w:p>
        </w:tc>
      </w:tr>
      <w:tr w:rsidR="00AD0B4F" w:rsidRPr="00110DAA" w:rsidTr="00076E7E">
        <w:tc>
          <w:tcPr>
            <w:tcW w:w="992" w:type="dxa"/>
            <w:tcBorders>
              <w:top w:val="single" w:sz="4" w:space="0" w:color="auto"/>
              <w:left w:val="single" w:sz="4" w:space="0" w:color="auto"/>
              <w:bottom w:val="single" w:sz="4" w:space="0" w:color="auto"/>
              <w:right w:val="single" w:sz="4" w:space="0" w:color="auto"/>
            </w:tcBorders>
          </w:tcPr>
          <w:p w:rsidR="00AD0B4F" w:rsidRPr="00110DAA" w:rsidRDefault="00F86E78" w:rsidP="005D06FC">
            <w:pPr>
              <w:spacing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5670" w:type="dxa"/>
            <w:tcBorders>
              <w:top w:val="single" w:sz="4" w:space="0" w:color="auto"/>
              <w:left w:val="single" w:sz="4" w:space="0" w:color="auto"/>
              <w:bottom w:val="single" w:sz="4" w:space="0" w:color="auto"/>
              <w:right w:val="single" w:sz="4" w:space="0" w:color="auto"/>
            </w:tcBorders>
          </w:tcPr>
          <w:p w:rsidR="00AD0B4F" w:rsidRPr="00110DAA" w:rsidRDefault="00D91251" w:rsidP="005D06FC">
            <w:pPr>
              <w:spacing w:line="240" w:lineRule="auto"/>
              <w:rPr>
                <w:rFonts w:ascii="Times New Roman" w:hAnsi="Times New Roman" w:cs="Times New Roman"/>
                <w:sz w:val="28"/>
                <w:szCs w:val="28"/>
              </w:rPr>
            </w:pPr>
            <w:r w:rsidRPr="00110DAA">
              <w:rPr>
                <w:rFonts w:ascii="Times New Roman" w:hAnsi="Times New Roman" w:cs="Times New Roman"/>
                <w:sz w:val="28"/>
                <w:szCs w:val="28"/>
              </w:rPr>
              <w:t>Діт</w:t>
            </w:r>
            <w:r w:rsidR="00E049AD" w:rsidRPr="00110DAA">
              <w:rPr>
                <w:rFonts w:ascii="Times New Roman" w:hAnsi="Times New Roman" w:cs="Times New Roman"/>
                <w:sz w:val="28"/>
                <w:szCs w:val="28"/>
                <w:lang w:val="uk-UA"/>
              </w:rPr>
              <w:t>и</w:t>
            </w:r>
            <w:r w:rsidRPr="00110DAA">
              <w:rPr>
                <w:rFonts w:ascii="Times New Roman" w:hAnsi="Times New Roman" w:cs="Times New Roman"/>
                <w:sz w:val="28"/>
                <w:szCs w:val="28"/>
                <w:lang w:val="uk-UA"/>
              </w:rPr>
              <w:t>,</w:t>
            </w:r>
            <w:r w:rsidRPr="00110DAA">
              <w:rPr>
                <w:rFonts w:ascii="Times New Roman" w:hAnsi="Times New Roman" w:cs="Times New Roman"/>
                <w:sz w:val="28"/>
                <w:szCs w:val="28"/>
              </w:rPr>
              <w:t xml:space="preserve"> батьки яких</w:t>
            </w:r>
            <w:r w:rsidRPr="00110DAA">
              <w:rPr>
                <w:rFonts w:ascii="Times New Roman" w:hAnsi="Times New Roman" w:cs="Times New Roman"/>
                <w:sz w:val="28"/>
                <w:szCs w:val="28"/>
                <w:lang w:val="uk-UA"/>
              </w:rPr>
              <w:t xml:space="preserve"> </w:t>
            </w:r>
            <w:r w:rsidR="00AD0B4F" w:rsidRPr="00110DAA">
              <w:rPr>
                <w:rFonts w:ascii="Times New Roman" w:hAnsi="Times New Roman" w:cs="Times New Roman"/>
                <w:sz w:val="28"/>
                <w:szCs w:val="28"/>
              </w:rPr>
              <w:t>беруть чи брали безпосередню участь у проведенні анти терористичної операції на Сході країни</w:t>
            </w:r>
          </w:p>
        </w:tc>
        <w:tc>
          <w:tcPr>
            <w:tcW w:w="1418" w:type="dxa"/>
            <w:tcBorders>
              <w:top w:val="single" w:sz="4" w:space="0" w:color="auto"/>
              <w:left w:val="single" w:sz="4" w:space="0" w:color="auto"/>
              <w:bottom w:val="single" w:sz="4" w:space="0" w:color="auto"/>
              <w:right w:val="single" w:sz="4" w:space="0" w:color="auto"/>
            </w:tcBorders>
          </w:tcPr>
          <w:p w:rsidR="00AD0B4F" w:rsidRPr="00110DAA" w:rsidRDefault="00D91251"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5</w:t>
            </w:r>
          </w:p>
        </w:tc>
        <w:tc>
          <w:tcPr>
            <w:tcW w:w="1145" w:type="dxa"/>
            <w:tcBorders>
              <w:top w:val="single" w:sz="4" w:space="0" w:color="auto"/>
              <w:left w:val="single" w:sz="4" w:space="0" w:color="auto"/>
              <w:bottom w:val="single" w:sz="4" w:space="0" w:color="auto"/>
              <w:right w:val="single" w:sz="4" w:space="0" w:color="auto"/>
            </w:tcBorders>
          </w:tcPr>
          <w:p w:rsidR="00AD0B4F" w:rsidRPr="00110DAA" w:rsidRDefault="00D91251"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4</w:t>
            </w:r>
          </w:p>
        </w:tc>
      </w:tr>
      <w:tr w:rsidR="00AD0B4F" w:rsidRPr="00110DAA" w:rsidTr="00076E7E">
        <w:tc>
          <w:tcPr>
            <w:tcW w:w="992" w:type="dxa"/>
            <w:tcBorders>
              <w:top w:val="single" w:sz="4" w:space="0" w:color="auto"/>
              <w:left w:val="single" w:sz="4" w:space="0" w:color="auto"/>
              <w:bottom w:val="single" w:sz="4" w:space="0" w:color="auto"/>
              <w:right w:val="single" w:sz="4" w:space="0" w:color="auto"/>
            </w:tcBorders>
          </w:tcPr>
          <w:p w:rsidR="00AD0B4F" w:rsidRPr="00110DAA" w:rsidRDefault="00AD0B4F" w:rsidP="005D06FC">
            <w:pPr>
              <w:spacing w:line="240" w:lineRule="auto"/>
              <w:jc w:val="cente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D0B4F" w:rsidRPr="00F86E78" w:rsidRDefault="00AD0B4F" w:rsidP="005D06FC">
            <w:pPr>
              <w:spacing w:line="240" w:lineRule="auto"/>
              <w:rPr>
                <w:rFonts w:ascii="Times New Roman" w:hAnsi="Times New Roman" w:cs="Times New Roman"/>
                <w:sz w:val="28"/>
                <w:szCs w:val="28"/>
              </w:rPr>
            </w:pPr>
            <w:r w:rsidRPr="00F86E78">
              <w:rPr>
                <w:rFonts w:ascii="Times New Roman" w:hAnsi="Times New Roman" w:cs="Times New Roman"/>
                <w:sz w:val="28"/>
                <w:szCs w:val="28"/>
              </w:rPr>
              <w:t>Всього</w:t>
            </w:r>
          </w:p>
        </w:tc>
        <w:tc>
          <w:tcPr>
            <w:tcW w:w="1418" w:type="dxa"/>
            <w:tcBorders>
              <w:top w:val="single" w:sz="4" w:space="0" w:color="auto"/>
              <w:left w:val="single" w:sz="4" w:space="0" w:color="auto"/>
              <w:bottom w:val="single" w:sz="4" w:space="0" w:color="auto"/>
              <w:right w:val="single" w:sz="4" w:space="0" w:color="auto"/>
            </w:tcBorders>
          </w:tcPr>
          <w:p w:rsidR="00AD0B4F" w:rsidRPr="00110DAA" w:rsidRDefault="00D91251"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rPr>
              <w:t>1</w:t>
            </w:r>
            <w:r w:rsidRPr="00110DAA">
              <w:rPr>
                <w:rFonts w:ascii="Times New Roman" w:hAnsi="Times New Roman" w:cs="Times New Roman"/>
                <w:sz w:val="28"/>
                <w:szCs w:val="28"/>
                <w:lang w:val="uk-UA"/>
              </w:rPr>
              <w:t>44</w:t>
            </w:r>
          </w:p>
        </w:tc>
        <w:tc>
          <w:tcPr>
            <w:tcW w:w="1145" w:type="dxa"/>
            <w:tcBorders>
              <w:top w:val="single" w:sz="4" w:space="0" w:color="auto"/>
              <w:left w:val="single" w:sz="4" w:space="0" w:color="auto"/>
              <w:bottom w:val="single" w:sz="4" w:space="0" w:color="auto"/>
              <w:right w:val="single" w:sz="4" w:space="0" w:color="auto"/>
            </w:tcBorders>
          </w:tcPr>
          <w:p w:rsidR="00AD0B4F" w:rsidRPr="00110DAA" w:rsidRDefault="00270CAB" w:rsidP="005D06FC">
            <w:pPr>
              <w:spacing w:line="240" w:lineRule="auto"/>
              <w:jc w:val="center"/>
              <w:rPr>
                <w:rFonts w:ascii="Times New Roman" w:hAnsi="Times New Roman" w:cs="Times New Roman"/>
                <w:sz w:val="28"/>
                <w:szCs w:val="28"/>
                <w:lang w:val="uk-UA"/>
              </w:rPr>
            </w:pPr>
            <w:r w:rsidRPr="00110DAA">
              <w:rPr>
                <w:rFonts w:ascii="Times New Roman" w:hAnsi="Times New Roman" w:cs="Times New Roman"/>
                <w:sz w:val="28"/>
                <w:szCs w:val="28"/>
                <w:lang w:val="uk-UA"/>
              </w:rPr>
              <w:t>44</w:t>
            </w:r>
          </w:p>
        </w:tc>
      </w:tr>
    </w:tbl>
    <w:p w:rsidR="00270CAB" w:rsidRPr="00110DAA" w:rsidRDefault="00076E7E" w:rsidP="00076E7E">
      <w:pPr>
        <w:widowControl w:val="0"/>
        <w:autoSpaceDE w:val="0"/>
        <w:autoSpaceDN w:val="0"/>
        <w:adjustRightInd w:val="0"/>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AD0B4F" w:rsidRPr="00110DAA">
        <w:rPr>
          <w:rFonts w:ascii="Times New Roman" w:hAnsi="Times New Roman" w:cs="Times New Roman"/>
          <w:sz w:val="28"/>
          <w:szCs w:val="28"/>
          <w:lang w:val="uk-UA"/>
        </w:rPr>
        <w:t xml:space="preserve">Таким чином, діти, що потребують соціального захисту, складають </w:t>
      </w:r>
      <w:r w:rsidR="00D91251" w:rsidRPr="00110DAA">
        <w:rPr>
          <w:rFonts w:ascii="Times New Roman" w:hAnsi="Times New Roman" w:cs="Times New Roman"/>
          <w:sz w:val="28"/>
          <w:szCs w:val="28"/>
          <w:lang w:val="uk-UA"/>
        </w:rPr>
        <w:t>44</w:t>
      </w:r>
      <w:r w:rsidR="00AD0B4F" w:rsidRPr="00110DAA">
        <w:rPr>
          <w:rFonts w:ascii="Times New Roman" w:hAnsi="Times New Roman" w:cs="Times New Roman"/>
          <w:sz w:val="28"/>
          <w:szCs w:val="28"/>
          <w:lang w:val="uk-UA"/>
        </w:rPr>
        <w:t>% від загальної кількості учнів школи</w:t>
      </w:r>
      <w:r w:rsidR="00D91251" w:rsidRPr="00110DAA">
        <w:rPr>
          <w:rFonts w:ascii="Times New Roman" w:hAnsi="Times New Roman" w:cs="Times New Roman"/>
          <w:sz w:val="28"/>
          <w:szCs w:val="28"/>
          <w:lang w:val="uk-UA"/>
        </w:rPr>
        <w:t>.</w:t>
      </w:r>
    </w:p>
    <w:p w:rsidR="00270CAB" w:rsidRPr="00110DAA" w:rsidRDefault="00AD0B4F" w:rsidP="005D06FC">
      <w:pPr>
        <w:widowControl w:val="0"/>
        <w:autoSpaceDE w:val="0"/>
        <w:autoSpaceDN w:val="0"/>
        <w:adjustRightInd w:val="0"/>
        <w:spacing w:line="240" w:lineRule="auto"/>
        <w:ind w:firstLine="708"/>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00270CAB" w:rsidRPr="00110DAA">
        <w:rPr>
          <w:rFonts w:ascii="Times New Roman" w:hAnsi="Times New Roman" w:cs="Times New Roman"/>
          <w:sz w:val="28"/>
          <w:szCs w:val="28"/>
          <w:lang w:val="uk-UA"/>
        </w:rPr>
        <w:t xml:space="preserve">Щоквартально оновлювався банк даних дітей пільгових категорій. Ця робота проводилася на підставі відповідних документів, класними керівниками проводились обстеження умов проживання та виховання дітей, про що свідчать акти, складені комісіями. </w:t>
      </w:r>
    </w:p>
    <w:p w:rsidR="00474187" w:rsidRPr="00110DAA" w:rsidRDefault="00B65525"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00AD0B4F" w:rsidRPr="00110DAA">
        <w:rPr>
          <w:rFonts w:ascii="Times New Roman" w:hAnsi="Times New Roman" w:cs="Times New Roman"/>
          <w:sz w:val="28"/>
          <w:szCs w:val="28"/>
          <w:lang w:val="uk-UA"/>
        </w:rPr>
        <w:t>З метою соціальної підтримки дітей-сиріт та дітей, позбавлених батьківського піклування, дітей з малозабезпечених сімей, відповідно до ст.25 Закону України «Про охорону дитинства», ст.53 Закону України «Про освіту», на виконання Постанови Кабінету Міністрів України зі змінами від 05.04.1994 №226 «Про поліпшення виховання, навчання, соціального захисту та матеріального забезпечення дітей-сиріт і дітей, позбав</w:t>
      </w:r>
      <w:r w:rsidR="00E236E0" w:rsidRPr="00110DAA">
        <w:rPr>
          <w:rFonts w:ascii="Times New Roman" w:hAnsi="Times New Roman" w:cs="Times New Roman"/>
          <w:sz w:val="28"/>
          <w:szCs w:val="28"/>
          <w:lang w:val="uk-UA"/>
        </w:rPr>
        <w:t>лених батьківського піклування»  було надано матеріальну допомогу трьом  учням( одяг, взуття) .</w:t>
      </w:r>
      <w:r w:rsidR="00AD0B4F" w:rsidRPr="00110DAA">
        <w:rPr>
          <w:rFonts w:ascii="Times New Roman" w:hAnsi="Times New Roman" w:cs="Times New Roman"/>
          <w:sz w:val="28"/>
          <w:szCs w:val="28"/>
          <w:lang w:val="uk-UA"/>
        </w:rPr>
        <w:t xml:space="preserve"> </w:t>
      </w:r>
    </w:p>
    <w:p w:rsidR="00AD0B4F" w:rsidRPr="00110DAA" w:rsidRDefault="00474187" w:rsidP="005D06FC">
      <w:pPr>
        <w:spacing w:line="240" w:lineRule="auto"/>
        <w:ind w:firstLine="708"/>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Відповідно до наказу від 30.08.2017 № 68-а.г</w:t>
      </w:r>
      <w:r w:rsidR="00AD0B4F" w:rsidRPr="00110DAA">
        <w:rPr>
          <w:rFonts w:ascii="Times New Roman" w:hAnsi="Times New Roman" w:cs="Times New Roman"/>
          <w:sz w:val="28"/>
          <w:szCs w:val="28"/>
          <w:lang w:val="uk-UA"/>
        </w:rPr>
        <w:t xml:space="preserve"> «Про о</w:t>
      </w:r>
      <w:r w:rsidRPr="00110DAA">
        <w:rPr>
          <w:rFonts w:ascii="Times New Roman" w:hAnsi="Times New Roman" w:cs="Times New Roman"/>
          <w:sz w:val="28"/>
          <w:szCs w:val="28"/>
          <w:lang w:val="uk-UA"/>
        </w:rPr>
        <w:t>рганізацію підвозу учнів Грушівської З</w:t>
      </w:r>
      <w:r w:rsidR="00AD0B4F" w:rsidRPr="00110DAA">
        <w:rPr>
          <w:rFonts w:ascii="Times New Roman" w:hAnsi="Times New Roman" w:cs="Times New Roman"/>
          <w:sz w:val="28"/>
          <w:szCs w:val="28"/>
          <w:lang w:val="uk-UA"/>
        </w:rPr>
        <w:t>Ш І-ІІІ ступенів у 2017/2018 навчальному році»</w:t>
      </w:r>
      <w:r w:rsidR="00E236E0" w:rsidRPr="00110DAA">
        <w:rPr>
          <w:rFonts w:ascii="Times New Roman" w:hAnsi="Times New Roman" w:cs="Times New Roman"/>
          <w:sz w:val="28"/>
          <w:szCs w:val="28"/>
          <w:lang w:val="uk-UA"/>
        </w:rPr>
        <w:t xml:space="preserve">  з</w:t>
      </w:r>
      <w:r w:rsidRPr="00110DAA">
        <w:rPr>
          <w:rFonts w:ascii="Times New Roman" w:hAnsi="Times New Roman" w:cs="Times New Roman"/>
          <w:sz w:val="28"/>
          <w:szCs w:val="28"/>
          <w:lang w:val="uk-UA"/>
        </w:rPr>
        <w:t>дійснювався підвіз 93</w:t>
      </w:r>
      <w:r w:rsidR="00734CEF" w:rsidRPr="00110DAA">
        <w:rPr>
          <w:rFonts w:ascii="Times New Roman" w:hAnsi="Times New Roman" w:cs="Times New Roman"/>
          <w:sz w:val="28"/>
          <w:szCs w:val="28"/>
          <w:lang w:val="uk-UA"/>
        </w:rPr>
        <w:t>учнів</w:t>
      </w:r>
      <w:r w:rsidRPr="00110DAA">
        <w:rPr>
          <w:rFonts w:ascii="Times New Roman" w:hAnsi="Times New Roman" w:cs="Times New Roman"/>
          <w:sz w:val="28"/>
          <w:szCs w:val="28"/>
          <w:lang w:val="uk-UA"/>
        </w:rPr>
        <w:t>, які проживають за 3 км від школи,</w:t>
      </w:r>
      <w:r w:rsidR="00AD0B4F"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lang w:val="uk-UA"/>
        </w:rPr>
        <w:t xml:space="preserve">шкільним </w:t>
      </w:r>
      <w:r w:rsidR="00AD0B4F" w:rsidRPr="00110DAA">
        <w:rPr>
          <w:rFonts w:ascii="Times New Roman" w:hAnsi="Times New Roman" w:cs="Times New Roman"/>
          <w:sz w:val="28"/>
          <w:szCs w:val="28"/>
          <w:lang w:val="uk-UA"/>
        </w:rPr>
        <w:t>автобусом.</w:t>
      </w:r>
    </w:p>
    <w:p w:rsidR="00041295" w:rsidRPr="00110DAA" w:rsidRDefault="00AD0B4F" w:rsidP="005D06FC">
      <w:pPr>
        <w:spacing w:line="240" w:lineRule="auto"/>
        <w:ind w:firstLine="709"/>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З метою соціальної підтримки та соціального супроводу дітей здійснювався соціально-педагогічний патронаж дітей, які потребують соціальної допомоги, надавались практичні рекомендації соціального напрямку батькам, опікунам; проводились засідання «кр</w:t>
      </w:r>
      <w:r w:rsidR="00474187" w:rsidRPr="00110DAA">
        <w:rPr>
          <w:rFonts w:ascii="Times New Roman" w:hAnsi="Times New Roman" w:cs="Times New Roman"/>
          <w:sz w:val="28"/>
          <w:szCs w:val="28"/>
          <w:lang w:val="uk-UA"/>
        </w:rPr>
        <w:t xml:space="preserve">углого столу» за участю </w:t>
      </w:r>
      <w:r w:rsidRPr="00110DAA">
        <w:rPr>
          <w:rFonts w:ascii="Times New Roman" w:hAnsi="Times New Roman" w:cs="Times New Roman"/>
          <w:sz w:val="28"/>
          <w:szCs w:val="28"/>
          <w:lang w:val="uk-UA"/>
        </w:rPr>
        <w:t xml:space="preserve"> психолога;  велась роз’яснювальна робота серед дітей з питань захисту їх прав, організовувались змістовне дозвілля під час відпочинку дітей у канікулярний період.</w:t>
      </w:r>
      <w:r w:rsidR="00041295" w:rsidRPr="00110DAA">
        <w:rPr>
          <w:rFonts w:ascii="Times New Roman" w:hAnsi="Times New Roman" w:cs="Times New Roman"/>
          <w:sz w:val="28"/>
          <w:szCs w:val="28"/>
        </w:rPr>
        <w:t xml:space="preserve"> </w:t>
      </w:r>
    </w:p>
    <w:p w:rsidR="00AD0B4F" w:rsidRPr="00110DAA" w:rsidRDefault="00B65525"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00041295" w:rsidRPr="00110DAA">
        <w:rPr>
          <w:rFonts w:ascii="Times New Roman" w:hAnsi="Times New Roman" w:cs="Times New Roman"/>
          <w:sz w:val="28"/>
          <w:szCs w:val="28"/>
          <w:lang w:val="uk-UA"/>
        </w:rPr>
        <w:t>На виконання розпорядження голови облдержадміністрації від 27 березня 2018 року № Р-168/0/3-18 «Про організацію оздоровлення та відпочинку дітей в літку 2018 року», регіональної Програми оздоровлення та відпочинку дітей у Дніпропетровській області на 2014-2021 роки, затвердженої рішенням обласної ради від 27 грудня 2013 року № 507-23/</w:t>
      </w:r>
      <w:r w:rsidR="00041295" w:rsidRPr="00110DAA">
        <w:rPr>
          <w:rFonts w:ascii="Times New Roman" w:hAnsi="Times New Roman" w:cs="Times New Roman"/>
          <w:sz w:val="28"/>
          <w:szCs w:val="28"/>
          <w:lang w:val="en-US"/>
        </w:rPr>
        <w:t>VI</w:t>
      </w:r>
      <w:r w:rsidR="00041295" w:rsidRPr="00110DAA">
        <w:rPr>
          <w:rFonts w:ascii="Times New Roman" w:hAnsi="Times New Roman" w:cs="Times New Roman"/>
          <w:sz w:val="28"/>
          <w:szCs w:val="28"/>
          <w:lang w:val="uk-UA"/>
        </w:rPr>
        <w:t xml:space="preserve"> (із змінами), відповідно до наказу Міністерства освіти і науки України 29 грудня 2015 року № 1379 «Про здійснення заходів щодо організації літніх мовних таборів», відповідно до розпорядження Апостолівської райдержадміністрації  від 17 квітня 2018 року № Р-168/Щ/3-18 «Про організацію оздоровлення та відпочинку дітей влітку 2018 року», з метою якісної організації оздоровлення та відпочинку дітей, створення належних умов для освітньої, культурно-виховної, фізкультурно-оздоровчої та спортивної роботи, медичного обслуговування і харчування  </w:t>
      </w:r>
      <w:r w:rsidR="00041295" w:rsidRPr="00110DAA">
        <w:rPr>
          <w:rFonts w:ascii="Times New Roman" w:eastAsia="Times New Roman" w:hAnsi="Times New Roman" w:cs="Times New Roman"/>
          <w:noProof/>
          <w:sz w:val="28"/>
          <w:szCs w:val="28"/>
          <w:lang w:val="uk-UA" w:eastAsia="ru-RU"/>
        </w:rPr>
        <w:t xml:space="preserve">у    </w:t>
      </w:r>
      <w:r w:rsidR="00041295" w:rsidRPr="00110DAA">
        <w:rPr>
          <w:rFonts w:ascii="Times New Roman" w:eastAsia="Times New Roman" w:hAnsi="Times New Roman" w:cs="Times New Roman"/>
          <w:sz w:val="28"/>
          <w:szCs w:val="28"/>
          <w:lang w:val="uk-UA" w:eastAsia="ru-RU"/>
        </w:rPr>
        <w:t>Грушівській   загальноосвітній  школі І-ІІІ ступенів у</w:t>
      </w:r>
      <w:r w:rsidR="00041295" w:rsidRPr="00110DAA">
        <w:rPr>
          <w:rFonts w:ascii="Times New Roman" w:eastAsia="Times New Roman" w:hAnsi="Times New Roman" w:cs="Times New Roman"/>
          <w:sz w:val="28"/>
          <w:szCs w:val="28"/>
          <w:lang w:eastAsia="ru-RU"/>
        </w:rPr>
        <w:t> </w:t>
      </w:r>
      <w:r w:rsidR="00041295" w:rsidRPr="00110DAA">
        <w:rPr>
          <w:rFonts w:ascii="Times New Roman" w:eastAsia="Times New Roman" w:hAnsi="Times New Roman" w:cs="Times New Roman"/>
          <w:sz w:val="28"/>
          <w:szCs w:val="28"/>
          <w:lang w:val="uk-UA" w:eastAsia="ru-RU"/>
        </w:rPr>
        <w:t>літній</w:t>
      </w:r>
      <w:r w:rsidR="00041295" w:rsidRPr="00110DAA">
        <w:rPr>
          <w:rFonts w:ascii="Times New Roman" w:eastAsia="Times New Roman" w:hAnsi="Times New Roman" w:cs="Times New Roman"/>
          <w:sz w:val="28"/>
          <w:szCs w:val="28"/>
          <w:lang w:eastAsia="ru-RU"/>
        </w:rPr>
        <w:t> </w:t>
      </w:r>
      <w:r w:rsidR="00041295" w:rsidRPr="00110DAA">
        <w:rPr>
          <w:rFonts w:ascii="Times New Roman" w:eastAsia="Times New Roman" w:hAnsi="Times New Roman" w:cs="Times New Roman"/>
          <w:sz w:val="28"/>
          <w:szCs w:val="28"/>
          <w:lang w:val="uk-UA" w:eastAsia="ru-RU"/>
        </w:rPr>
        <w:t>період</w:t>
      </w:r>
      <w:r w:rsidR="00041295" w:rsidRPr="00110DAA">
        <w:rPr>
          <w:rFonts w:ascii="Times New Roman" w:eastAsia="Times New Roman" w:hAnsi="Times New Roman" w:cs="Times New Roman"/>
          <w:sz w:val="28"/>
          <w:szCs w:val="28"/>
          <w:lang w:eastAsia="ru-RU"/>
        </w:rPr>
        <w:t> </w:t>
      </w:r>
      <w:r w:rsidR="00041295" w:rsidRPr="00110DAA">
        <w:rPr>
          <w:rFonts w:ascii="Times New Roman" w:eastAsia="Times New Roman" w:hAnsi="Times New Roman" w:cs="Times New Roman"/>
          <w:sz w:val="28"/>
          <w:szCs w:val="28"/>
          <w:lang w:val="uk-UA" w:eastAsia="ru-RU"/>
        </w:rPr>
        <w:t>з</w:t>
      </w:r>
      <w:r w:rsidR="00041295" w:rsidRPr="00110DAA">
        <w:rPr>
          <w:rFonts w:ascii="Times New Roman" w:eastAsia="Times New Roman" w:hAnsi="Times New Roman" w:cs="Times New Roman"/>
          <w:sz w:val="28"/>
          <w:szCs w:val="28"/>
          <w:lang w:eastAsia="ru-RU"/>
        </w:rPr>
        <w:t> </w:t>
      </w:r>
      <w:r w:rsidR="00041295" w:rsidRPr="00110DAA">
        <w:rPr>
          <w:rFonts w:ascii="Times New Roman" w:eastAsia="Times New Roman" w:hAnsi="Times New Roman" w:cs="Times New Roman"/>
          <w:sz w:val="28"/>
          <w:szCs w:val="28"/>
          <w:lang w:val="uk-UA" w:eastAsia="ru-RU"/>
        </w:rPr>
        <w:t xml:space="preserve"> 30  травня  2018 року по</w:t>
      </w:r>
      <w:r w:rsidR="00041295" w:rsidRPr="00110DAA">
        <w:rPr>
          <w:rFonts w:ascii="Times New Roman" w:eastAsia="Times New Roman" w:hAnsi="Times New Roman" w:cs="Times New Roman"/>
          <w:sz w:val="28"/>
          <w:szCs w:val="28"/>
          <w:lang w:eastAsia="ru-RU"/>
        </w:rPr>
        <w:t> </w:t>
      </w:r>
      <w:r w:rsidRPr="00110DAA">
        <w:rPr>
          <w:rFonts w:ascii="Times New Roman" w:eastAsia="Times New Roman" w:hAnsi="Times New Roman" w:cs="Times New Roman"/>
          <w:sz w:val="28"/>
          <w:szCs w:val="28"/>
          <w:lang w:val="uk-UA" w:eastAsia="ru-RU"/>
        </w:rPr>
        <w:t>18червня</w:t>
      </w:r>
      <w:r w:rsidR="00041295" w:rsidRPr="00110DAA">
        <w:rPr>
          <w:rFonts w:ascii="Times New Roman" w:eastAsia="Times New Roman" w:hAnsi="Times New Roman" w:cs="Times New Roman"/>
          <w:sz w:val="28"/>
          <w:szCs w:val="28"/>
          <w:lang w:eastAsia="ru-RU"/>
        </w:rPr>
        <w:t> </w:t>
      </w:r>
      <w:r w:rsidRPr="00110DAA">
        <w:rPr>
          <w:rFonts w:ascii="Times New Roman" w:eastAsia="Times New Roman" w:hAnsi="Times New Roman" w:cs="Times New Roman"/>
          <w:sz w:val="28"/>
          <w:szCs w:val="28"/>
          <w:lang w:val="uk-UA" w:eastAsia="ru-RU"/>
        </w:rPr>
        <w:t>2018року створені умови</w:t>
      </w:r>
      <w:r w:rsidR="00041295" w:rsidRPr="00110DAA">
        <w:rPr>
          <w:rFonts w:ascii="Times New Roman" w:eastAsia="Times New Roman" w:hAnsi="Times New Roman" w:cs="Times New Roman"/>
          <w:sz w:val="28"/>
          <w:szCs w:val="28"/>
          <w:lang w:val="uk-UA" w:eastAsia="ru-RU"/>
        </w:rPr>
        <w:t>для</w:t>
      </w:r>
      <w:r w:rsidR="00041295" w:rsidRPr="00110DAA">
        <w:rPr>
          <w:rFonts w:ascii="Times New Roman" w:eastAsia="Times New Roman" w:hAnsi="Times New Roman" w:cs="Times New Roman"/>
          <w:sz w:val="28"/>
          <w:szCs w:val="28"/>
          <w:lang w:eastAsia="ru-RU"/>
        </w:rPr>
        <w:t> </w:t>
      </w:r>
      <w:r w:rsidRPr="00110DAA">
        <w:rPr>
          <w:rFonts w:ascii="Times New Roman" w:eastAsia="Times New Roman" w:hAnsi="Times New Roman" w:cs="Times New Roman"/>
          <w:sz w:val="28"/>
          <w:szCs w:val="28"/>
          <w:lang w:val="uk-UA" w:eastAsia="ru-RU"/>
        </w:rPr>
        <w:t>організації</w:t>
      </w:r>
      <w:r w:rsidR="00041295" w:rsidRPr="00110DAA">
        <w:rPr>
          <w:rFonts w:ascii="Times New Roman" w:eastAsia="Times New Roman" w:hAnsi="Times New Roman" w:cs="Times New Roman"/>
          <w:sz w:val="28"/>
          <w:szCs w:val="28"/>
          <w:lang w:eastAsia="ru-RU"/>
        </w:rPr>
        <w:t> </w:t>
      </w:r>
      <w:r w:rsidR="00041295" w:rsidRPr="00110DAA">
        <w:rPr>
          <w:rFonts w:ascii="Times New Roman" w:eastAsia="Times New Roman" w:hAnsi="Times New Roman" w:cs="Times New Roman"/>
          <w:sz w:val="28"/>
          <w:szCs w:val="28"/>
          <w:lang w:val="uk-UA" w:eastAsia="ru-RU"/>
        </w:rPr>
        <w:t>літнього</w:t>
      </w:r>
      <w:r w:rsidR="00041295" w:rsidRPr="00110DAA">
        <w:rPr>
          <w:rFonts w:ascii="Times New Roman" w:eastAsia="Times New Roman" w:hAnsi="Times New Roman" w:cs="Times New Roman"/>
          <w:sz w:val="28"/>
          <w:szCs w:val="28"/>
          <w:lang w:eastAsia="ru-RU"/>
        </w:rPr>
        <w:t> </w:t>
      </w:r>
      <w:r w:rsidR="00041295" w:rsidRPr="00110DAA">
        <w:rPr>
          <w:rFonts w:ascii="Times New Roman" w:eastAsia="Times New Roman" w:hAnsi="Times New Roman" w:cs="Times New Roman"/>
          <w:sz w:val="28"/>
          <w:szCs w:val="28"/>
          <w:lang w:val="uk-UA" w:eastAsia="ru-RU"/>
        </w:rPr>
        <w:t>відпочинку</w:t>
      </w:r>
      <w:r w:rsidR="00041295" w:rsidRPr="00110DAA">
        <w:rPr>
          <w:rFonts w:ascii="Times New Roman" w:eastAsia="Times New Roman" w:hAnsi="Times New Roman" w:cs="Times New Roman"/>
          <w:sz w:val="28"/>
          <w:szCs w:val="28"/>
          <w:lang w:eastAsia="ru-RU"/>
        </w:rPr>
        <w:t> </w:t>
      </w:r>
      <w:r w:rsidR="00041295" w:rsidRPr="00110DAA">
        <w:rPr>
          <w:rFonts w:ascii="Times New Roman" w:eastAsia="Times New Roman" w:hAnsi="Times New Roman" w:cs="Times New Roman"/>
          <w:sz w:val="28"/>
          <w:szCs w:val="28"/>
          <w:lang w:val="uk-UA" w:eastAsia="ru-RU"/>
        </w:rPr>
        <w:t>для 126 учнів школи</w:t>
      </w:r>
      <w:r w:rsidR="00270CAB" w:rsidRPr="00110DAA">
        <w:rPr>
          <w:rFonts w:ascii="Times New Roman" w:eastAsia="Times New Roman" w:hAnsi="Times New Roman" w:cs="Times New Roman"/>
          <w:sz w:val="28"/>
          <w:szCs w:val="28"/>
          <w:lang w:val="uk-UA" w:eastAsia="ru-RU"/>
        </w:rPr>
        <w:t>,</w:t>
      </w:r>
      <w:r w:rsidR="00270CAB" w:rsidRPr="00110DAA">
        <w:rPr>
          <w:rFonts w:ascii="Times New Roman" w:hAnsi="Times New Roman" w:cs="Times New Roman"/>
          <w:sz w:val="28"/>
          <w:szCs w:val="28"/>
          <w:lang w:val="uk-UA"/>
        </w:rPr>
        <w:t xml:space="preserve"> н</w:t>
      </w:r>
      <w:r w:rsidRPr="00110DAA">
        <w:rPr>
          <w:rFonts w:ascii="Times New Roman" w:hAnsi="Times New Roman" w:cs="Times New Roman"/>
          <w:sz w:val="28"/>
          <w:szCs w:val="28"/>
          <w:lang w:val="uk-UA"/>
        </w:rPr>
        <w:t>их 94 дітей пільгових категорій</w:t>
      </w:r>
      <w:r w:rsidR="00270CAB" w:rsidRPr="00110DAA">
        <w:rPr>
          <w:rFonts w:ascii="Times New Roman" w:hAnsi="Times New Roman" w:cs="Times New Roman"/>
          <w:sz w:val="28"/>
          <w:szCs w:val="28"/>
          <w:lang w:val="uk-UA"/>
        </w:rPr>
        <w:t>.</w:t>
      </w:r>
      <w:r w:rsidR="00270CAB" w:rsidRPr="00110DAA">
        <w:rPr>
          <w:rFonts w:ascii="Times New Roman" w:eastAsia="Times New Roman" w:hAnsi="Times New Roman" w:cs="Times New Roman"/>
          <w:sz w:val="28"/>
          <w:szCs w:val="28"/>
          <w:lang w:val="uk-UA" w:eastAsia="ru-RU"/>
        </w:rPr>
        <w:t xml:space="preserve">  З</w:t>
      </w:r>
      <w:r w:rsidR="00270CAB" w:rsidRPr="00110DAA">
        <w:rPr>
          <w:rFonts w:ascii="Times New Roman" w:eastAsia="Times New Roman" w:hAnsi="Times New Roman" w:cs="Times New Roman"/>
          <w:sz w:val="28"/>
          <w:szCs w:val="28"/>
          <w:lang w:eastAsia="ru-RU"/>
        </w:rPr>
        <w:t> </w:t>
      </w:r>
      <w:r w:rsidR="00270CAB" w:rsidRPr="00110DAA">
        <w:rPr>
          <w:rFonts w:ascii="Times New Roman" w:eastAsia="Times New Roman" w:hAnsi="Times New Roman" w:cs="Times New Roman"/>
          <w:sz w:val="28"/>
          <w:szCs w:val="28"/>
          <w:lang w:val="uk-UA" w:eastAsia="ru-RU"/>
        </w:rPr>
        <w:t>метою</w:t>
      </w:r>
      <w:r w:rsidR="00270CAB" w:rsidRPr="00110DAA">
        <w:rPr>
          <w:rFonts w:ascii="Times New Roman" w:eastAsia="Times New Roman" w:hAnsi="Times New Roman" w:cs="Times New Roman"/>
          <w:sz w:val="28"/>
          <w:szCs w:val="28"/>
          <w:lang w:eastAsia="ru-RU"/>
        </w:rPr>
        <w:t> </w:t>
      </w:r>
      <w:r w:rsidR="00270CAB" w:rsidRPr="00110DAA">
        <w:rPr>
          <w:rFonts w:ascii="Times New Roman" w:eastAsia="Times New Roman" w:hAnsi="Times New Roman" w:cs="Times New Roman"/>
          <w:sz w:val="28"/>
          <w:szCs w:val="28"/>
          <w:lang w:val="uk-UA" w:eastAsia="ru-RU"/>
        </w:rPr>
        <w:t>організації</w:t>
      </w:r>
      <w:r w:rsidR="00270CAB" w:rsidRPr="00110DAA">
        <w:rPr>
          <w:rFonts w:ascii="Times New Roman" w:eastAsia="Times New Roman" w:hAnsi="Times New Roman" w:cs="Times New Roman"/>
          <w:sz w:val="28"/>
          <w:szCs w:val="28"/>
          <w:lang w:eastAsia="ru-RU"/>
        </w:rPr>
        <w:t> </w:t>
      </w:r>
      <w:r w:rsidR="00270CAB" w:rsidRPr="00110DAA">
        <w:rPr>
          <w:rFonts w:ascii="Times New Roman" w:eastAsia="Times New Roman" w:hAnsi="Times New Roman" w:cs="Times New Roman"/>
          <w:sz w:val="28"/>
          <w:szCs w:val="28"/>
          <w:lang w:val="uk-UA" w:eastAsia="ru-RU"/>
        </w:rPr>
        <w:t>дозвілля</w:t>
      </w:r>
      <w:r w:rsidR="00270CAB" w:rsidRPr="00110DAA">
        <w:rPr>
          <w:rFonts w:ascii="Times New Roman" w:eastAsia="Times New Roman" w:hAnsi="Times New Roman" w:cs="Times New Roman"/>
          <w:sz w:val="28"/>
          <w:szCs w:val="28"/>
          <w:lang w:eastAsia="ru-RU"/>
        </w:rPr>
        <w:t> </w:t>
      </w:r>
      <w:r w:rsidR="00270CAB" w:rsidRPr="00110DAA">
        <w:rPr>
          <w:rFonts w:ascii="Times New Roman" w:eastAsia="Times New Roman" w:hAnsi="Times New Roman" w:cs="Times New Roman"/>
          <w:sz w:val="28"/>
          <w:szCs w:val="28"/>
          <w:lang w:val="uk-UA" w:eastAsia="ru-RU"/>
        </w:rPr>
        <w:t>та</w:t>
      </w:r>
      <w:r w:rsidR="00270CAB" w:rsidRPr="00110DAA">
        <w:rPr>
          <w:rFonts w:ascii="Times New Roman" w:eastAsia="Times New Roman" w:hAnsi="Times New Roman" w:cs="Times New Roman"/>
          <w:sz w:val="28"/>
          <w:szCs w:val="28"/>
          <w:lang w:eastAsia="ru-RU"/>
        </w:rPr>
        <w:t> </w:t>
      </w:r>
      <w:r w:rsidR="00270CAB" w:rsidRPr="00110DAA">
        <w:rPr>
          <w:rFonts w:ascii="Times New Roman" w:eastAsia="Times New Roman" w:hAnsi="Times New Roman" w:cs="Times New Roman"/>
          <w:sz w:val="28"/>
          <w:szCs w:val="28"/>
          <w:lang w:val="uk-UA" w:eastAsia="ru-RU"/>
        </w:rPr>
        <w:t>відпочинку</w:t>
      </w:r>
      <w:r w:rsidR="00270CAB" w:rsidRPr="00110DAA">
        <w:rPr>
          <w:rFonts w:ascii="Times New Roman" w:eastAsia="Times New Roman" w:hAnsi="Times New Roman" w:cs="Times New Roman"/>
          <w:sz w:val="28"/>
          <w:szCs w:val="28"/>
          <w:lang w:eastAsia="ru-RU"/>
        </w:rPr>
        <w:t> </w:t>
      </w:r>
      <w:r w:rsidR="00270CAB" w:rsidRPr="00110DAA">
        <w:rPr>
          <w:rFonts w:ascii="Times New Roman" w:eastAsia="Times New Roman" w:hAnsi="Times New Roman" w:cs="Times New Roman"/>
          <w:sz w:val="28"/>
          <w:szCs w:val="28"/>
          <w:lang w:val="uk-UA" w:eastAsia="ru-RU"/>
        </w:rPr>
        <w:t>учнів</w:t>
      </w:r>
      <w:r w:rsidR="00270CAB" w:rsidRPr="00110DAA">
        <w:rPr>
          <w:rFonts w:ascii="Times New Roman" w:eastAsia="Times New Roman" w:hAnsi="Times New Roman" w:cs="Times New Roman"/>
          <w:sz w:val="28"/>
          <w:szCs w:val="28"/>
          <w:lang w:eastAsia="ru-RU"/>
        </w:rPr>
        <w:t> </w:t>
      </w:r>
      <w:r w:rsidR="00270CAB" w:rsidRPr="00110DAA">
        <w:rPr>
          <w:rFonts w:ascii="Times New Roman" w:eastAsia="Times New Roman" w:hAnsi="Times New Roman" w:cs="Times New Roman"/>
          <w:sz w:val="28"/>
          <w:szCs w:val="28"/>
          <w:lang w:val="uk-UA" w:eastAsia="ru-RU"/>
        </w:rPr>
        <w:t xml:space="preserve"> на базі  школи  працював   </w:t>
      </w:r>
      <w:r w:rsidR="00270CAB" w:rsidRPr="00110DAA">
        <w:rPr>
          <w:rFonts w:ascii="Times New Roman" w:eastAsia="Times New Roman" w:hAnsi="Times New Roman" w:cs="Times New Roman"/>
          <w:sz w:val="28"/>
          <w:szCs w:val="28"/>
          <w:lang w:eastAsia="ru-RU"/>
        </w:rPr>
        <w:t> </w:t>
      </w:r>
      <w:r w:rsidR="00270CAB" w:rsidRPr="00110DAA">
        <w:rPr>
          <w:rFonts w:ascii="Times New Roman" w:eastAsia="Times New Roman" w:hAnsi="Times New Roman" w:cs="Times New Roman"/>
          <w:sz w:val="28"/>
          <w:szCs w:val="28"/>
          <w:lang w:val="uk-UA" w:eastAsia="ru-RU"/>
        </w:rPr>
        <w:t>пришкільний</w:t>
      </w:r>
      <w:r w:rsidR="00270CAB" w:rsidRPr="00110DAA">
        <w:rPr>
          <w:rFonts w:ascii="Times New Roman" w:eastAsia="Times New Roman" w:hAnsi="Times New Roman" w:cs="Times New Roman"/>
          <w:sz w:val="28"/>
          <w:szCs w:val="28"/>
          <w:lang w:eastAsia="ru-RU"/>
        </w:rPr>
        <w:t> </w:t>
      </w:r>
      <w:r w:rsidR="00270CAB" w:rsidRPr="00110DAA">
        <w:rPr>
          <w:rFonts w:ascii="Times New Roman" w:eastAsia="Times New Roman" w:hAnsi="Times New Roman" w:cs="Times New Roman"/>
          <w:sz w:val="28"/>
          <w:szCs w:val="28"/>
          <w:lang w:val="uk-UA" w:eastAsia="ru-RU"/>
        </w:rPr>
        <w:t>табір</w:t>
      </w:r>
      <w:r w:rsidR="00270CAB" w:rsidRPr="00110DAA">
        <w:rPr>
          <w:rFonts w:ascii="Times New Roman" w:eastAsia="Times New Roman" w:hAnsi="Times New Roman" w:cs="Times New Roman"/>
          <w:sz w:val="28"/>
          <w:szCs w:val="28"/>
          <w:lang w:eastAsia="ru-RU"/>
        </w:rPr>
        <w:t> </w:t>
      </w:r>
      <w:r w:rsidR="00270CAB" w:rsidRPr="00110DAA">
        <w:rPr>
          <w:rFonts w:ascii="Times New Roman" w:eastAsia="Times New Roman" w:hAnsi="Times New Roman" w:cs="Times New Roman"/>
          <w:sz w:val="28"/>
          <w:szCs w:val="28"/>
          <w:lang w:val="uk-UA" w:eastAsia="ru-RU"/>
        </w:rPr>
        <w:t>відпочинку</w:t>
      </w:r>
      <w:r w:rsidR="00270CAB" w:rsidRPr="00110DAA">
        <w:rPr>
          <w:rFonts w:ascii="Times New Roman" w:eastAsia="Times New Roman" w:hAnsi="Times New Roman" w:cs="Times New Roman"/>
          <w:sz w:val="28"/>
          <w:szCs w:val="28"/>
          <w:lang w:eastAsia="ru-RU"/>
        </w:rPr>
        <w:t> </w:t>
      </w:r>
      <w:r w:rsidR="00270CAB" w:rsidRPr="00110DAA">
        <w:rPr>
          <w:rFonts w:ascii="Times New Roman" w:eastAsia="Times New Roman" w:hAnsi="Times New Roman" w:cs="Times New Roman"/>
          <w:sz w:val="28"/>
          <w:szCs w:val="28"/>
          <w:lang w:val="uk-UA" w:eastAsia="ru-RU"/>
        </w:rPr>
        <w:t>з</w:t>
      </w:r>
      <w:r w:rsidR="00270CAB" w:rsidRPr="00110DAA">
        <w:rPr>
          <w:rFonts w:ascii="Times New Roman" w:eastAsia="Times New Roman" w:hAnsi="Times New Roman" w:cs="Times New Roman"/>
          <w:sz w:val="28"/>
          <w:szCs w:val="28"/>
          <w:lang w:eastAsia="ru-RU"/>
        </w:rPr>
        <w:t> </w:t>
      </w:r>
      <w:r w:rsidR="00270CAB" w:rsidRPr="00110DAA">
        <w:rPr>
          <w:rFonts w:ascii="Times New Roman" w:eastAsia="Times New Roman" w:hAnsi="Times New Roman" w:cs="Times New Roman"/>
          <w:sz w:val="28"/>
          <w:szCs w:val="28"/>
          <w:lang w:val="uk-UA" w:eastAsia="ru-RU"/>
        </w:rPr>
        <w:t>денним</w:t>
      </w:r>
      <w:r w:rsidR="00270CAB" w:rsidRPr="00110DAA">
        <w:rPr>
          <w:rFonts w:ascii="Times New Roman" w:eastAsia="Times New Roman" w:hAnsi="Times New Roman" w:cs="Times New Roman"/>
          <w:sz w:val="28"/>
          <w:szCs w:val="28"/>
          <w:lang w:eastAsia="ru-RU"/>
        </w:rPr>
        <w:t> </w:t>
      </w:r>
      <w:r w:rsidR="00270CAB" w:rsidRPr="00110DAA">
        <w:rPr>
          <w:rFonts w:ascii="Times New Roman" w:eastAsia="Times New Roman" w:hAnsi="Times New Roman" w:cs="Times New Roman"/>
          <w:sz w:val="28"/>
          <w:szCs w:val="28"/>
          <w:lang w:val="uk-UA" w:eastAsia="ru-RU"/>
        </w:rPr>
        <w:t>перебуванням « Мрія».</w:t>
      </w:r>
    </w:p>
    <w:p w:rsidR="00AD0B4F" w:rsidRPr="00110DAA" w:rsidRDefault="00AD0B4F" w:rsidP="005D06FC">
      <w:pPr>
        <w:shd w:val="clear" w:color="auto" w:fill="FFFFFF"/>
        <w:spacing w:after="0" w:line="240" w:lineRule="auto"/>
        <w:jc w:val="both"/>
        <w:rPr>
          <w:rFonts w:ascii="Times New Roman" w:eastAsia="Times New Roman" w:hAnsi="Times New Roman"/>
          <w:sz w:val="28"/>
          <w:szCs w:val="28"/>
          <w:lang w:val="uk-UA" w:eastAsia="ru-RU"/>
        </w:rPr>
      </w:pPr>
    </w:p>
    <w:tbl>
      <w:tblPr>
        <w:tblW w:w="9356" w:type="dxa"/>
        <w:tblInd w:w="10" w:type="dxa"/>
        <w:tblLayout w:type="fixed"/>
        <w:tblCellMar>
          <w:left w:w="0" w:type="dxa"/>
          <w:right w:w="0" w:type="dxa"/>
        </w:tblCellMar>
        <w:tblLook w:val="0600" w:firstRow="0" w:lastRow="0" w:firstColumn="0" w:lastColumn="0" w:noHBand="1" w:noVBand="1"/>
      </w:tblPr>
      <w:tblGrid>
        <w:gridCol w:w="5387"/>
        <w:gridCol w:w="1417"/>
        <w:gridCol w:w="1560"/>
        <w:gridCol w:w="992"/>
      </w:tblGrid>
      <w:tr w:rsidR="00AD0B4F" w:rsidRPr="00110DAA" w:rsidTr="00F86E78">
        <w:trPr>
          <w:trHeight w:val="349"/>
        </w:trPr>
        <w:tc>
          <w:tcPr>
            <w:tcW w:w="5387" w:type="dxa"/>
            <w:vMerge w:val="restart"/>
            <w:tcBorders>
              <w:top w:val="single" w:sz="8" w:space="0" w:color="000000"/>
              <w:left w:val="single" w:sz="8" w:space="0" w:color="000000"/>
              <w:right w:val="single" w:sz="8" w:space="0" w:color="000000"/>
            </w:tcBorders>
            <w:shd w:val="clear" w:color="auto" w:fill="auto"/>
          </w:tcPr>
          <w:p w:rsidR="00AD0B4F" w:rsidRPr="00110DAA" w:rsidRDefault="00AD0B4F" w:rsidP="005D06FC">
            <w:pPr>
              <w:kinsoku w:val="0"/>
              <w:overflowPunct w:val="0"/>
              <w:spacing w:line="240" w:lineRule="auto"/>
              <w:jc w:val="center"/>
              <w:textAlignment w:val="baseline"/>
              <w:rPr>
                <w:rFonts w:ascii="Times New Roman" w:hAnsi="Times New Roman" w:cs="Times New Roman"/>
                <w:sz w:val="28"/>
                <w:szCs w:val="28"/>
              </w:rPr>
            </w:pPr>
            <w:r w:rsidRPr="00110DAA">
              <w:rPr>
                <w:rFonts w:ascii="Times New Roman" w:hAnsi="Times New Roman" w:cs="Times New Roman"/>
                <w:bCs/>
                <w:kern w:val="24"/>
                <w:sz w:val="28"/>
                <w:szCs w:val="28"/>
              </w:rPr>
              <w:t>Категорії дітей</w:t>
            </w:r>
          </w:p>
        </w:tc>
        <w:tc>
          <w:tcPr>
            <w:tcW w:w="2977" w:type="dxa"/>
            <w:gridSpan w:val="2"/>
            <w:tcBorders>
              <w:top w:val="single" w:sz="8" w:space="0" w:color="000000"/>
              <w:left w:val="single" w:sz="8" w:space="0" w:color="000000"/>
              <w:bottom w:val="single" w:sz="4" w:space="0" w:color="auto"/>
              <w:right w:val="single" w:sz="8" w:space="0" w:color="000000"/>
            </w:tcBorders>
            <w:shd w:val="clear" w:color="auto" w:fill="auto"/>
          </w:tcPr>
          <w:p w:rsidR="00AD0B4F" w:rsidRPr="00110DAA" w:rsidRDefault="00AD0B4F" w:rsidP="005D06FC">
            <w:pPr>
              <w:tabs>
                <w:tab w:val="left" w:pos="273"/>
              </w:tabs>
              <w:kinsoku w:val="0"/>
              <w:overflowPunct w:val="0"/>
              <w:spacing w:line="240" w:lineRule="auto"/>
              <w:jc w:val="center"/>
              <w:textAlignment w:val="baseline"/>
              <w:rPr>
                <w:rFonts w:ascii="Times New Roman" w:hAnsi="Times New Roman" w:cs="Times New Roman"/>
                <w:sz w:val="28"/>
                <w:szCs w:val="28"/>
                <w:lang w:val="uk-UA"/>
              </w:rPr>
            </w:pPr>
            <w:r w:rsidRPr="00110DAA">
              <w:rPr>
                <w:rFonts w:ascii="Times New Roman" w:hAnsi="Times New Roman" w:cs="Times New Roman"/>
                <w:bCs/>
                <w:kern w:val="24"/>
                <w:sz w:val="28"/>
                <w:szCs w:val="28"/>
              </w:rPr>
              <w:t xml:space="preserve">Кількість дітей </w:t>
            </w:r>
          </w:p>
        </w:tc>
        <w:tc>
          <w:tcPr>
            <w:tcW w:w="992" w:type="dxa"/>
            <w:vMerge w:val="restart"/>
            <w:tcBorders>
              <w:top w:val="single" w:sz="8" w:space="0" w:color="000000"/>
              <w:left w:val="single" w:sz="8" w:space="0" w:color="000000"/>
              <w:right w:val="single" w:sz="8" w:space="0" w:color="000000"/>
            </w:tcBorders>
            <w:shd w:val="clear" w:color="auto" w:fill="auto"/>
          </w:tcPr>
          <w:p w:rsidR="00AD0B4F" w:rsidRPr="00110DAA" w:rsidRDefault="00AD0B4F" w:rsidP="005D06FC">
            <w:pPr>
              <w:kinsoku w:val="0"/>
              <w:overflowPunct w:val="0"/>
              <w:spacing w:line="240" w:lineRule="auto"/>
              <w:jc w:val="center"/>
              <w:textAlignment w:val="baseline"/>
              <w:rPr>
                <w:rFonts w:ascii="Times New Roman" w:hAnsi="Times New Roman" w:cs="Times New Roman"/>
                <w:sz w:val="28"/>
                <w:szCs w:val="28"/>
                <w:lang w:val="uk-UA"/>
              </w:rPr>
            </w:pPr>
            <w:r w:rsidRPr="00110DAA">
              <w:rPr>
                <w:rFonts w:ascii="Times New Roman" w:hAnsi="Times New Roman" w:cs="Times New Roman"/>
                <w:sz w:val="28"/>
                <w:szCs w:val="28"/>
                <w:lang w:val="uk-UA"/>
              </w:rPr>
              <w:t>Всього</w:t>
            </w:r>
          </w:p>
        </w:tc>
      </w:tr>
      <w:tr w:rsidR="00AD0B4F" w:rsidRPr="00110DAA" w:rsidTr="00F86E78">
        <w:trPr>
          <w:trHeight w:val="435"/>
        </w:trPr>
        <w:tc>
          <w:tcPr>
            <w:tcW w:w="5387" w:type="dxa"/>
            <w:vMerge/>
            <w:tcBorders>
              <w:left w:val="single" w:sz="8" w:space="0" w:color="000000"/>
              <w:bottom w:val="single" w:sz="8" w:space="0" w:color="000000"/>
              <w:right w:val="single" w:sz="8" w:space="0" w:color="000000"/>
            </w:tcBorders>
            <w:shd w:val="clear" w:color="auto" w:fill="auto"/>
          </w:tcPr>
          <w:p w:rsidR="00AD0B4F" w:rsidRPr="00110DAA" w:rsidRDefault="00AD0B4F" w:rsidP="005D06FC">
            <w:pPr>
              <w:kinsoku w:val="0"/>
              <w:overflowPunct w:val="0"/>
              <w:spacing w:line="240" w:lineRule="auto"/>
              <w:jc w:val="center"/>
              <w:textAlignment w:val="baseline"/>
              <w:rPr>
                <w:rFonts w:ascii="Times New Roman" w:hAnsi="Times New Roman" w:cs="Times New Roman"/>
                <w:bCs/>
                <w:kern w:val="24"/>
                <w:sz w:val="28"/>
                <w:szCs w:val="28"/>
              </w:rPr>
            </w:pPr>
          </w:p>
        </w:tc>
        <w:tc>
          <w:tcPr>
            <w:tcW w:w="1417" w:type="dxa"/>
            <w:tcBorders>
              <w:top w:val="single" w:sz="4" w:space="0" w:color="auto"/>
              <w:left w:val="single" w:sz="8" w:space="0" w:color="000000"/>
              <w:bottom w:val="single" w:sz="8" w:space="0" w:color="000000"/>
              <w:right w:val="single" w:sz="4" w:space="0" w:color="auto"/>
            </w:tcBorders>
            <w:shd w:val="clear" w:color="auto" w:fill="auto"/>
          </w:tcPr>
          <w:p w:rsidR="00AD0B4F" w:rsidRPr="00110DAA" w:rsidRDefault="00AD0B4F"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4"/>
                <w:szCs w:val="28"/>
                <w:lang w:val="uk-UA"/>
              </w:rPr>
              <w:t xml:space="preserve">За бюджетні кошти </w:t>
            </w:r>
          </w:p>
        </w:tc>
        <w:tc>
          <w:tcPr>
            <w:tcW w:w="1560" w:type="dxa"/>
            <w:tcBorders>
              <w:top w:val="single" w:sz="4" w:space="0" w:color="auto"/>
              <w:left w:val="single" w:sz="4" w:space="0" w:color="auto"/>
              <w:bottom w:val="single" w:sz="8" w:space="0" w:color="000000"/>
              <w:right w:val="single" w:sz="8" w:space="0" w:color="000000"/>
            </w:tcBorders>
            <w:shd w:val="clear" w:color="auto" w:fill="auto"/>
          </w:tcPr>
          <w:p w:rsidR="00AD0B4F" w:rsidRPr="00110DAA" w:rsidRDefault="00AD0B4F"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За</w:t>
            </w:r>
            <w:r w:rsidRPr="00110DAA">
              <w:rPr>
                <w:rFonts w:ascii="Times New Roman" w:hAnsi="Times New Roman" w:cs="Times New Roman"/>
                <w:bCs/>
                <w:kern w:val="24"/>
                <w:sz w:val="24"/>
                <w:szCs w:val="28"/>
                <w:lang w:val="uk-UA"/>
              </w:rPr>
              <w:t xml:space="preserve"> батьківські </w:t>
            </w:r>
            <w:r w:rsidRPr="00110DAA">
              <w:rPr>
                <w:rFonts w:ascii="Times New Roman" w:hAnsi="Times New Roman" w:cs="Times New Roman"/>
                <w:bCs/>
                <w:kern w:val="24"/>
                <w:sz w:val="28"/>
                <w:szCs w:val="28"/>
                <w:lang w:val="uk-UA"/>
              </w:rPr>
              <w:t>кошти</w:t>
            </w:r>
          </w:p>
        </w:tc>
        <w:tc>
          <w:tcPr>
            <w:tcW w:w="992" w:type="dxa"/>
            <w:vMerge/>
            <w:tcBorders>
              <w:left w:val="single" w:sz="8" w:space="0" w:color="000000"/>
              <w:bottom w:val="single" w:sz="8" w:space="0" w:color="000000"/>
              <w:right w:val="single" w:sz="8" w:space="0" w:color="000000"/>
            </w:tcBorders>
            <w:shd w:val="clear" w:color="auto" w:fill="auto"/>
          </w:tcPr>
          <w:p w:rsidR="00AD0B4F" w:rsidRPr="00110DAA" w:rsidRDefault="00AD0B4F" w:rsidP="005D06FC">
            <w:pPr>
              <w:kinsoku w:val="0"/>
              <w:overflowPunct w:val="0"/>
              <w:spacing w:line="240" w:lineRule="auto"/>
              <w:jc w:val="center"/>
              <w:textAlignment w:val="baseline"/>
              <w:rPr>
                <w:rFonts w:ascii="Times New Roman" w:hAnsi="Times New Roman" w:cs="Times New Roman"/>
                <w:sz w:val="28"/>
                <w:szCs w:val="28"/>
              </w:rPr>
            </w:pPr>
          </w:p>
        </w:tc>
      </w:tr>
      <w:tr w:rsidR="00AD0B4F" w:rsidRPr="00110DAA" w:rsidTr="00F86E78">
        <w:trPr>
          <w:trHeight w:val="503"/>
        </w:trPr>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numPr>
                <w:ilvl w:val="0"/>
                <w:numId w:val="15"/>
              </w:numPr>
              <w:tabs>
                <w:tab w:val="clear" w:pos="720"/>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b/>
                <w:bCs/>
                <w:kern w:val="24"/>
                <w:sz w:val="28"/>
                <w:szCs w:val="28"/>
              </w:rPr>
            </w:pPr>
            <w:r w:rsidRPr="00110DAA">
              <w:rPr>
                <w:rFonts w:ascii="Times New Roman" w:hAnsi="Times New Roman" w:cs="Times New Roman"/>
                <w:bCs/>
                <w:sz w:val="28"/>
                <w:szCs w:val="28"/>
                <w:lang w:val="uk-UA"/>
              </w:rPr>
              <w:t xml:space="preserve">діти-сироти та діти, позбавлені батьківського піклування </w:t>
            </w:r>
          </w:p>
        </w:tc>
        <w:tc>
          <w:tcPr>
            <w:tcW w:w="1417" w:type="dxa"/>
            <w:tcBorders>
              <w:top w:val="single" w:sz="8" w:space="0" w:color="000000"/>
              <w:left w:val="single" w:sz="8" w:space="0" w:color="000000"/>
              <w:bottom w:val="single" w:sz="8" w:space="0" w:color="000000"/>
              <w:right w:val="single" w:sz="4" w:space="0" w:color="auto"/>
            </w:tcBorders>
            <w:shd w:val="clear" w:color="auto" w:fill="auto"/>
            <w:vAlign w:val="center"/>
          </w:tcPr>
          <w:p w:rsidR="00AD0B4F" w:rsidRPr="00110DAA" w:rsidRDefault="00041295"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2</w:t>
            </w:r>
          </w:p>
        </w:tc>
        <w:tc>
          <w:tcPr>
            <w:tcW w:w="1560" w:type="dxa"/>
            <w:tcBorders>
              <w:top w:val="single" w:sz="8" w:space="0" w:color="000000"/>
              <w:left w:val="single" w:sz="4" w:space="0" w:color="auto"/>
              <w:bottom w:val="single" w:sz="8" w:space="0" w:color="000000"/>
              <w:right w:val="single" w:sz="8" w:space="0" w:color="000000"/>
            </w:tcBorders>
            <w:shd w:val="clear" w:color="auto" w:fill="auto"/>
            <w:vAlign w:val="center"/>
          </w:tcPr>
          <w:p w:rsidR="00AD0B4F" w:rsidRPr="00110DAA" w:rsidRDefault="00AD0B4F"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025D3C" w:rsidP="005D06FC">
            <w:pPr>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2</w:t>
            </w:r>
          </w:p>
        </w:tc>
      </w:tr>
      <w:tr w:rsidR="00AD0B4F" w:rsidRPr="00110DAA" w:rsidTr="00F86E78">
        <w:trPr>
          <w:trHeight w:val="503"/>
        </w:trPr>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numPr>
                <w:ilvl w:val="0"/>
                <w:numId w:val="15"/>
              </w:numPr>
              <w:tabs>
                <w:tab w:val="clear" w:pos="720"/>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b/>
                <w:bCs/>
                <w:kern w:val="24"/>
                <w:sz w:val="28"/>
                <w:szCs w:val="28"/>
              </w:rPr>
            </w:pPr>
            <w:r w:rsidRPr="00110DAA">
              <w:rPr>
                <w:rFonts w:ascii="Times New Roman" w:hAnsi="Times New Roman" w:cs="Times New Roman"/>
                <w:bCs/>
                <w:sz w:val="28"/>
                <w:szCs w:val="28"/>
                <w:lang w:val="uk-UA"/>
              </w:rPr>
              <w:t>діти, осіб визнаних учасниками бойових дій</w:t>
            </w:r>
          </w:p>
        </w:tc>
        <w:tc>
          <w:tcPr>
            <w:tcW w:w="1417" w:type="dxa"/>
            <w:tcBorders>
              <w:top w:val="single" w:sz="8" w:space="0" w:color="000000"/>
              <w:left w:val="single" w:sz="8" w:space="0" w:color="000000"/>
              <w:bottom w:val="single" w:sz="8" w:space="0" w:color="000000"/>
              <w:right w:val="single" w:sz="4" w:space="0" w:color="auto"/>
            </w:tcBorders>
            <w:shd w:val="clear" w:color="auto" w:fill="auto"/>
            <w:vAlign w:val="center"/>
          </w:tcPr>
          <w:p w:rsidR="00AD0B4F" w:rsidRPr="00110DAA" w:rsidRDefault="002A369D"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1560" w:type="dxa"/>
            <w:tcBorders>
              <w:top w:val="single" w:sz="8" w:space="0" w:color="000000"/>
              <w:left w:val="single" w:sz="4" w:space="0" w:color="auto"/>
              <w:bottom w:val="single" w:sz="8" w:space="0" w:color="000000"/>
              <w:right w:val="single" w:sz="8" w:space="0" w:color="000000"/>
            </w:tcBorders>
            <w:shd w:val="clear" w:color="auto" w:fill="auto"/>
            <w:vAlign w:val="center"/>
          </w:tcPr>
          <w:p w:rsidR="00AD0B4F" w:rsidRPr="00110DAA" w:rsidRDefault="00AD0B4F"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025D3C" w:rsidP="005D06FC">
            <w:pPr>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r>
      <w:tr w:rsidR="00AD0B4F" w:rsidRPr="00110DAA" w:rsidTr="00F86E78">
        <w:trPr>
          <w:trHeight w:val="503"/>
        </w:trPr>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numPr>
                <w:ilvl w:val="0"/>
                <w:numId w:val="15"/>
              </w:numPr>
              <w:tabs>
                <w:tab w:val="clear" w:pos="720"/>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b/>
                <w:bCs/>
                <w:kern w:val="24"/>
                <w:sz w:val="28"/>
                <w:szCs w:val="28"/>
              </w:rPr>
            </w:pPr>
            <w:r w:rsidRPr="00110DAA">
              <w:rPr>
                <w:rFonts w:ascii="Times New Roman" w:hAnsi="Times New Roman" w:cs="Times New Roman"/>
                <w:bCs/>
                <w:sz w:val="28"/>
                <w:szCs w:val="28"/>
                <w:lang w:val="uk-UA"/>
              </w:rPr>
              <w:t>бездоглядні і безпритульні діти</w:t>
            </w:r>
          </w:p>
        </w:tc>
        <w:tc>
          <w:tcPr>
            <w:tcW w:w="1417" w:type="dxa"/>
            <w:tcBorders>
              <w:top w:val="single" w:sz="8" w:space="0" w:color="000000"/>
              <w:left w:val="single" w:sz="8" w:space="0" w:color="000000"/>
              <w:bottom w:val="single" w:sz="8" w:space="0" w:color="000000"/>
              <w:right w:val="single" w:sz="4" w:space="0" w:color="auto"/>
            </w:tcBorders>
            <w:shd w:val="clear" w:color="auto" w:fill="auto"/>
            <w:vAlign w:val="center"/>
          </w:tcPr>
          <w:p w:rsidR="00AD0B4F" w:rsidRPr="00110DAA" w:rsidRDefault="00AD0B4F"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1560" w:type="dxa"/>
            <w:tcBorders>
              <w:top w:val="single" w:sz="8" w:space="0" w:color="000000"/>
              <w:left w:val="single" w:sz="4" w:space="0" w:color="auto"/>
              <w:bottom w:val="single" w:sz="8" w:space="0" w:color="000000"/>
              <w:right w:val="single" w:sz="8" w:space="0" w:color="000000"/>
            </w:tcBorders>
            <w:shd w:val="clear" w:color="auto" w:fill="auto"/>
            <w:vAlign w:val="center"/>
          </w:tcPr>
          <w:p w:rsidR="00AD0B4F" w:rsidRPr="00110DAA" w:rsidRDefault="00AD0B4F"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r>
      <w:tr w:rsidR="00AD0B4F" w:rsidRPr="00110DAA" w:rsidTr="00F86E78">
        <w:trPr>
          <w:trHeight w:val="503"/>
        </w:trPr>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numPr>
                <w:ilvl w:val="0"/>
                <w:numId w:val="15"/>
              </w:numPr>
              <w:tabs>
                <w:tab w:val="clear" w:pos="720"/>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b/>
                <w:bCs/>
                <w:kern w:val="24"/>
                <w:sz w:val="28"/>
                <w:szCs w:val="28"/>
              </w:rPr>
            </w:pPr>
            <w:r w:rsidRPr="00110DAA">
              <w:rPr>
                <w:rFonts w:ascii="Times New Roman" w:hAnsi="Times New Roman" w:cs="Times New Roman"/>
                <w:bCs/>
                <w:sz w:val="28"/>
                <w:szCs w:val="28"/>
                <w:lang w:val="uk-UA"/>
              </w:rPr>
              <w:t>діти, потерпілі від наслідків  Чорнобильської  катастрофи</w:t>
            </w:r>
          </w:p>
        </w:tc>
        <w:tc>
          <w:tcPr>
            <w:tcW w:w="1417" w:type="dxa"/>
            <w:tcBorders>
              <w:top w:val="single" w:sz="8" w:space="0" w:color="000000"/>
              <w:left w:val="single" w:sz="8" w:space="0" w:color="000000"/>
              <w:bottom w:val="single" w:sz="8" w:space="0" w:color="000000"/>
              <w:right w:val="single" w:sz="4" w:space="0" w:color="auto"/>
            </w:tcBorders>
            <w:shd w:val="clear" w:color="auto" w:fill="auto"/>
            <w:vAlign w:val="center"/>
          </w:tcPr>
          <w:p w:rsidR="00AD0B4F" w:rsidRPr="00110DAA" w:rsidRDefault="00AD0B4F"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1</w:t>
            </w:r>
          </w:p>
        </w:tc>
        <w:tc>
          <w:tcPr>
            <w:tcW w:w="1560" w:type="dxa"/>
            <w:tcBorders>
              <w:top w:val="single" w:sz="8" w:space="0" w:color="000000"/>
              <w:left w:val="single" w:sz="4" w:space="0" w:color="auto"/>
              <w:bottom w:val="single" w:sz="8" w:space="0" w:color="000000"/>
              <w:right w:val="single" w:sz="8" w:space="0" w:color="000000"/>
            </w:tcBorders>
            <w:shd w:val="clear" w:color="auto" w:fill="auto"/>
            <w:vAlign w:val="center"/>
          </w:tcPr>
          <w:p w:rsidR="00AD0B4F" w:rsidRPr="00110DAA" w:rsidRDefault="00AD0B4F"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1</w:t>
            </w:r>
          </w:p>
        </w:tc>
      </w:tr>
      <w:tr w:rsidR="00AD0B4F" w:rsidRPr="00110DAA" w:rsidTr="00F86E78">
        <w:trPr>
          <w:trHeight w:val="503"/>
        </w:trPr>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numPr>
                <w:ilvl w:val="0"/>
                <w:numId w:val="15"/>
              </w:numPr>
              <w:tabs>
                <w:tab w:val="clear" w:pos="720"/>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b/>
                <w:bCs/>
                <w:kern w:val="24"/>
                <w:sz w:val="28"/>
                <w:szCs w:val="28"/>
              </w:rPr>
            </w:pPr>
            <w:r w:rsidRPr="00110DAA">
              <w:rPr>
                <w:rFonts w:ascii="Times New Roman" w:hAnsi="Times New Roman" w:cs="Times New Roman"/>
                <w:bCs/>
                <w:sz w:val="28"/>
                <w:szCs w:val="28"/>
                <w:lang w:val="uk-UA"/>
              </w:rPr>
              <w:t>діти, які постраждали внаслідок стихійного лиха, техногенних аварій, катастроф</w:t>
            </w:r>
          </w:p>
        </w:tc>
        <w:tc>
          <w:tcPr>
            <w:tcW w:w="1417" w:type="dxa"/>
            <w:tcBorders>
              <w:top w:val="single" w:sz="8" w:space="0" w:color="000000"/>
              <w:left w:val="single" w:sz="8" w:space="0" w:color="000000"/>
              <w:bottom w:val="single" w:sz="8" w:space="0" w:color="000000"/>
              <w:right w:val="single" w:sz="4" w:space="0" w:color="auto"/>
            </w:tcBorders>
            <w:shd w:val="clear" w:color="auto" w:fill="auto"/>
            <w:vAlign w:val="center"/>
          </w:tcPr>
          <w:p w:rsidR="00AD0B4F" w:rsidRPr="00110DAA" w:rsidRDefault="00AD0B4F"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1560" w:type="dxa"/>
            <w:tcBorders>
              <w:top w:val="single" w:sz="8" w:space="0" w:color="000000"/>
              <w:left w:val="single" w:sz="4" w:space="0" w:color="auto"/>
              <w:bottom w:val="single" w:sz="8" w:space="0" w:color="000000"/>
              <w:right w:val="single" w:sz="8" w:space="0" w:color="000000"/>
            </w:tcBorders>
            <w:shd w:val="clear" w:color="auto" w:fill="auto"/>
            <w:vAlign w:val="center"/>
          </w:tcPr>
          <w:p w:rsidR="00AD0B4F" w:rsidRPr="00110DAA" w:rsidRDefault="00AD0B4F"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r>
      <w:tr w:rsidR="00AD0B4F" w:rsidRPr="00110DAA" w:rsidTr="00F86E78">
        <w:trPr>
          <w:trHeight w:val="503"/>
        </w:trPr>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numPr>
                <w:ilvl w:val="0"/>
                <w:numId w:val="15"/>
              </w:numPr>
              <w:tabs>
                <w:tab w:val="clear" w:pos="720"/>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b/>
                <w:bCs/>
                <w:kern w:val="24"/>
                <w:sz w:val="28"/>
                <w:szCs w:val="28"/>
              </w:rPr>
            </w:pPr>
            <w:r w:rsidRPr="00110DAA">
              <w:rPr>
                <w:rFonts w:ascii="Times New Roman" w:hAnsi="Times New Roman" w:cs="Times New Roman"/>
                <w:bCs/>
                <w:sz w:val="28"/>
                <w:szCs w:val="28"/>
                <w:lang w:val="uk-UA"/>
              </w:rPr>
              <w:t>діти, один із батьків яких загинув (пропав безвісти) у районі проведення АТО, бойових дій чи збройних конфліктів або помер унаслідок поранення, контузії чи каліцтва, одержаних у районі проведення АТО, бойових дій чи збройних конфліктів, а також унаслідок захворювання, одержаного в період участі в АТО</w:t>
            </w:r>
          </w:p>
        </w:tc>
        <w:tc>
          <w:tcPr>
            <w:tcW w:w="1417" w:type="dxa"/>
            <w:tcBorders>
              <w:top w:val="single" w:sz="8" w:space="0" w:color="000000"/>
              <w:left w:val="single" w:sz="8" w:space="0" w:color="000000"/>
              <w:bottom w:val="single" w:sz="8" w:space="0" w:color="000000"/>
              <w:right w:val="single" w:sz="4" w:space="0" w:color="auto"/>
            </w:tcBorders>
            <w:shd w:val="clear" w:color="auto" w:fill="auto"/>
            <w:vAlign w:val="center"/>
          </w:tcPr>
          <w:p w:rsidR="00AD0B4F" w:rsidRPr="00110DAA" w:rsidRDefault="00041295"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5</w:t>
            </w:r>
          </w:p>
        </w:tc>
        <w:tc>
          <w:tcPr>
            <w:tcW w:w="1560" w:type="dxa"/>
            <w:tcBorders>
              <w:top w:val="single" w:sz="8" w:space="0" w:color="000000"/>
              <w:left w:val="single" w:sz="4" w:space="0" w:color="auto"/>
              <w:bottom w:val="single" w:sz="8" w:space="0" w:color="000000"/>
              <w:right w:val="single" w:sz="8" w:space="0" w:color="000000"/>
            </w:tcBorders>
            <w:shd w:val="clear" w:color="auto" w:fill="auto"/>
            <w:vAlign w:val="center"/>
          </w:tcPr>
          <w:p w:rsidR="00AD0B4F" w:rsidRPr="00110DAA" w:rsidRDefault="00AD0B4F"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025D3C" w:rsidP="005D06FC">
            <w:pPr>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5</w:t>
            </w:r>
          </w:p>
        </w:tc>
      </w:tr>
      <w:tr w:rsidR="00AD0B4F" w:rsidRPr="00110DAA" w:rsidTr="00F86E78">
        <w:trPr>
          <w:trHeight w:val="503"/>
        </w:trPr>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numPr>
                <w:ilvl w:val="0"/>
                <w:numId w:val="15"/>
              </w:numPr>
              <w:tabs>
                <w:tab w:val="clear" w:pos="720"/>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b/>
                <w:bCs/>
                <w:kern w:val="24"/>
                <w:sz w:val="28"/>
                <w:szCs w:val="28"/>
              </w:rPr>
            </w:pPr>
            <w:r w:rsidRPr="00110DAA">
              <w:rPr>
                <w:rFonts w:ascii="Times New Roman" w:hAnsi="Times New Roman" w:cs="Times New Roman"/>
                <w:bCs/>
                <w:sz w:val="28"/>
                <w:szCs w:val="28"/>
                <w:lang w:val="uk-UA"/>
              </w:rPr>
              <w:t>діти-інваліди</w:t>
            </w:r>
          </w:p>
        </w:tc>
        <w:tc>
          <w:tcPr>
            <w:tcW w:w="1417" w:type="dxa"/>
            <w:tcBorders>
              <w:top w:val="single" w:sz="8" w:space="0" w:color="000000"/>
              <w:left w:val="single" w:sz="8" w:space="0" w:color="000000"/>
              <w:bottom w:val="single" w:sz="8" w:space="0" w:color="000000"/>
              <w:right w:val="single" w:sz="4" w:space="0" w:color="auto"/>
            </w:tcBorders>
            <w:shd w:val="clear" w:color="auto" w:fill="auto"/>
            <w:vAlign w:val="center"/>
          </w:tcPr>
          <w:p w:rsidR="00AD0B4F" w:rsidRPr="00110DAA" w:rsidRDefault="002A369D"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1560" w:type="dxa"/>
            <w:tcBorders>
              <w:top w:val="single" w:sz="8" w:space="0" w:color="000000"/>
              <w:left w:val="single" w:sz="4" w:space="0" w:color="auto"/>
              <w:bottom w:val="single" w:sz="8" w:space="0" w:color="000000"/>
              <w:right w:val="single" w:sz="8" w:space="0" w:color="000000"/>
            </w:tcBorders>
            <w:shd w:val="clear" w:color="auto" w:fill="auto"/>
            <w:vAlign w:val="center"/>
          </w:tcPr>
          <w:p w:rsidR="00AD0B4F" w:rsidRPr="00110DAA" w:rsidRDefault="00AD0B4F"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1</w:t>
            </w:r>
          </w:p>
        </w:tc>
      </w:tr>
      <w:tr w:rsidR="00AD0B4F" w:rsidRPr="00110DAA" w:rsidTr="00F86E78">
        <w:trPr>
          <w:trHeight w:val="503"/>
        </w:trPr>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numPr>
                <w:ilvl w:val="0"/>
                <w:numId w:val="15"/>
              </w:numPr>
              <w:tabs>
                <w:tab w:val="clear" w:pos="720"/>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b/>
                <w:bCs/>
                <w:kern w:val="24"/>
                <w:sz w:val="28"/>
                <w:szCs w:val="28"/>
              </w:rPr>
            </w:pPr>
            <w:r w:rsidRPr="00110DAA">
              <w:rPr>
                <w:rFonts w:ascii="Times New Roman" w:hAnsi="Times New Roman" w:cs="Times New Roman"/>
                <w:bCs/>
                <w:sz w:val="28"/>
                <w:szCs w:val="28"/>
                <w:lang w:val="uk-UA"/>
              </w:rPr>
              <w:t>діти з багатодітних та малозабезпечених сімей</w:t>
            </w:r>
          </w:p>
        </w:tc>
        <w:tc>
          <w:tcPr>
            <w:tcW w:w="1417" w:type="dxa"/>
            <w:tcBorders>
              <w:top w:val="single" w:sz="8" w:space="0" w:color="000000"/>
              <w:left w:val="single" w:sz="8" w:space="0" w:color="000000"/>
              <w:bottom w:val="single" w:sz="8" w:space="0" w:color="000000"/>
              <w:right w:val="single" w:sz="4" w:space="0" w:color="auto"/>
            </w:tcBorders>
            <w:shd w:val="clear" w:color="auto" w:fill="auto"/>
            <w:vAlign w:val="center"/>
          </w:tcPr>
          <w:p w:rsidR="00AD0B4F" w:rsidRPr="00110DAA" w:rsidRDefault="00041295"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40</w:t>
            </w:r>
          </w:p>
        </w:tc>
        <w:tc>
          <w:tcPr>
            <w:tcW w:w="1560" w:type="dxa"/>
            <w:tcBorders>
              <w:top w:val="single" w:sz="8" w:space="0" w:color="000000"/>
              <w:left w:val="single" w:sz="4" w:space="0" w:color="auto"/>
              <w:bottom w:val="single" w:sz="8" w:space="0" w:color="000000"/>
              <w:right w:val="single" w:sz="8" w:space="0" w:color="000000"/>
            </w:tcBorders>
            <w:shd w:val="clear" w:color="auto" w:fill="auto"/>
            <w:vAlign w:val="center"/>
          </w:tcPr>
          <w:p w:rsidR="00AD0B4F" w:rsidRPr="00110DAA" w:rsidRDefault="00AD0B4F"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025D3C" w:rsidP="005D06FC">
            <w:pPr>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4</w:t>
            </w:r>
            <w:r w:rsidR="00AD0B4F" w:rsidRPr="00110DAA">
              <w:rPr>
                <w:rFonts w:ascii="Times New Roman" w:hAnsi="Times New Roman" w:cs="Times New Roman"/>
                <w:bCs/>
                <w:kern w:val="24"/>
                <w:sz w:val="28"/>
                <w:szCs w:val="28"/>
                <w:lang w:val="uk-UA"/>
              </w:rPr>
              <w:t>0</w:t>
            </w:r>
          </w:p>
        </w:tc>
      </w:tr>
      <w:tr w:rsidR="00AD0B4F" w:rsidRPr="00110DAA" w:rsidTr="00F86E78">
        <w:trPr>
          <w:trHeight w:val="503"/>
        </w:trPr>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numPr>
                <w:ilvl w:val="0"/>
                <w:numId w:val="15"/>
              </w:numPr>
              <w:tabs>
                <w:tab w:val="clear" w:pos="720"/>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b/>
                <w:bCs/>
                <w:kern w:val="24"/>
                <w:sz w:val="28"/>
                <w:szCs w:val="28"/>
              </w:rPr>
            </w:pPr>
            <w:r w:rsidRPr="00110DAA">
              <w:rPr>
                <w:rFonts w:ascii="Times New Roman" w:hAnsi="Times New Roman" w:cs="Times New Roman"/>
                <w:bCs/>
                <w:sz w:val="28"/>
                <w:szCs w:val="28"/>
                <w:lang w:val="uk-UA"/>
              </w:rPr>
              <w:t>діти, батьки яких загинули від нещасних випадків на виробництві або під час виконання службових обов’язків</w:t>
            </w:r>
          </w:p>
        </w:tc>
        <w:tc>
          <w:tcPr>
            <w:tcW w:w="1417" w:type="dxa"/>
            <w:tcBorders>
              <w:top w:val="single" w:sz="8" w:space="0" w:color="000000"/>
              <w:left w:val="single" w:sz="8" w:space="0" w:color="000000"/>
              <w:bottom w:val="single" w:sz="8" w:space="0" w:color="000000"/>
              <w:right w:val="single" w:sz="4" w:space="0" w:color="auto"/>
            </w:tcBorders>
            <w:shd w:val="clear" w:color="auto" w:fill="auto"/>
            <w:vAlign w:val="center"/>
          </w:tcPr>
          <w:p w:rsidR="00AD0B4F" w:rsidRPr="00110DAA" w:rsidRDefault="00AD0B4F"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rPr>
            </w:pPr>
            <w:r w:rsidRPr="00110DAA">
              <w:rPr>
                <w:rFonts w:ascii="Times New Roman" w:hAnsi="Times New Roman" w:cs="Times New Roman"/>
                <w:bCs/>
                <w:kern w:val="24"/>
                <w:sz w:val="28"/>
                <w:szCs w:val="28"/>
              </w:rPr>
              <w:t>0</w:t>
            </w:r>
          </w:p>
        </w:tc>
        <w:tc>
          <w:tcPr>
            <w:tcW w:w="1560" w:type="dxa"/>
            <w:tcBorders>
              <w:top w:val="single" w:sz="8" w:space="0" w:color="000000"/>
              <w:left w:val="single" w:sz="4" w:space="0" w:color="auto"/>
              <w:bottom w:val="single" w:sz="8" w:space="0" w:color="000000"/>
              <w:right w:val="single" w:sz="8" w:space="0" w:color="000000"/>
            </w:tcBorders>
            <w:shd w:val="clear" w:color="auto" w:fill="auto"/>
            <w:vAlign w:val="center"/>
          </w:tcPr>
          <w:p w:rsidR="00AD0B4F" w:rsidRPr="00110DAA" w:rsidRDefault="00AD0B4F"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r>
      <w:tr w:rsidR="00AD0B4F" w:rsidRPr="00110DAA" w:rsidTr="00F86E78">
        <w:trPr>
          <w:trHeight w:val="503"/>
        </w:trPr>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numPr>
                <w:ilvl w:val="0"/>
                <w:numId w:val="15"/>
              </w:numPr>
              <w:tabs>
                <w:tab w:val="clear" w:pos="720"/>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b/>
                <w:bCs/>
                <w:kern w:val="24"/>
                <w:sz w:val="28"/>
                <w:szCs w:val="28"/>
              </w:rPr>
            </w:pPr>
            <w:r w:rsidRPr="00110DAA">
              <w:rPr>
                <w:rFonts w:ascii="Times New Roman" w:hAnsi="Times New Roman" w:cs="Times New Roman"/>
                <w:bCs/>
                <w:sz w:val="28"/>
                <w:szCs w:val="28"/>
                <w:lang w:val="uk-UA"/>
              </w:rPr>
              <w:t>діти, які перебувають на диспансерному обліку</w:t>
            </w:r>
          </w:p>
        </w:tc>
        <w:tc>
          <w:tcPr>
            <w:tcW w:w="1417" w:type="dxa"/>
            <w:tcBorders>
              <w:top w:val="single" w:sz="8" w:space="0" w:color="000000"/>
              <w:left w:val="single" w:sz="8" w:space="0" w:color="000000"/>
              <w:bottom w:val="single" w:sz="8" w:space="0" w:color="000000"/>
              <w:right w:val="single" w:sz="4" w:space="0" w:color="auto"/>
            </w:tcBorders>
            <w:shd w:val="clear" w:color="auto" w:fill="auto"/>
            <w:vAlign w:val="center"/>
          </w:tcPr>
          <w:p w:rsidR="00AD0B4F" w:rsidRPr="00110DAA" w:rsidRDefault="002A369D"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1560" w:type="dxa"/>
            <w:tcBorders>
              <w:top w:val="single" w:sz="8" w:space="0" w:color="000000"/>
              <w:left w:val="single" w:sz="4" w:space="0" w:color="auto"/>
              <w:bottom w:val="single" w:sz="8" w:space="0" w:color="000000"/>
              <w:right w:val="single" w:sz="8" w:space="0" w:color="000000"/>
            </w:tcBorders>
            <w:shd w:val="clear" w:color="auto" w:fill="auto"/>
            <w:vAlign w:val="center"/>
          </w:tcPr>
          <w:p w:rsidR="00AD0B4F" w:rsidRPr="00110DAA" w:rsidRDefault="00025D3C"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kinsoku w:val="0"/>
              <w:overflowPunct w:val="0"/>
              <w:spacing w:line="240" w:lineRule="auto"/>
              <w:jc w:val="center"/>
              <w:textAlignment w:val="baseline"/>
              <w:rPr>
                <w:rFonts w:ascii="Times New Roman" w:hAnsi="Times New Roman" w:cs="Times New Roman"/>
                <w:bCs/>
                <w:kern w:val="24"/>
                <w:sz w:val="28"/>
                <w:szCs w:val="28"/>
                <w:lang w:val="uk-UA"/>
              </w:rPr>
            </w:pPr>
          </w:p>
        </w:tc>
      </w:tr>
      <w:tr w:rsidR="00AD0B4F" w:rsidRPr="00110DAA" w:rsidTr="00F86E78">
        <w:trPr>
          <w:trHeight w:val="503"/>
        </w:trPr>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numPr>
                <w:ilvl w:val="0"/>
                <w:numId w:val="15"/>
              </w:numPr>
              <w:tabs>
                <w:tab w:val="clear" w:pos="720"/>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b/>
                <w:bCs/>
                <w:kern w:val="24"/>
                <w:sz w:val="28"/>
                <w:szCs w:val="28"/>
                <w:lang w:val="uk-UA"/>
              </w:rPr>
            </w:pPr>
            <w:r w:rsidRPr="00110DAA">
              <w:rPr>
                <w:rFonts w:ascii="Times New Roman" w:hAnsi="Times New Roman" w:cs="Times New Roman"/>
                <w:bCs/>
                <w:sz w:val="28"/>
                <w:szCs w:val="28"/>
                <w:lang w:val="uk-UA"/>
              </w:rPr>
              <w:t>талановиті та обдаровані діти-переможці міжнародних, всеукраїнських, обласних, міських, районних олімпіад, конкурсів, фестивалів, змагань, спартакіад, відмінників навчання, лідерів дитячих громадських організацій, дитячих творчих колективів і спортивних команд</w:t>
            </w:r>
          </w:p>
        </w:tc>
        <w:tc>
          <w:tcPr>
            <w:tcW w:w="1417" w:type="dxa"/>
            <w:tcBorders>
              <w:top w:val="single" w:sz="8" w:space="0" w:color="000000"/>
              <w:left w:val="single" w:sz="8" w:space="0" w:color="000000"/>
              <w:bottom w:val="single" w:sz="8" w:space="0" w:color="000000"/>
              <w:right w:val="single" w:sz="4" w:space="0" w:color="auto"/>
            </w:tcBorders>
            <w:shd w:val="clear" w:color="auto" w:fill="auto"/>
            <w:vAlign w:val="center"/>
          </w:tcPr>
          <w:p w:rsidR="00AD0B4F" w:rsidRPr="00110DAA" w:rsidRDefault="00041295"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28</w:t>
            </w:r>
          </w:p>
        </w:tc>
        <w:tc>
          <w:tcPr>
            <w:tcW w:w="1560" w:type="dxa"/>
            <w:tcBorders>
              <w:top w:val="single" w:sz="8" w:space="0" w:color="000000"/>
              <w:left w:val="single" w:sz="4" w:space="0" w:color="auto"/>
              <w:bottom w:val="single" w:sz="8" w:space="0" w:color="000000"/>
              <w:right w:val="single" w:sz="8" w:space="0" w:color="000000"/>
            </w:tcBorders>
            <w:shd w:val="clear" w:color="auto" w:fill="auto"/>
            <w:vAlign w:val="center"/>
          </w:tcPr>
          <w:p w:rsidR="00AD0B4F" w:rsidRPr="00110DAA" w:rsidRDefault="00025D3C"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025D3C" w:rsidP="005D06FC">
            <w:pPr>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28</w:t>
            </w:r>
          </w:p>
        </w:tc>
      </w:tr>
      <w:tr w:rsidR="00AD0B4F" w:rsidRPr="00110DAA" w:rsidTr="00F86E78">
        <w:trPr>
          <w:trHeight w:val="503"/>
        </w:trPr>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numPr>
                <w:ilvl w:val="0"/>
                <w:numId w:val="15"/>
              </w:numPr>
              <w:tabs>
                <w:tab w:val="clear" w:pos="720"/>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b/>
                <w:bCs/>
                <w:kern w:val="24"/>
                <w:sz w:val="28"/>
                <w:szCs w:val="28"/>
              </w:rPr>
            </w:pPr>
            <w:r w:rsidRPr="00110DAA">
              <w:rPr>
                <w:rFonts w:ascii="Times New Roman" w:hAnsi="Times New Roman" w:cs="Times New Roman"/>
                <w:bCs/>
                <w:sz w:val="28"/>
                <w:szCs w:val="28"/>
                <w:lang w:val="uk-UA"/>
              </w:rPr>
              <w:t>діти, зареєстровані як внутрішньо переміщені особи</w:t>
            </w:r>
          </w:p>
        </w:tc>
        <w:tc>
          <w:tcPr>
            <w:tcW w:w="1417" w:type="dxa"/>
            <w:tcBorders>
              <w:top w:val="single" w:sz="8" w:space="0" w:color="000000"/>
              <w:left w:val="single" w:sz="8" w:space="0" w:color="000000"/>
              <w:bottom w:val="single" w:sz="8" w:space="0" w:color="000000"/>
              <w:right w:val="single" w:sz="4" w:space="0" w:color="auto"/>
            </w:tcBorders>
            <w:shd w:val="clear" w:color="auto" w:fill="auto"/>
            <w:vAlign w:val="center"/>
          </w:tcPr>
          <w:p w:rsidR="00AD0B4F" w:rsidRPr="00110DAA" w:rsidRDefault="002A369D"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1560" w:type="dxa"/>
            <w:tcBorders>
              <w:top w:val="single" w:sz="8" w:space="0" w:color="000000"/>
              <w:left w:val="single" w:sz="4" w:space="0" w:color="auto"/>
              <w:bottom w:val="single" w:sz="8" w:space="0" w:color="000000"/>
              <w:right w:val="single" w:sz="8" w:space="0" w:color="000000"/>
            </w:tcBorders>
            <w:shd w:val="clear" w:color="auto" w:fill="auto"/>
            <w:vAlign w:val="center"/>
          </w:tcPr>
          <w:p w:rsidR="00AD0B4F" w:rsidRPr="00110DAA" w:rsidRDefault="00AD0B4F"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2</w:t>
            </w:r>
          </w:p>
        </w:tc>
      </w:tr>
      <w:tr w:rsidR="00AD0B4F" w:rsidRPr="00110DAA" w:rsidTr="00F86E78">
        <w:trPr>
          <w:trHeight w:val="503"/>
        </w:trPr>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numPr>
                <w:ilvl w:val="0"/>
                <w:numId w:val="15"/>
              </w:numPr>
              <w:tabs>
                <w:tab w:val="clear" w:pos="720"/>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sz w:val="28"/>
                <w:szCs w:val="28"/>
              </w:rPr>
            </w:pPr>
            <w:r w:rsidRPr="00110DAA">
              <w:rPr>
                <w:rFonts w:ascii="Times New Roman" w:hAnsi="Times New Roman" w:cs="Times New Roman"/>
                <w:bCs/>
                <w:sz w:val="28"/>
                <w:szCs w:val="28"/>
                <w:lang w:val="uk-UA"/>
              </w:rPr>
              <w:t xml:space="preserve">діти працівників агропромислового комплексу та соціальної сфери села, а також </w:t>
            </w:r>
            <w:r w:rsidRPr="00110DAA">
              <w:rPr>
                <w:rFonts w:ascii="Times New Roman" w:hAnsi="Times New Roman" w:cs="Times New Roman"/>
                <w:bCs/>
                <w:sz w:val="28"/>
                <w:szCs w:val="28"/>
                <w:lang w:val="uk-UA"/>
              </w:rPr>
              <w:lastRenderedPageBreak/>
              <w:t>дітей, які проживають у зоні проведення антитерористичної операції</w:t>
            </w:r>
          </w:p>
        </w:tc>
        <w:tc>
          <w:tcPr>
            <w:tcW w:w="1417" w:type="dxa"/>
            <w:tcBorders>
              <w:top w:val="single" w:sz="8" w:space="0" w:color="000000"/>
              <w:left w:val="single" w:sz="8" w:space="0" w:color="000000"/>
              <w:bottom w:val="single" w:sz="8" w:space="0" w:color="000000"/>
              <w:right w:val="single" w:sz="4" w:space="0" w:color="auto"/>
            </w:tcBorders>
            <w:shd w:val="clear" w:color="auto" w:fill="auto"/>
            <w:vAlign w:val="center"/>
          </w:tcPr>
          <w:p w:rsidR="00AD0B4F" w:rsidRPr="00110DAA" w:rsidRDefault="00041295"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lastRenderedPageBreak/>
              <w:t>18</w:t>
            </w:r>
          </w:p>
        </w:tc>
        <w:tc>
          <w:tcPr>
            <w:tcW w:w="1560" w:type="dxa"/>
            <w:tcBorders>
              <w:top w:val="single" w:sz="8" w:space="0" w:color="000000"/>
              <w:left w:val="single" w:sz="4" w:space="0" w:color="auto"/>
              <w:bottom w:val="single" w:sz="8" w:space="0" w:color="000000"/>
              <w:right w:val="single" w:sz="8" w:space="0" w:color="000000"/>
            </w:tcBorders>
            <w:shd w:val="clear" w:color="auto" w:fill="auto"/>
            <w:vAlign w:val="center"/>
          </w:tcPr>
          <w:p w:rsidR="00AD0B4F" w:rsidRPr="00110DAA" w:rsidRDefault="00AD0B4F"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025D3C" w:rsidP="005D06FC">
            <w:pPr>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18</w:t>
            </w:r>
          </w:p>
        </w:tc>
      </w:tr>
      <w:tr w:rsidR="00AD0B4F" w:rsidRPr="00110DAA" w:rsidTr="00F86E78">
        <w:trPr>
          <w:trHeight w:val="503"/>
        </w:trPr>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AD0B4F" w:rsidP="005D06FC">
            <w:pPr>
              <w:kinsoku w:val="0"/>
              <w:overflowPunct w:val="0"/>
              <w:autoSpaceDE w:val="0"/>
              <w:autoSpaceDN w:val="0"/>
              <w:adjustRightInd w:val="0"/>
              <w:spacing w:line="240" w:lineRule="auto"/>
              <w:textAlignment w:val="baseline"/>
              <w:rPr>
                <w:rFonts w:ascii="Times New Roman" w:hAnsi="Times New Roman" w:cs="Times New Roman"/>
                <w:bCs/>
                <w:sz w:val="28"/>
                <w:szCs w:val="28"/>
                <w:lang w:val="uk-UA"/>
              </w:rPr>
            </w:pPr>
            <w:r w:rsidRPr="00110DAA">
              <w:rPr>
                <w:rFonts w:ascii="Times New Roman" w:hAnsi="Times New Roman" w:cs="Times New Roman"/>
                <w:bCs/>
                <w:sz w:val="28"/>
                <w:szCs w:val="28"/>
                <w:lang w:val="uk-UA"/>
              </w:rPr>
              <w:t xml:space="preserve">Всього </w:t>
            </w:r>
          </w:p>
        </w:tc>
        <w:tc>
          <w:tcPr>
            <w:tcW w:w="1417" w:type="dxa"/>
            <w:tcBorders>
              <w:top w:val="single" w:sz="8" w:space="0" w:color="000000"/>
              <w:left w:val="single" w:sz="8" w:space="0" w:color="000000"/>
              <w:bottom w:val="single" w:sz="8" w:space="0" w:color="000000"/>
              <w:right w:val="single" w:sz="4" w:space="0" w:color="auto"/>
            </w:tcBorders>
            <w:shd w:val="clear" w:color="auto" w:fill="auto"/>
            <w:vAlign w:val="center"/>
          </w:tcPr>
          <w:p w:rsidR="00AD0B4F" w:rsidRPr="00110DAA" w:rsidRDefault="00025D3C"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94</w:t>
            </w:r>
          </w:p>
        </w:tc>
        <w:tc>
          <w:tcPr>
            <w:tcW w:w="1560" w:type="dxa"/>
            <w:tcBorders>
              <w:top w:val="single" w:sz="8" w:space="0" w:color="000000"/>
              <w:left w:val="single" w:sz="4" w:space="0" w:color="auto"/>
              <w:bottom w:val="single" w:sz="8" w:space="0" w:color="000000"/>
              <w:right w:val="single" w:sz="8" w:space="0" w:color="000000"/>
            </w:tcBorders>
            <w:shd w:val="clear" w:color="auto" w:fill="auto"/>
            <w:vAlign w:val="center"/>
          </w:tcPr>
          <w:p w:rsidR="00AD0B4F" w:rsidRPr="00110DAA" w:rsidRDefault="00025D3C" w:rsidP="005D06FC">
            <w:pPr>
              <w:tabs>
                <w:tab w:val="left" w:pos="273"/>
              </w:tabs>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B4F" w:rsidRPr="00110DAA" w:rsidRDefault="00025D3C" w:rsidP="005D06FC">
            <w:pPr>
              <w:kinsoku w:val="0"/>
              <w:overflowPunct w:val="0"/>
              <w:spacing w:line="240" w:lineRule="auto"/>
              <w:jc w:val="center"/>
              <w:textAlignment w:val="baseline"/>
              <w:rPr>
                <w:rFonts w:ascii="Times New Roman" w:hAnsi="Times New Roman" w:cs="Times New Roman"/>
                <w:bCs/>
                <w:kern w:val="24"/>
                <w:sz w:val="28"/>
                <w:szCs w:val="28"/>
                <w:lang w:val="uk-UA"/>
              </w:rPr>
            </w:pPr>
            <w:r w:rsidRPr="00110DAA">
              <w:rPr>
                <w:rFonts w:ascii="Times New Roman" w:hAnsi="Times New Roman" w:cs="Times New Roman"/>
                <w:bCs/>
                <w:kern w:val="24"/>
                <w:sz w:val="28"/>
                <w:szCs w:val="28"/>
                <w:lang w:val="uk-UA"/>
              </w:rPr>
              <w:t>94</w:t>
            </w:r>
          </w:p>
        </w:tc>
      </w:tr>
    </w:tbl>
    <w:p w:rsidR="00AD0B4F" w:rsidRPr="00110DAA" w:rsidRDefault="00AD0B4F" w:rsidP="005D06FC">
      <w:pPr>
        <w:spacing w:line="240" w:lineRule="auto"/>
        <w:jc w:val="both"/>
        <w:rPr>
          <w:sz w:val="28"/>
          <w:szCs w:val="28"/>
          <w:lang w:val="uk-UA"/>
        </w:rPr>
      </w:pPr>
    </w:p>
    <w:p w:rsidR="00041295" w:rsidRPr="00110DAA" w:rsidRDefault="00041295" w:rsidP="005D06FC">
      <w:pPr>
        <w:shd w:val="clear" w:color="auto" w:fill="FFFFFF"/>
        <w:spacing w:after="0" w:line="240" w:lineRule="auto"/>
        <w:rPr>
          <w:rFonts w:ascii="Times New Roman" w:eastAsia="Times New Roman" w:hAnsi="Times New Roman"/>
          <w:sz w:val="28"/>
          <w:szCs w:val="28"/>
          <w:lang w:val="uk-UA" w:eastAsia="ru-RU"/>
        </w:rPr>
      </w:pPr>
      <w:r w:rsidRPr="00076E7E">
        <w:rPr>
          <w:rFonts w:ascii="Times New Roman" w:eastAsia="Times New Roman" w:hAnsi="Times New Roman"/>
          <w:sz w:val="28"/>
          <w:szCs w:val="28"/>
          <w:lang w:val="uk-UA" w:eastAsia="ru-RU"/>
        </w:rPr>
        <w:t xml:space="preserve">    </w:t>
      </w:r>
    </w:p>
    <w:p w:rsidR="00041295" w:rsidRPr="00110DAA" w:rsidRDefault="00830A6E" w:rsidP="005D06FC">
      <w:pPr>
        <w:shd w:val="clear" w:color="auto" w:fill="FFFFFF"/>
        <w:spacing w:after="0" w:line="240" w:lineRule="auto"/>
        <w:jc w:val="both"/>
        <w:rPr>
          <w:rFonts w:ascii="Times New Roman" w:eastAsia="Times New Roman" w:hAnsi="Times New Roman"/>
          <w:sz w:val="29"/>
          <w:lang w:eastAsia="ru-RU"/>
        </w:rPr>
      </w:pPr>
      <w:r w:rsidRPr="00110DAA">
        <w:rPr>
          <w:rFonts w:ascii="Times New Roman" w:eastAsia="Times New Roman" w:hAnsi="Times New Roman"/>
          <w:sz w:val="28"/>
          <w:szCs w:val="28"/>
          <w:lang w:val="uk-UA" w:eastAsia="ru-RU"/>
        </w:rPr>
        <w:t xml:space="preserve">     </w:t>
      </w:r>
      <w:r w:rsidR="00041295" w:rsidRPr="00110DAA">
        <w:rPr>
          <w:rFonts w:ascii="Times New Roman" w:eastAsia="Times New Roman" w:hAnsi="Times New Roman"/>
          <w:sz w:val="28"/>
          <w:szCs w:val="28"/>
          <w:lang w:val="uk-UA" w:eastAsia="ru-RU"/>
        </w:rPr>
        <w:t>Особлива увага надавалась  дітям пільгових категорій: дітям-сиротам, позбавлених батьківського піклування, дітям, батьки яких загинули або перебувають в зоні АТО, дітям, які постраждали внаслідок Чорнобильської катастрофи, дітям працівників агропромислового комплексу та соціальної сфери, дітям з  малозабезпечених та багатодітних сімей. Охоплено відпочинком 14 днів.Діти  були  забезпечені двохразовим  безкоштовним харчуванням  за рахунок бюджету сільської ради ( 15 грн.) : використано 26</w:t>
      </w:r>
      <w:r w:rsidR="00041295" w:rsidRPr="00110DAA">
        <w:rPr>
          <w:rFonts w:ascii="Times New Roman" w:eastAsia="Times New Roman" w:hAnsi="Times New Roman"/>
          <w:sz w:val="28"/>
          <w:szCs w:val="28"/>
          <w:lang w:eastAsia="ru-RU"/>
        </w:rPr>
        <w:t> </w:t>
      </w:r>
      <w:r w:rsidR="00880E43" w:rsidRPr="00110DAA">
        <w:rPr>
          <w:rFonts w:ascii="Times New Roman" w:eastAsia="Times New Roman" w:hAnsi="Times New Roman"/>
          <w:sz w:val="28"/>
          <w:szCs w:val="28"/>
          <w:lang w:val="uk-UA" w:eastAsia="ru-RU"/>
        </w:rPr>
        <w:t>46</w:t>
      </w:r>
      <w:r w:rsidR="00041295" w:rsidRPr="00110DAA">
        <w:rPr>
          <w:rFonts w:ascii="Times New Roman" w:eastAsia="Times New Roman" w:hAnsi="Times New Roman"/>
          <w:sz w:val="28"/>
          <w:szCs w:val="28"/>
          <w:lang w:val="uk-UA" w:eastAsia="ru-RU"/>
        </w:rPr>
        <w:t xml:space="preserve">0 грн </w:t>
      </w:r>
      <w:r w:rsidR="00270CAB" w:rsidRPr="00110DAA">
        <w:rPr>
          <w:rFonts w:ascii="Times New Roman" w:eastAsia="Times New Roman" w:hAnsi="Times New Roman"/>
          <w:sz w:val="28"/>
          <w:szCs w:val="28"/>
          <w:lang w:val="uk-UA" w:eastAsia="ru-RU"/>
        </w:rPr>
        <w:t>.</w:t>
      </w:r>
      <w:r w:rsidR="00041295" w:rsidRPr="00110DAA">
        <w:rPr>
          <w:rFonts w:ascii="Times New Roman" w:eastAsia="Times New Roman" w:hAnsi="Times New Roman"/>
          <w:sz w:val="28"/>
          <w:szCs w:val="28"/>
          <w:lang w:val="uk-UA" w:eastAsia="ru-RU"/>
        </w:rPr>
        <w:t xml:space="preserve">  </w:t>
      </w:r>
      <w:r w:rsidR="003812CB" w:rsidRPr="00110DAA">
        <w:rPr>
          <w:rFonts w:ascii="Times New Roman" w:eastAsia="Times New Roman" w:hAnsi="Times New Roman"/>
          <w:sz w:val="28"/>
          <w:szCs w:val="28"/>
          <w:lang w:val="uk-UA" w:eastAsia="ru-RU"/>
        </w:rPr>
        <w:t>В</w:t>
      </w:r>
      <w:r w:rsidR="00041295" w:rsidRPr="00110DAA">
        <w:rPr>
          <w:rFonts w:ascii="Times New Roman" w:eastAsia="Times New Roman" w:hAnsi="Times New Roman"/>
          <w:sz w:val="28"/>
          <w:szCs w:val="28"/>
          <w:lang w:val="uk-UA" w:eastAsia="ru-RU"/>
        </w:rPr>
        <w:t>иділено  спонсорські  кошти  ПВФ « Агроцентру»  Ка</w:t>
      </w:r>
      <w:r w:rsidR="00880E43" w:rsidRPr="00110DAA">
        <w:rPr>
          <w:rFonts w:ascii="Times New Roman" w:eastAsia="Times New Roman" w:hAnsi="Times New Roman"/>
          <w:sz w:val="28"/>
          <w:szCs w:val="28"/>
          <w:lang w:val="uk-UA" w:eastAsia="ru-RU"/>
        </w:rPr>
        <w:t>рпенка Михайла Михайловича  5,5</w:t>
      </w:r>
      <w:r w:rsidR="00041295" w:rsidRPr="00110DAA">
        <w:rPr>
          <w:rFonts w:ascii="Times New Roman" w:eastAsia="Times New Roman" w:hAnsi="Times New Roman"/>
          <w:sz w:val="28"/>
          <w:szCs w:val="28"/>
          <w:lang w:val="uk-UA" w:eastAsia="ru-RU"/>
        </w:rPr>
        <w:t>00 грн</w:t>
      </w:r>
      <w:r w:rsidR="003812CB" w:rsidRPr="00110DAA">
        <w:rPr>
          <w:rFonts w:ascii="Times New Roman" w:eastAsia="Times New Roman" w:hAnsi="Times New Roman"/>
          <w:sz w:val="28"/>
          <w:szCs w:val="28"/>
          <w:lang w:val="uk-UA" w:eastAsia="ru-RU"/>
        </w:rPr>
        <w:t xml:space="preserve"> та спонсорської допомоги  овочами    ПВФ  « Доля»</w:t>
      </w:r>
      <w:r w:rsidR="00041295" w:rsidRPr="00110DAA">
        <w:rPr>
          <w:rFonts w:ascii="Times New Roman" w:eastAsia="Times New Roman" w:hAnsi="Times New Roman"/>
          <w:sz w:val="28"/>
          <w:szCs w:val="28"/>
          <w:lang w:val="uk-UA" w:eastAsia="ru-RU"/>
        </w:rPr>
        <w:t>.</w:t>
      </w:r>
      <w:r w:rsidRPr="00110DAA">
        <w:rPr>
          <w:rFonts w:ascii="Times New Roman" w:eastAsia="Times New Roman" w:hAnsi="Times New Roman"/>
          <w:sz w:val="28"/>
          <w:szCs w:val="28"/>
          <w:lang w:val="uk-UA" w:eastAsia="ru-RU"/>
        </w:rPr>
        <w:t xml:space="preserve"> </w:t>
      </w:r>
      <w:r w:rsidR="00041295" w:rsidRPr="00110DAA">
        <w:rPr>
          <w:rFonts w:ascii="Times New Roman" w:eastAsia="Times New Roman" w:hAnsi="Times New Roman"/>
          <w:sz w:val="28"/>
          <w:szCs w:val="28"/>
          <w:lang w:val="uk-UA" w:eastAsia="ru-RU"/>
        </w:rPr>
        <w:t>Діти  отримали    повноцінне харчування.</w:t>
      </w:r>
      <w:r w:rsidR="00041295" w:rsidRPr="00110DAA">
        <w:rPr>
          <w:rFonts w:ascii="Times New Roman" w:eastAsia="Times New Roman" w:hAnsi="Times New Roman"/>
          <w:sz w:val="29"/>
          <w:lang w:val="uk-UA" w:eastAsia="ru-RU"/>
        </w:rPr>
        <w:t xml:space="preserve"> </w:t>
      </w:r>
      <w:r w:rsidR="00041295" w:rsidRPr="00110DAA">
        <w:rPr>
          <w:rFonts w:ascii="Times New Roman" w:eastAsia="Times New Roman" w:hAnsi="Times New Roman"/>
          <w:sz w:val="29"/>
          <w:lang w:eastAsia="ru-RU"/>
        </w:rPr>
        <w:t> У меню були  включені  фрукти, овочі, багаті вітамінами, а також натуральні  соки, кондитерські  вироби.</w:t>
      </w:r>
    </w:p>
    <w:p w:rsidR="003C4D5A" w:rsidRDefault="003C4D5A" w:rsidP="00901FA8">
      <w:pPr>
        <w:spacing w:line="240" w:lineRule="auto"/>
        <w:jc w:val="both"/>
        <w:rPr>
          <w:b/>
          <w:i/>
          <w:sz w:val="28"/>
          <w:szCs w:val="28"/>
          <w:u w:val="single"/>
          <w:lang w:val="uk-UA"/>
        </w:rPr>
      </w:pPr>
      <w:r w:rsidRPr="00901FA8">
        <w:rPr>
          <w:rFonts w:ascii="Times New Roman" w:hAnsi="Times New Roman" w:cs="Times New Roman"/>
          <w:sz w:val="28"/>
          <w:szCs w:val="28"/>
          <w:lang w:val="uk-UA"/>
        </w:rPr>
        <w:t>Суттєву кількість учнів школи було оздоровлено протягом усього року,</w:t>
      </w:r>
      <w:r w:rsidRPr="00110DAA">
        <w:rPr>
          <w:b/>
          <w:i/>
          <w:sz w:val="28"/>
          <w:szCs w:val="28"/>
          <w:u w:val="single"/>
          <w:lang w:val="uk-UA"/>
        </w:rPr>
        <w:t xml:space="preserve"> </w:t>
      </w:r>
      <w:r w:rsidR="00901FA8" w:rsidRPr="00901FA8">
        <w:rPr>
          <w:rFonts w:asciiTheme="majorHAnsi" w:hAnsiTheme="majorHAnsi"/>
          <w:sz w:val="28"/>
          <w:szCs w:val="28"/>
          <w:lang w:val="uk-UA"/>
        </w:rPr>
        <w:t>ДОЦ РСТ «Перлина Придніпров'я»-8 учнів,  ДП УДЦ «Молода гвардія»-1 учень, ДПУ МДЦ «Артек» -2 учні, ДЗ «Спец. клінічний санаторій ім. В.Чкалова» - 1 учень.</w:t>
      </w:r>
    </w:p>
    <w:p w:rsidR="00901FA8" w:rsidRPr="00901FA8" w:rsidRDefault="00901FA8" w:rsidP="00901FA8">
      <w:pPr>
        <w:spacing w:after="0"/>
        <w:rPr>
          <w:rFonts w:asciiTheme="majorHAnsi" w:hAnsiTheme="majorHAnsi"/>
          <w:sz w:val="28"/>
          <w:szCs w:val="28"/>
          <w:lang w:val="uk-UA"/>
        </w:rPr>
      </w:pPr>
      <w:r w:rsidRPr="000A0642">
        <w:rPr>
          <w:rFonts w:asciiTheme="majorHAnsi" w:hAnsiTheme="majorHAnsi"/>
          <w:sz w:val="24"/>
          <w:szCs w:val="24"/>
          <w:lang w:val="uk-UA"/>
        </w:rPr>
        <w:t xml:space="preserve">                                                            </w:t>
      </w:r>
      <w:r w:rsidRPr="00901FA8">
        <w:rPr>
          <w:rFonts w:asciiTheme="majorHAnsi" w:hAnsiTheme="majorHAnsi"/>
          <w:sz w:val="28"/>
          <w:szCs w:val="28"/>
          <w:lang w:val="uk-UA"/>
        </w:rPr>
        <w:t xml:space="preserve">Список </w:t>
      </w:r>
    </w:p>
    <w:p w:rsidR="00901FA8" w:rsidRPr="00901FA8" w:rsidRDefault="00901FA8" w:rsidP="00901FA8">
      <w:pPr>
        <w:spacing w:after="0"/>
        <w:rPr>
          <w:rFonts w:asciiTheme="majorHAnsi" w:hAnsiTheme="majorHAnsi"/>
          <w:sz w:val="28"/>
          <w:szCs w:val="28"/>
          <w:lang w:val="uk-UA"/>
        </w:rPr>
      </w:pPr>
      <w:r>
        <w:rPr>
          <w:rFonts w:asciiTheme="majorHAnsi" w:hAnsiTheme="majorHAnsi"/>
          <w:sz w:val="28"/>
          <w:szCs w:val="28"/>
          <w:lang w:val="uk-UA"/>
        </w:rPr>
        <w:t xml:space="preserve">      </w:t>
      </w:r>
      <w:r w:rsidRPr="00901FA8">
        <w:rPr>
          <w:rFonts w:asciiTheme="majorHAnsi" w:hAnsiTheme="majorHAnsi"/>
          <w:sz w:val="28"/>
          <w:szCs w:val="28"/>
          <w:lang w:val="uk-UA"/>
        </w:rPr>
        <w:t>учнів, які оздоровлювались в санаторії з 01.09.2017 по 01.09.2018</w:t>
      </w:r>
      <w:r w:rsidR="001E4608">
        <w:rPr>
          <w:rFonts w:asciiTheme="majorHAnsi" w:hAnsiTheme="majorHAnsi"/>
          <w:sz w:val="28"/>
          <w:szCs w:val="28"/>
          <w:lang w:val="uk-UA"/>
        </w:rPr>
        <w:t>р.</w:t>
      </w:r>
    </w:p>
    <w:tbl>
      <w:tblPr>
        <w:tblStyle w:val="ab"/>
        <w:tblpPr w:leftFromText="180" w:rightFromText="180" w:vertAnchor="page" w:horzAnchor="margin" w:tblpY="9391"/>
        <w:tblW w:w="9180" w:type="dxa"/>
        <w:tblLook w:val="04A0" w:firstRow="1" w:lastRow="0" w:firstColumn="1" w:lastColumn="0" w:noHBand="0" w:noVBand="1"/>
      </w:tblPr>
      <w:tblGrid>
        <w:gridCol w:w="534"/>
        <w:gridCol w:w="2409"/>
        <w:gridCol w:w="709"/>
        <w:gridCol w:w="4111"/>
        <w:gridCol w:w="1417"/>
      </w:tblGrid>
      <w:tr w:rsidR="00076E7E" w:rsidTr="00076E7E">
        <w:tc>
          <w:tcPr>
            <w:tcW w:w="534" w:type="dxa"/>
          </w:tcPr>
          <w:p w:rsidR="00076E7E" w:rsidRDefault="00076E7E" w:rsidP="00076E7E">
            <w:pPr>
              <w:rPr>
                <w:rFonts w:asciiTheme="majorHAnsi" w:hAnsiTheme="majorHAnsi"/>
                <w:sz w:val="24"/>
                <w:szCs w:val="24"/>
              </w:rPr>
            </w:pPr>
            <w:r>
              <w:rPr>
                <w:rFonts w:asciiTheme="majorHAnsi" w:hAnsiTheme="majorHAnsi"/>
                <w:sz w:val="24"/>
                <w:szCs w:val="24"/>
              </w:rPr>
              <w:t>№</w:t>
            </w:r>
          </w:p>
        </w:tc>
        <w:tc>
          <w:tcPr>
            <w:tcW w:w="2409" w:type="dxa"/>
          </w:tcPr>
          <w:p w:rsidR="00076E7E" w:rsidRDefault="00076E7E" w:rsidP="00076E7E">
            <w:pPr>
              <w:rPr>
                <w:rFonts w:asciiTheme="majorHAnsi" w:hAnsiTheme="majorHAnsi"/>
                <w:sz w:val="24"/>
                <w:szCs w:val="24"/>
              </w:rPr>
            </w:pPr>
            <w:r>
              <w:rPr>
                <w:rFonts w:asciiTheme="majorHAnsi" w:hAnsiTheme="majorHAnsi"/>
                <w:sz w:val="24"/>
                <w:szCs w:val="24"/>
              </w:rPr>
              <w:t xml:space="preserve">           П.І.П.</w:t>
            </w:r>
          </w:p>
        </w:tc>
        <w:tc>
          <w:tcPr>
            <w:tcW w:w="709" w:type="dxa"/>
          </w:tcPr>
          <w:p w:rsidR="00076E7E" w:rsidRDefault="00076E7E" w:rsidP="00076E7E">
            <w:pPr>
              <w:rPr>
                <w:rFonts w:asciiTheme="majorHAnsi" w:hAnsiTheme="majorHAnsi"/>
                <w:sz w:val="24"/>
                <w:szCs w:val="24"/>
              </w:rPr>
            </w:pPr>
            <w:r>
              <w:rPr>
                <w:rFonts w:asciiTheme="majorHAnsi" w:hAnsiTheme="majorHAnsi"/>
                <w:sz w:val="24"/>
                <w:szCs w:val="24"/>
              </w:rPr>
              <w:t>клас</w:t>
            </w:r>
          </w:p>
        </w:tc>
        <w:tc>
          <w:tcPr>
            <w:tcW w:w="4111" w:type="dxa"/>
          </w:tcPr>
          <w:p w:rsidR="00076E7E" w:rsidRDefault="00076E7E" w:rsidP="00076E7E">
            <w:pPr>
              <w:rPr>
                <w:rFonts w:asciiTheme="majorHAnsi" w:hAnsiTheme="majorHAnsi"/>
                <w:sz w:val="24"/>
                <w:szCs w:val="24"/>
              </w:rPr>
            </w:pPr>
            <w:r>
              <w:rPr>
                <w:rFonts w:asciiTheme="majorHAnsi" w:hAnsiTheme="majorHAnsi"/>
                <w:sz w:val="24"/>
                <w:szCs w:val="24"/>
              </w:rPr>
              <w:t xml:space="preserve">   Заклад</w:t>
            </w:r>
          </w:p>
        </w:tc>
        <w:tc>
          <w:tcPr>
            <w:tcW w:w="1417" w:type="dxa"/>
          </w:tcPr>
          <w:p w:rsidR="00076E7E" w:rsidRDefault="00076E7E" w:rsidP="00076E7E">
            <w:pPr>
              <w:rPr>
                <w:rFonts w:asciiTheme="majorHAnsi" w:hAnsiTheme="majorHAnsi"/>
                <w:sz w:val="24"/>
                <w:szCs w:val="24"/>
              </w:rPr>
            </w:pPr>
            <w:r>
              <w:rPr>
                <w:rFonts w:asciiTheme="majorHAnsi" w:hAnsiTheme="majorHAnsi"/>
                <w:sz w:val="24"/>
                <w:szCs w:val="24"/>
              </w:rPr>
              <w:t xml:space="preserve">термін </w:t>
            </w:r>
          </w:p>
        </w:tc>
      </w:tr>
      <w:tr w:rsidR="00076E7E" w:rsidTr="00076E7E">
        <w:tc>
          <w:tcPr>
            <w:tcW w:w="534" w:type="dxa"/>
          </w:tcPr>
          <w:p w:rsidR="00076E7E" w:rsidRDefault="00076E7E" w:rsidP="00076E7E">
            <w:pPr>
              <w:rPr>
                <w:rFonts w:asciiTheme="majorHAnsi" w:hAnsiTheme="majorHAnsi"/>
                <w:sz w:val="24"/>
                <w:szCs w:val="24"/>
              </w:rPr>
            </w:pPr>
            <w:r>
              <w:rPr>
                <w:rFonts w:asciiTheme="majorHAnsi" w:hAnsiTheme="majorHAnsi"/>
                <w:sz w:val="24"/>
                <w:szCs w:val="24"/>
              </w:rPr>
              <w:t>1</w:t>
            </w:r>
          </w:p>
        </w:tc>
        <w:tc>
          <w:tcPr>
            <w:tcW w:w="2409" w:type="dxa"/>
          </w:tcPr>
          <w:p w:rsidR="00076E7E" w:rsidRDefault="00076E7E" w:rsidP="00076E7E">
            <w:pPr>
              <w:rPr>
                <w:rFonts w:asciiTheme="majorHAnsi" w:hAnsiTheme="majorHAnsi"/>
                <w:sz w:val="24"/>
                <w:szCs w:val="24"/>
              </w:rPr>
            </w:pPr>
            <w:r>
              <w:rPr>
                <w:rFonts w:asciiTheme="majorHAnsi" w:hAnsiTheme="majorHAnsi"/>
                <w:sz w:val="24"/>
                <w:szCs w:val="24"/>
              </w:rPr>
              <w:t xml:space="preserve">Костюк Анна </w:t>
            </w:r>
          </w:p>
        </w:tc>
        <w:tc>
          <w:tcPr>
            <w:tcW w:w="709" w:type="dxa"/>
          </w:tcPr>
          <w:p w:rsidR="00076E7E" w:rsidRDefault="00076E7E" w:rsidP="00076E7E">
            <w:pPr>
              <w:rPr>
                <w:rFonts w:asciiTheme="majorHAnsi" w:hAnsiTheme="majorHAnsi"/>
                <w:sz w:val="24"/>
                <w:szCs w:val="24"/>
              </w:rPr>
            </w:pPr>
            <w:r>
              <w:rPr>
                <w:rFonts w:asciiTheme="majorHAnsi" w:hAnsiTheme="majorHAnsi"/>
                <w:sz w:val="24"/>
                <w:szCs w:val="24"/>
              </w:rPr>
              <w:t>3-А</w:t>
            </w:r>
          </w:p>
        </w:tc>
        <w:tc>
          <w:tcPr>
            <w:tcW w:w="4111" w:type="dxa"/>
          </w:tcPr>
          <w:p w:rsidR="00076E7E" w:rsidRDefault="00076E7E" w:rsidP="00076E7E">
            <w:pPr>
              <w:rPr>
                <w:rFonts w:asciiTheme="majorHAnsi" w:hAnsiTheme="majorHAnsi"/>
                <w:sz w:val="24"/>
                <w:szCs w:val="24"/>
              </w:rPr>
            </w:pPr>
            <w:r>
              <w:rPr>
                <w:rFonts w:asciiTheme="majorHAnsi" w:hAnsiTheme="majorHAnsi"/>
                <w:sz w:val="24"/>
                <w:szCs w:val="24"/>
              </w:rPr>
              <w:t xml:space="preserve">ДОЦ РСТ «Перлина Придніпров'я» </w:t>
            </w:r>
          </w:p>
        </w:tc>
        <w:tc>
          <w:tcPr>
            <w:tcW w:w="1417" w:type="dxa"/>
          </w:tcPr>
          <w:p w:rsidR="00076E7E" w:rsidRDefault="00076E7E" w:rsidP="00076E7E">
            <w:pPr>
              <w:rPr>
                <w:rFonts w:asciiTheme="majorHAnsi" w:hAnsiTheme="majorHAnsi"/>
                <w:sz w:val="24"/>
                <w:szCs w:val="24"/>
              </w:rPr>
            </w:pPr>
            <w:r>
              <w:rPr>
                <w:rFonts w:asciiTheme="majorHAnsi" w:hAnsiTheme="majorHAnsi"/>
                <w:sz w:val="24"/>
                <w:szCs w:val="24"/>
              </w:rPr>
              <w:t>з 24.10.17</w:t>
            </w:r>
          </w:p>
        </w:tc>
      </w:tr>
      <w:tr w:rsidR="00076E7E" w:rsidTr="00076E7E">
        <w:tc>
          <w:tcPr>
            <w:tcW w:w="534" w:type="dxa"/>
          </w:tcPr>
          <w:p w:rsidR="00076E7E" w:rsidRDefault="00076E7E" w:rsidP="00076E7E">
            <w:pPr>
              <w:rPr>
                <w:rFonts w:asciiTheme="majorHAnsi" w:hAnsiTheme="majorHAnsi"/>
                <w:sz w:val="24"/>
                <w:szCs w:val="24"/>
              </w:rPr>
            </w:pPr>
            <w:r>
              <w:rPr>
                <w:rFonts w:asciiTheme="majorHAnsi" w:hAnsiTheme="majorHAnsi"/>
                <w:sz w:val="24"/>
                <w:szCs w:val="24"/>
              </w:rPr>
              <w:t>2</w:t>
            </w:r>
          </w:p>
        </w:tc>
        <w:tc>
          <w:tcPr>
            <w:tcW w:w="2409" w:type="dxa"/>
          </w:tcPr>
          <w:p w:rsidR="00076E7E" w:rsidRDefault="00076E7E" w:rsidP="00076E7E">
            <w:pPr>
              <w:rPr>
                <w:rFonts w:asciiTheme="majorHAnsi" w:hAnsiTheme="majorHAnsi"/>
                <w:sz w:val="24"/>
                <w:szCs w:val="24"/>
              </w:rPr>
            </w:pPr>
            <w:r>
              <w:rPr>
                <w:rFonts w:asciiTheme="majorHAnsi" w:hAnsiTheme="majorHAnsi"/>
                <w:sz w:val="24"/>
                <w:szCs w:val="24"/>
              </w:rPr>
              <w:t>Трус Дмитро</w:t>
            </w:r>
          </w:p>
        </w:tc>
        <w:tc>
          <w:tcPr>
            <w:tcW w:w="709" w:type="dxa"/>
          </w:tcPr>
          <w:p w:rsidR="00076E7E" w:rsidRDefault="00076E7E" w:rsidP="00076E7E">
            <w:pPr>
              <w:rPr>
                <w:rFonts w:asciiTheme="majorHAnsi" w:hAnsiTheme="majorHAnsi"/>
                <w:sz w:val="24"/>
                <w:szCs w:val="24"/>
              </w:rPr>
            </w:pPr>
            <w:r>
              <w:rPr>
                <w:rFonts w:asciiTheme="majorHAnsi" w:hAnsiTheme="majorHAnsi"/>
                <w:sz w:val="24"/>
                <w:szCs w:val="24"/>
              </w:rPr>
              <w:t>10</w:t>
            </w:r>
          </w:p>
        </w:tc>
        <w:tc>
          <w:tcPr>
            <w:tcW w:w="4111" w:type="dxa"/>
          </w:tcPr>
          <w:p w:rsidR="00076E7E" w:rsidRDefault="00076E7E" w:rsidP="00076E7E">
            <w:pPr>
              <w:rPr>
                <w:rFonts w:asciiTheme="majorHAnsi" w:hAnsiTheme="majorHAnsi"/>
                <w:sz w:val="24"/>
                <w:szCs w:val="24"/>
              </w:rPr>
            </w:pPr>
            <w:r>
              <w:rPr>
                <w:rFonts w:asciiTheme="majorHAnsi" w:hAnsiTheme="majorHAnsi"/>
                <w:sz w:val="24"/>
                <w:szCs w:val="24"/>
              </w:rPr>
              <w:t>ДОЦ РСТ «Перлина Придніпров'я»</w:t>
            </w:r>
          </w:p>
        </w:tc>
        <w:tc>
          <w:tcPr>
            <w:tcW w:w="1417" w:type="dxa"/>
          </w:tcPr>
          <w:p w:rsidR="00076E7E" w:rsidRDefault="00076E7E" w:rsidP="00076E7E">
            <w:pPr>
              <w:rPr>
                <w:rFonts w:asciiTheme="majorHAnsi" w:hAnsiTheme="majorHAnsi"/>
                <w:sz w:val="24"/>
                <w:szCs w:val="24"/>
              </w:rPr>
            </w:pPr>
            <w:r>
              <w:rPr>
                <w:rFonts w:asciiTheme="majorHAnsi" w:hAnsiTheme="majorHAnsi"/>
                <w:sz w:val="24"/>
                <w:szCs w:val="24"/>
              </w:rPr>
              <w:t>з 16.11.17</w:t>
            </w:r>
          </w:p>
        </w:tc>
      </w:tr>
      <w:tr w:rsidR="00076E7E" w:rsidTr="00076E7E">
        <w:tc>
          <w:tcPr>
            <w:tcW w:w="534" w:type="dxa"/>
          </w:tcPr>
          <w:p w:rsidR="00076E7E" w:rsidRDefault="00076E7E" w:rsidP="00076E7E">
            <w:pPr>
              <w:rPr>
                <w:rFonts w:asciiTheme="majorHAnsi" w:hAnsiTheme="majorHAnsi"/>
                <w:sz w:val="24"/>
                <w:szCs w:val="24"/>
              </w:rPr>
            </w:pPr>
            <w:r>
              <w:rPr>
                <w:rFonts w:asciiTheme="majorHAnsi" w:hAnsiTheme="majorHAnsi"/>
                <w:sz w:val="24"/>
                <w:szCs w:val="24"/>
              </w:rPr>
              <w:t>3</w:t>
            </w:r>
          </w:p>
        </w:tc>
        <w:tc>
          <w:tcPr>
            <w:tcW w:w="2409" w:type="dxa"/>
          </w:tcPr>
          <w:p w:rsidR="00076E7E" w:rsidRDefault="00076E7E" w:rsidP="00076E7E">
            <w:pPr>
              <w:rPr>
                <w:rFonts w:asciiTheme="majorHAnsi" w:hAnsiTheme="majorHAnsi"/>
                <w:sz w:val="24"/>
                <w:szCs w:val="24"/>
              </w:rPr>
            </w:pPr>
            <w:r>
              <w:rPr>
                <w:rFonts w:asciiTheme="majorHAnsi" w:hAnsiTheme="majorHAnsi"/>
                <w:sz w:val="24"/>
                <w:szCs w:val="24"/>
              </w:rPr>
              <w:t>Салтан Антон</w:t>
            </w:r>
          </w:p>
        </w:tc>
        <w:tc>
          <w:tcPr>
            <w:tcW w:w="709" w:type="dxa"/>
          </w:tcPr>
          <w:p w:rsidR="00076E7E" w:rsidRDefault="00076E7E" w:rsidP="00076E7E">
            <w:pPr>
              <w:rPr>
                <w:rFonts w:asciiTheme="majorHAnsi" w:hAnsiTheme="majorHAnsi"/>
                <w:sz w:val="24"/>
                <w:szCs w:val="24"/>
              </w:rPr>
            </w:pPr>
            <w:r>
              <w:rPr>
                <w:rFonts w:asciiTheme="majorHAnsi" w:hAnsiTheme="majorHAnsi"/>
                <w:sz w:val="24"/>
                <w:szCs w:val="24"/>
              </w:rPr>
              <w:t>10</w:t>
            </w:r>
          </w:p>
        </w:tc>
        <w:tc>
          <w:tcPr>
            <w:tcW w:w="4111" w:type="dxa"/>
          </w:tcPr>
          <w:p w:rsidR="00076E7E" w:rsidRDefault="00076E7E" w:rsidP="00076E7E">
            <w:pPr>
              <w:rPr>
                <w:rFonts w:asciiTheme="majorHAnsi" w:hAnsiTheme="majorHAnsi"/>
                <w:sz w:val="24"/>
                <w:szCs w:val="24"/>
              </w:rPr>
            </w:pPr>
            <w:r>
              <w:rPr>
                <w:rFonts w:asciiTheme="majorHAnsi" w:hAnsiTheme="majorHAnsi"/>
                <w:sz w:val="24"/>
                <w:szCs w:val="24"/>
              </w:rPr>
              <w:t>ДОЦ РСТ «Перлина Придніпров'я»</w:t>
            </w:r>
          </w:p>
        </w:tc>
        <w:tc>
          <w:tcPr>
            <w:tcW w:w="1417" w:type="dxa"/>
          </w:tcPr>
          <w:p w:rsidR="00076E7E" w:rsidRDefault="00076E7E" w:rsidP="00076E7E">
            <w:pPr>
              <w:rPr>
                <w:rFonts w:asciiTheme="majorHAnsi" w:hAnsiTheme="majorHAnsi"/>
                <w:sz w:val="24"/>
                <w:szCs w:val="24"/>
              </w:rPr>
            </w:pPr>
            <w:r>
              <w:rPr>
                <w:rFonts w:asciiTheme="majorHAnsi" w:hAnsiTheme="majorHAnsi"/>
                <w:sz w:val="24"/>
                <w:szCs w:val="24"/>
              </w:rPr>
              <w:t>з 16.11.17</w:t>
            </w:r>
          </w:p>
        </w:tc>
      </w:tr>
      <w:tr w:rsidR="00076E7E" w:rsidTr="00076E7E">
        <w:tc>
          <w:tcPr>
            <w:tcW w:w="534" w:type="dxa"/>
          </w:tcPr>
          <w:p w:rsidR="00076E7E" w:rsidRDefault="00076E7E" w:rsidP="00076E7E">
            <w:pPr>
              <w:rPr>
                <w:rFonts w:asciiTheme="majorHAnsi" w:hAnsiTheme="majorHAnsi"/>
                <w:sz w:val="24"/>
                <w:szCs w:val="24"/>
              </w:rPr>
            </w:pPr>
            <w:r>
              <w:rPr>
                <w:rFonts w:asciiTheme="majorHAnsi" w:hAnsiTheme="majorHAnsi"/>
                <w:sz w:val="24"/>
                <w:szCs w:val="24"/>
              </w:rPr>
              <w:t>4</w:t>
            </w:r>
          </w:p>
        </w:tc>
        <w:tc>
          <w:tcPr>
            <w:tcW w:w="2409" w:type="dxa"/>
          </w:tcPr>
          <w:p w:rsidR="00076E7E" w:rsidRDefault="00076E7E" w:rsidP="00076E7E">
            <w:pPr>
              <w:rPr>
                <w:rFonts w:asciiTheme="majorHAnsi" w:hAnsiTheme="majorHAnsi"/>
                <w:sz w:val="24"/>
                <w:szCs w:val="24"/>
              </w:rPr>
            </w:pPr>
            <w:r>
              <w:rPr>
                <w:rFonts w:asciiTheme="majorHAnsi" w:hAnsiTheme="majorHAnsi"/>
                <w:sz w:val="24"/>
                <w:szCs w:val="24"/>
              </w:rPr>
              <w:t>Тесляк Сергій</w:t>
            </w:r>
          </w:p>
        </w:tc>
        <w:tc>
          <w:tcPr>
            <w:tcW w:w="709" w:type="dxa"/>
          </w:tcPr>
          <w:p w:rsidR="00076E7E" w:rsidRDefault="00076E7E" w:rsidP="00076E7E">
            <w:pPr>
              <w:rPr>
                <w:rFonts w:asciiTheme="majorHAnsi" w:hAnsiTheme="majorHAnsi"/>
                <w:sz w:val="24"/>
                <w:szCs w:val="24"/>
              </w:rPr>
            </w:pPr>
            <w:r>
              <w:rPr>
                <w:rFonts w:asciiTheme="majorHAnsi" w:hAnsiTheme="majorHAnsi"/>
                <w:sz w:val="24"/>
                <w:szCs w:val="24"/>
              </w:rPr>
              <w:t>10</w:t>
            </w:r>
          </w:p>
        </w:tc>
        <w:tc>
          <w:tcPr>
            <w:tcW w:w="4111" w:type="dxa"/>
          </w:tcPr>
          <w:p w:rsidR="00076E7E" w:rsidRDefault="00076E7E" w:rsidP="00076E7E">
            <w:pPr>
              <w:rPr>
                <w:rFonts w:asciiTheme="majorHAnsi" w:hAnsiTheme="majorHAnsi"/>
                <w:sz w:val="24"/>
                <w:szCs w:val="24"/>
              </w:rPr>
            </w:pPr>
            <w:r>
              <w:rPr>
                <w:rFonts w:asciiTheme="majorHAnsi" w:hAnsiTheme="majorHAnsi"/>
                <w:sz w:val="24"/>
                <w:szCs w:val="24"/>
              </w:rPr>
              <w:t>ДОЦ РСТ «Перлина Придніпров'я»</w:t>
            </w:r>
          </w:p>
        </w:tc>
        <w:tc>
          <w:tcPr>
            <w:tcW w:w="1417" w:type="dxa"/>
          </w:tcPr>
          <w:p w:rsidR="00076E7E" w:rsidRDefault="00076E7E" w:rsidP="00076E7E">
            <w:pPr>
              <w:rPr>
                <w:rFonts w:asciiTheme="majorHAnsi" w:hAnsiTheme="majorHAnsi"/>
                <w:sz w:val="24"/>
                <w:szCs w:val="24"/>
              </w:rPr>
            </w:pPr>
            <w:r>
              <w:rPr>
                <w:rFonts w:asciiTheme="majorHAnsi" w:hAnsiTheme="majorHAnsi"/>
                <w:sz w:val="24"/>
                <w:szCs w:val="24"/>
              </w:rPr>
              <w:t>з 16.11.17</w:t>
            </w:r>
          </w:p>
        </w:tc>
      </w:tr>
      <w:tr w:rsidR="00076E7E" w:rsidTr="00076E7E">
        <w:tc>
          <w:tcPr>
            <w:tcW w:w="534" w:type="dxa"/>
          </w:tcPr>
          <w:p w:rsidR="00076E7E" w:rsidRDefault="00076E7E" w:rsidP="00076E7E">
            <w:pPr>
              <w:rPr>
                <w:rFonts w:asciiTheme="majorHAnsi" w:hAnsiTheme="majorHAnsi"/>
                <w:sz w:val="24"/>
                <w:szCs w:val="24"/>
              </w:rPr>
            </w:pPr>
            <w:r>
              <w:rPr>
                <w:rFonts w:asciiTheme="majorHAnsi" w:hAnsiTheme="majorHAnsi"/>
                <w:sz w:val="24"/>
                <w:szCs w:val="24"/>
              </w:rPr>
              <w:t>5</w:t>
            </w:r>
          </w:p>
        </w:tc>
        <w:tc>
          <w:tcPr>
            <w:tcW w:w="2409" w:type="dxa"/>
          </w:tcPr>
          <w:p w:rsidR="00076E7E" w:rsidRDefault="00076E7E" w:rsidP="00076E7E">
            <w:pPr>
              <w:rPr>
                <w:rFonts w:asciiTheme="majorHAnsi" w:hAnsiTheme="majorHAnsi"/>
                <w:sz w:val="24"/>
                <w:szCs w:val="24"/>
              </w:rPr>
            </w:pPr>
            <w:r>
              <w:rPr>
                <w:rFonts w:asciiTheme="majorHAnsi" w:hAnsiTheme="majorHAnsi"/>
                <w:sz w:val="24"/>
                <w:szCs w:val="24"/>
              </w:rPr>
              <w:t>Зосик Сергій</w:t>
            </w:r>
          </w:p>
        </w:tc>
        <w:tc>
          <w:tcPr>
            <w:tcW w:w="709" w:type="dxa"/>
          </w:tcPr>
          <w:p w:rsidR="00076E7E" w:rsidRDefault="00076E7E" w:rsidP="00076E7E">
            <w:pPr>
              <w:rPr>
                <w:rFonts w:asciiTheme="majorHAnsi" w:hAnsiTheme="majorHAnsi"/>
                <w:sz w:val="24"/>
                <w:szCs w:val="24"/>
              </w:rPr>
            </w:pPr>
            <w:r>
              <w:rPr>
                <w:rFonts w:asciiTheme="majorHAnsi" w:hAnsiTheme="majorHAnsi"/>
                <w:sz w:val="24"/>
                <w:szCs w:val="24"/>
              </w:rPr>
              <w:t>11</w:t>
            </w:r>
          </w:p>
        </w:tc>
        <w:tc>
          <w:tcPr>
            <w:tcW w:w="4111" w:type="dxa"/>
          </w:tcPr>
          <w:p w:rsidR="00076E7E" w:rsidRDefault="00076E7E" w:rsidP="00076E7E">
            <w:pPr>
              <w:rPr>
                <w:rFonts w:asciiTheme="majorHAnsi" w:hAnsiTheme="majorHAnsi"/>
                <w:sz w:val="24"/>
                <w:szCs w:val="24"/>
              </w:rPr>
            </w:pPr>
            <w:r>
              <w:rPr>
                <w:rFonts w:asciiTheme="majorHAnsi" w:hAnsiTheme="majorHAnsi"/>
                <w:sz w:val="24"/>
                <w:szCs w:val="24"/>
              </w:rPr>
              <w:t>ДОЦ РСТ «Перлина Придніпров'я»</w:t>
            </w:r>
          </w:p>
        </w:tc>
        <w:tc>
          <w:tcPr>
            <w:tcW w:w="1417" w:type="dxa"/>
          </w:tcPr>
          <w:p w:rsidR="00076E7E" w:rsidRDefault="00076E7E" w:rsidP="00076E7E">
            <w:pPr>
              <w:rPr>
                <w:rFonts w:asciiTheme="majorHAnsi" w:hAnsiTheme="majorHAnsi"/>
                <w:sz w:val="24"/>
                <w:szCs w:val="24"/>
              </w:rPr>
            </w:pPr>
            <w:r>
              <w:rPr>
                <w:rFonts w:asciiTheme="majorHAnsi" w:hAnsiTheme="majorHAnsi"/>
                <w:sz w:val="24"/>
                <w:szCs w:val="24"/>
              </w:rPr>
              <w:t>з 16.11.17</w:t>
            </w:r>
          </w:p>
        </w:tc>
      </w:tr>
      <w:tr w:rsidR="00076E7E" w:rsidTr="00076E7E">
        <w:tc>
          <w:tcPr>
            <w:tcW w:w="534" w:type="dxa"/>
          </w:tcPr>
          <w:p w:rsidR="00076E7E" w:rsidRDefault="00076E7E" w:rsidP="00076E7E">
            <w:pPr>
              <w:rPr>
                <w:rFonts w:asciiTheme="majorHAnsi" w:hAnsiTheme="majorHAnsi"/>
                <w:sz w:val="24"/>
                <w:szCs w:val="24"/>
              </w:rPr>
            </w:pPr>
            <w:r>
              <w:rPr>
                <w:rFonts w:asciiTheme="majorHAnsi" w:hAnsiTheme="majorHAnsi"/>
                <w:sz w:val="24"/>
                <w:szCs w:val="24"/>
              </w:rPr>
              <w:t>6</w:t>
            </w:r>
          </w:p>
        </w:tc>
        <w:tc>
          <w:tcPr>
            <w:tcW w:w="2409" w:type="dxa"/>
          </w:tcPr>
          <w:p w:rsidR="00076E7E" w:rsidRDefault="00076E7E" w:rsidP="00076E7E">
            <w:pPr>
              <w:rPr>
                <w:rFonts w:asciiTheme="majorHAnsi" w:hAnsiTheme="majorHAnsi"/>
                <w:sz w:val="24"/>
                <w:szCs w:val="24"/>
              </w:rPr>
            </w:pPr>
            <w:r>
              <w:rPr>
                <w:rFonts w:asciiTheme="majorHAnsi" w:hAnsiTheme="majorHAnsi"/>
                <w:sz w:val="24"/>
                <w:szCs w:val="24"/>
              </w:rPr>
              <w:t>Павлушин Олег</w:t>
            </w:r>
          </w:p>
        </w:tc>
        <w:tc>
          <w:tcPr>
            <w:tcW w:w="709" w:type="dxa"/>
          </w:tcPr>
          <w:p w:rsidR="00076E7E" w:rsidRDefault="00076E7E" w:rsidP="00076E7E">
            <w:pPr>
              <w:rPr>
                <w:rFonts w:asciiTheme="majorHAnsi" w:hAnsiTheme="majorHAnsi"/>
                <w:sz w:val="24"/>
                <w:szCs w:val="24"/>
              </w:rPr>
            </w:pPr>
            <w:r>
              <w:rPr>
                <w:rFonts w:asciiTheme="majorHAnsi" w:hAnsiTheme="majorHAnsi"/>
                <w:sz w:val="24"/>
                <w:szCs w:val="24"/>
              </w:rPr>
              <w:t>11</w:t>
            </w:r>
          </w:p>
        </w:tc>
        <w:tc>
          <w:tcPr>
            <w:tcW w:w="4111" w:type="dxa"/>
          </w:tcPr>
          <w:p w:rsidR="00076E7E" w:rsidRDefault="00076E7E" w:rsidP="00076E7E">
            <w:pPr>
              <w:rPr>
                <w:rFonts w:asciiTheme="majorHAnsi" w:hAnsiTheme="majorHAnsi"/>
                <w:sz w:val="24"/>
                <w:szCs w:val="24"/>
              </w:rPr>
            </w:pPr>
            <w:r>
              <w:rPr>
                <w:rFonts w:asciiTheme="majorHAnsi" w:hAnsiTheme="majorHAnsi"/>
                <w:sz w:val="24"/>
                <w:szCs w:val="24"/>
              </w:rPr>
              <w:t>ДОЦ РСТ «Перлина Придніпров'я»</w:t>
            </w:r>
          </w:p>
        </w:tc>
        <w:tc>
          <w:tcPr>
            <w:tcW w:w="1417" w:type="dxa"/>
          </w:tcPr>
          <w:p w:rsidR="00076E7E" w:rsidRDefault="00076E7E" w:rsidP="00076E7E">
            <w:pPr>
              <w:rPr>
                <w:rFonts w:asciiTheme="majorHAnsi" w:hAnsiTheme="majorHAnsi"/>
                <w:sz w:val="24"/>
                <w:szCs w:val="24"/>
              </w:rPr>
            </w:pPr>
            <w:r>
              <w:rPr>
                <w:rFonts w:asciiTheme="majorHAnsi" w:hAnsiTheme="majorHAnsi"/>
                <w:sz w:val="24"/>
                <w:szCs w:val="24"/>
              </w:rPr>
              <w:t>з 16.11.17</w:t>
            </w:r>
          </w:p>
        </w:tc>
      </w:tr>
      <w:tr w:rsidR="00076E7E" w:rsidTr="00076E7E">
        <w:tc>
          <w:tcPr>
            <w:tcW w:w="534" w:type="dxa"/>
          </w:tcPr>
          <w:p w:rsidR="00076E7E" w:rsidRDefault="00076E7E" w:rsidP="00076E7E">
            <w:pPr>
              <w:rPr>
                <w:rFonts w:asciiTheme="majorHAnsi" w:hAnsiTheme="majorHAnsi"/>
                <w:sz w:val="24"/>
                <w:szCs w:val="24"/>
              </w:rPr>
            </w:pPr>
            <w:r>
              <w:rPr>
                <w:rFonts w:asciiTheme="majorHAnsi" w:hAnsiTheme="majorHAnsi"/>
                <w:sz w:val="24"/>
                <w:szCs w:val="24"/>
              </w:rPr>
              <w:t>7</w:t>
            </w:r>
          </w:p>
        </w:tc>
        <w:tc>
          <w:tcPr>
            <w:tcW w:w="2409" w:type="dxa"/>
          </w:tcPr>
          <w:p w:rsidR="00076E7E" w:rsidRDefault="00076E7E" w:rsidP="00076E7E">
            <w:pPr>
              <w:rPr>
                <w:rFonts w:asciiTheme="majorHAnsi" w:hAnsiTheme="majorHAnsi"/>
                <w:sz w:val="24"/>
                <w:szCs w:val="24"/>
              </w:rPr>
            </w:pPr>
            <w:r>
              <w:rPr>
                <w:rFonts w:asciiTheme="majorHAnsi" w:hAnsiTheme="majorHAnsi"/>
                <w:sz w:val="24"/>
                <w:szCs w:val="24"/>
              </w:rPr>
              <w:t>Брус Аліна</w:t>
            </w:r>
          </w:p>
        </w:tc>
        <w:tc>
          <w:tcPr>
            <w:tcW w:w="709" w:type="dxa"/>
          </w:tcPr>
          <w:p w:rsidR="00076E7E" w:rsidRDefault="00076E7E" w:rsidP="00076E7E">
            <w:pPr>
              <w:rPr>
                <w:rFonts w:asciiTheme="majorHAnsi" w:hAnsiTheme="majorHAnsi"/>
                <w:sz w:val="24"/>
                <w:szCs w:val="24"/>
              </w:rPr>
            </w:pPr>
            <w:r>
              <w:rPr>
                <w:rFonts w:asciiTheme="majorHAnsi" w:hAnsiTheme="majorHAnsi"/>
                <w:sz w:val="24"/>
                <w:szCs w:val="24"/>
              </w:rPr>
              <w:t>5-А</w:t>
            </w:r>
          </w:p>
        </w:tc>
        <w:tc>
          <w:tcPr>
            <w:tcW w:w="4111" w:type="dxa"/>
          </w:tcPr>
          <w:p w:rsidR="00076E7E" w:rsidRDefault="00076E7E" w:rsidP="00076E7E">
            <w:pPr>
              <w:rPr>
                <w:rFonts w:asciiTheme="majorHAnsi" w:hAnsiTheme="majorHAnsi"/>
                <w:sz w:val="24"/>
                <w:szCs w:val="24"/>
              </w:rPr>
            </w:pPr>
            <w:r>
              <w:rPr>
                <w:rFonts w:asciiTheme="majorHAnsi" w:hAnsiTheme="majorHAnsi"/>
                <w:sz w:val="24"/>
                <w:szCs w:val="24"/>
              </w:rPr>
              <w:t>ДП УДЦ «Молода гвардія»</w:t>
            </w:r>
          </w:p>
        </w:tc>
        <w:tc>
          <w:tcPr>
            <w:tcW w:w="1417" w:type="dxa"/>
          </w:tcPr>
          <w:p w:rsidR="00076E7E" w:rsidRDefault="00076E7E" w:rsidP="00076E7E">
            <w:pPr>
              <w:rPr>
                <w:rFonts w:asciiTheme="majorHAnsi" w:hAnsiTheme="majorHAnsi"/>
                <w:sz w:val="24"/>
                <w:szCs w:val="24"/>
              </w:rPr>
            </w:pPr>
            <w:r>
              <w:rPr>
                <w:rFonts w:asciiTheme="majorHAnsi" w:hAnsiTheme="majorHAnsi"/>
                <w:sz w:val="24"/>
                <w:szCs w:val="24"/>
              </w:rPr>
              <w:t>з 05.12.17</w:t>
            </w:r>
          </w:p>
        </w:tc>
      </w:tr>
      <w:tr w:rsidR="00076E7E" w:rsidTr="00076E7E">
        <w:tc>
          <w:tcPr>
            <w:tcW w:w="534" w:type="dxa"/>
          </w:tcPr>
          <w:p w:rsidR="00076E7E" w:rsidRDefault="00076E7E" w:rsidP="00076E7E">
            <w:pPr>
              <w:rPr>
                <w:rFonts w:asciiTheme="majorHAnsi" w:hAnsiTheme="majorHAnsi"/>
                <w:sz w:val="24"/>
                <w:szCs w:val="24"/>
              </w:rPr>
            </w:pPr>
            <w:r>
              <w:rPr>
                <w:rFonts w:asciiTheme="majorHAnsi" w:hAnsiTheme="majorHAnsi"/>
                <w:sz w:val="24"/>
                <w:szCs w:val="24"/>
              </w:rPr>
              <w:t>8</w:t>
            </w:r>
          </w:p>
        </w:tc>
        <w:tc>
          <w:tcPr>
            <w:tcW w:w="2409" w:type="dxa"/>
          </w:tcPr>
          <w:p w:rsidR="00076E7E" w:rsidRDefault="00076E7E" w:rsidP="00076E7E">
            <w:pPr>
              <w:rPr>
                <w:rFonts w:asciiTheme="majorHAnsi" w:hAnsiTheme="majorHAnsi"/>
                <w:sz w:val="24"/>
                <w:szCs w:val="24"/>
              </w:rPr>
            </w:pPr>
            <w:r>
              <w:rPr>
                <w:rFonts w:asciiTheme="majorHAnsi" w:hAnsiTheme="majorHAnsi"/>
                <w:sz w:val="24"/>
                <w:szCs w:val="24"/>
              </w:rPr>
              <w:t>Брус Дар'я</w:t>
            </w:r>
          </w:p>
        </w:tc>
        <w:tc>
          <w:tcPr>
            <w:tcW w:w="709" w:type="dxa"/>
          </w:tcPr>
          <w:p w:rsidR="00076E7E" w:rsidRDefault="00076E7E" w:rsidP="00076E7E">
            <w:pPr>
              <w:rPr>
                <w:rFonts w:asciiTheme="majorHAnsi" w:hAnsiTheme="majorHAnsi"/>
                <w:sz w:val="24"/>
                <w:szCs w:val="24"/>
              </w:rPr>
            </w:pPr>
            <w:r>
              <w:rPr>
                <w:rFonts w:asciiTheme="majorHAnsi" w:hAnsiTheme="majorHAnsi"/>
                <w:sz w:val="24"/>
                <w:szCs w:val="24"/>
              </w:rPr>
              <w:t>6-А</w:t>
            </w:r>
          </w:p>
        </w:tc>
        <w:tc>
          <w:tcPr>
            <w:tcW w:w="4111" w:type="dxa"/>
          </w:tcPr>
          <w:p w:rsidR="00076E7E" w:rsidRDefault="00076E7E" w:rsidP="00076E7E">
            <w:pPr>
              <w:rPr>
                <w:rFonts w:asciiTheme="majorHAnsi" w:hAnsiTheme="majorHAnsi"/>
                <w:sz w:val="24"/>
                <w:szCs w:val="24"/>
              </w:rPr>
            </w:pPr>
            <w:r>
              <w:rPr>
                <w:rFonts w:asciiTheme="majorHAnsi" w:hAnsiTheme="majorHAnsi"/>
                <w:sz w:val="24"/>
                <w:szCs w:val="24"/>
              </w:rPr>
              <w:t>ДПУ МДЦ «Артек»</w:t>
            </w:r>
          </w:p>
        </w:tc>
        <w:tc>
          <w:tcPr>
            <w:tcW w:w="1417" w:type="dxa"/>
          </w:tcPr>
          <w:p w:rsidR="00076E7E" w:rsidRDefault="00076E7E" w:rsidP="00076E7E">
            <w:pPr>
              <w:rPr>
                <w:rFonts w:asciiTheme="majorHAnsi" w:hAnsiTheme="majorHAnsi"/>
                <w:sz w:val="24"/>
                <w:szCs w:val="24"/>
              </w:rPr>
            </w:pPr>
            <w:r>
              <w:rPr>
                <w:rFonts w:asciiTheme="majorHAnsi" w:hAnsiTheme="majorHAnsi"/>
                <w:sz w:val="24"/>
                <w:szCs w:val="24"/>
              </w:rPr>
              <w:t>з 05.12.17</w:t>
            </w:r>
          </w:p>
        </w:tc>
      </w:tr>
      <w:tr w:rsidR="00076E7E" w:rsidTr="00076E7E">
        <w:tc>
          <w:tcPr>
            <w:tcW w:w="534" w:type="dxa"/>
          </w:tcPr>
          <w:p w:rsidR="00076E7E" w:rsidRDefault="00076E7E" w:rsidP="00076E7E">
            <w:pPr>
              <w:rPr>
                <w:rFonts w:asciiTheme="majorHAnsi" w:hAnsiTheme="majorHAnsi"/>
                <w:sz w:val="24"/>
                <w:szCs w:val="24"/>
              </w:rPr>
            </w:pPr>
            <w:r>
              <w:rPr>
                <w:rFonts w:asciiTheme="majorHAnsi" w:hAnsiTheme="majorHAnsi"/>
                <w:sz w:val="24"/>
                <w:szCs w:val="24"/>
              </w:rPr>
              <w:t>9</w:t>
            </w:r>
          </w:p>
        </w:tc>
        <w:tc>
          <w:tcPr>
            <w:tcW w:w="2409" w:type="dxa"/>
          </w:tcPr>
          <w:p w:rsidR="00076E7E" w:rsidRDefault="00076E7E" w:rsidP="00076E7E">
            <w:pPr>
              <w:rPr>
                <w:rFonts w:asciiTheme="majorHAnsi" w:hAnsiTheme="majorHAnsi"/>
                <w:sz w:val="24"/>
                <w:szCs w:val="24"/>
              </w:rPr>
            </w:pPr>
            <w:r>
              <w:rPr>
                <w:rFonts w:asciiTheme="majorHAnsi" w:hAnsiTheme="majorHAnsi"/>
                <w:sz w:val="24"/>
                <w:szCs w:val="24"/>
              </w:rPr>
              <w:t>Плотнікова Вікторія</w:t>
            </w:r>
          </w:p>
        </w:tc>
        <w:tc>
          <w:tcPr>
            <w:tcW w:w="709" w:type="dxa"/>
          </w:tcPr>
          <w:p w:rsidR="00076E7E" w:rsidRDefault="00076E7E" w:rsidP="00076E7E">
            <w:pPr>
              <w:rPr>
                <w:rFonts w:asciiTheme="majorHAnsi" w:hAnsiTheme="majorHAnsi"/>
                <w:sz w:val="24"/>
                <w:szCs w:val="24"/>
              </w:rPr>
            </w:pPr>
            <w:r>
              <w:rPr>
                <w:rFonts w:asciiTheme="majorHAnsi" w:hAnsiTheme="majorHAnsi"/>
                <w:sz w:val="24"/>
                <w:szCs w:val="24"/>
              </w:rPr>
              <w:t>6-Б</w:t>
            </w:r>
          </w:p>
        </w:tc>
        <w:tc>
          <w:tcPr>
            <w:tcW w:w="4111" w:type="dxa"/>
          </w:tcPr>
          <w:p w:rsidR="00076E7E" w:rsidRDefault="00076E7E" w:rsidP="00076E7E">
            <w:pPr>
              <w:rPr>
                <w:rFonts w:asciiTheme="majorHAnsi" w:hAnsiTheme="majorHAnsi"/>
                <w:sz w:val="24"/>
                <w:szCs w:val="24"/>
              </w:rPr>
            </w:pPr>
            <w:r>
              <w:rPr>
                <w:rFonts w:asciiTheme="majorHAnsi" w:hAnsiTheme="majorHAnsi"/>
                <w:sz w:val="24"/>
                <w:szCs w:val="24"/>
              </w:rPr>
              <w:t>санаторій</w:t>
            </w:r>
          </w:p>
        </w:tc>
        <w:tc>
          <w:tcPr>
            <w:tcW w:w="1417" w:type="dxa"/>
          </w:tcPr>
          <w:p w:rsidR="00076E7E" w:rsidRDefault="00076E7E" w:rsidP="00076E7E">
            <w:pPr>
              <w:rPr>
                <w:rFonts w:asciiTheme="majorHAnsi" w:hAnsiTheme="majorHAnsi"/>
                <w:sz w:val="24"/>
                <w:szCs w:val="24"/>
              </w:rPr>
            </w:pPr>
            <w:r>
              <w:rPr>
                <w:rFonts w:asciiTheme="majorHAnsi" w:hAnsiTheme="majorHAnsi"/>
                <w:sz w:val="24"/>
                <w:szCs w:val="24"/>
              </w:rPr>
              <w:t>з 11.12.17</w:t>
            </w:r>
          </w:p>
        </w:tc>
      </w:tr>
      <w:tr w:rsidR="00076E7E" w:rsidTr="00076E7E">
        <w:tc>
          <w:tcPr>
            <w:tcW w:w="534" w:type="dxa"/>
          </w:tcPr>
          <w:p w:rsidR="00076E7E" w:rsidRDefault="00076E7E" w:rsidP="00076E7E">
            <w:pPr>
              <w:rPr>
                <w:rFonts w:asciiTheme="majorHAnsi" w:hAnsiTheme="majorHAnsi"/>
                <w:sz w:val="24"/>
                <w:szCs w:val="24"/>
              </w:rPr>
            </w:pPr>
            <w:r>
              <w:rPr>
                <w:rFonts w:asciiTheme="majorHAnsi" w:hAnsiTheme="majorHAnsi"/>
                <w:sz w:val="24"/>
                <w:szCs w:val="24"/>
              </w:rPr>
              <w:t>10</w:t>
            </w:r>
          </w:p>
        </w:tc>
        <w:tc>
          <w:tcPr>
            <w:tcW w:w="2409" w:type="dxa"/>
          </w:tcPr>
          <w:p w:rsidR="00076E7E" w:rsidRDefault="00076E7E" w:rsidP="00076E7E">
            <w:pPr>
              <w:rPr>
                <w:rFonts w:asciiTheme="majorHAnsi" w:hAnsiTheme="majorHAnsi"/>
                <w:sz w:val="24"/>
                <w:szCs w:val="24"/>
              </w:rPr>
            </w:pPr>
            <w:r>
              <w:rPr>
                <w:rFonts w:asciiTheme="majorHAnsi" w:hAnsiTheme="majorHAnsi"/>
                <w:sz w:val="24"/>
                <w:szCs w:val="24"/>
              </w:rPr>
              <w:t>Бєлокрис  Дар'я</w:t>
            </w:r>
          </w:p>
        </w:tc>
        <w:tc>
          <w:tcPr>
            <w:tcW w:w="709" w:type="dxa"/>
          </w:tcPr>
          <w:p w:rsidR="00076E7E" w:rsidRDefault="00076E7E" w:rsidP="00076E7E">
            <w:pPr>
              <w:rPr>
                <w:rFonts w:asciiTheme="majorHAnsi" w:hAnsiTheme="majorHAnsi"/>
                <w:sz w:val="24"/>
                <w:szCs w:val="24"/>
              </w:rPr>
            </w:pPr>
            <w:r>
              <w:rPr>
                <w:rFonts w:asciiTheme="majorHAnsi" w:hAnsiTheme="majorHAnsi"/>
                <w:sz w:val="24"/>
                <w:szCs w:val="24"/>
              </w:rPr>
              <w:t>3-Б</w:t>
            </w:r>
          </w:p>
        </w:tc>
        <w:tc>
          <w:tcPr>
            <w:tcW w:w="4111" w:type="dxa"/>
          </w:tcPr>
          <w:p w:rsidR="00076E7E" w:rsidRDefault="00076E7E" w:rsidP="00076E7E">
            <w:pPr>
              <w:rPr>
                <w:rFonts w:asciiTheme="majorHAnsi" w:hAnsiTheme="majorHAnsi"/>
                <w:sz w:val="24"/>
                <w:szCs w:val="24"/>
              </w:rPr>
            </w:pPr>
            <w:r>
              <w:rPr>
                <w:rFonts w:asciiTheme="majorHAnsi" w:hAnsiTheme="majorHAnsi"/>
                <w:sz w:val="24"/>
                <w:szCs w:val="24"/>
              </w:rPr>
              <w:t>ДОЦ РСТ «Перлина Придніпров'я»</w:t>
            </w:r>
          </w:p>
        </w:tc>
        <w:tc>
          <w:tcPr>
            <w:tcW w:w="1417" w:type="dxa"/>
          </w:tcPr>
          <w:p w:rsidR="00076E7E" w:rsidRDefault="00076E7E" w:rsidP="00076E7E">
            <w:pPr>
              <w:rPr>
                <w:rFonts w:asciiTheme="majorHAnsi" w:hAnsiTheme="majorHAnsi"/>
                <w:sz w:val="24"/>
                <w:szCs w:val="24"/>
              </w:rPr>
            </w:pPr>
            <w:r>
              <w:rPr>
                <w:rFonts w:asciiTheme="majorHAnsi" w:hAnsiTheme="majorHAnsi"/>
                <w:sz w:val="24"/>
                <w:szCs w:val="24"/>
              </w:rPr>
              <w:t>з 21.02.18</w:t>
            </w:r>
          </w:p>
        </w:tc>
      </w:tr>
      <w:tr w:rsidR="00076E7E" w:rsidTr="00076E7E">
        <w:tc>
          <w:tcPr>
            <w:tcW w:w="534" w:type="dxa"/>
          </w:tcPr>
          <w:p w:rsidR="00076E7E" w:rsidRDefault="00076E7E" w:rsidP="00076E7E">
            <w:pPr>
              <w:rPr>
                <w:rFonts w:asciiTheme="majorHAnsi" w:hAnsiTheme="majorHAnsi"/>
                <w:sz w:val="24"/>
                <w:szCs w:val="24"/>
              </w:rPr>
            </w:pPr>
            <w:r>
              <w:rPr>
                <w:rFonts w:asciiTheme="majorHAnsi" w:hAnsiTheme="majorHAnsi"/>
                <w:sz w:val="24"/>
                <w:szCs w:val="24"/>
              </w:rPr>
              <w:t>11</w:t>
            </w:r>
          </w:p>
        </w:tc>
        <w:tc>
          <w:tcPr>
            <w:tcW w:w="2409" w:type="dxa"/>
          </w:tcPr>
          <w:p w:rsidR="00076E7E" w:rsidRDefault="00076E7E" w:rsidP="00076E7E">
            <w:pPr>
              <w:rPr>
                <w:rFonts w:asciiTheme="majorHAnsi" w:hAnsiTheme="majorHAnsi"/>
                <w:sz w:val="24"/>
                <w:szCs w:val="24"/>
              </w:rPr>
            </w:pPr>
            <w:r>
              <w:rPr>
                <w:rFonts w:asciiTheme="majorHAnsi" w:hAnsiTheme="majorHAnsi"/>
                <w:sz w:val="24"/>
                <w:szCs w:val="24"/>
              </w:rPr>
              <w:t>Просандєєв Ростислав</w:t>
            </w:r>
          </w:p>
        </w:tc>
        <w:tc>
          <w:tcPr>
            <w:tcW w:w="709" w:type="dxa"/>
          </w:tcPr>
          <w:p w:rsidR="00076E7E" w:rsidRDefault="00076E7E" w:rsidP="00076E7E">
            <w:pPr>
              <w:rPr>
                <w:rFonts w:asciiTheme="majorHAnsi" w:hAnsiTheme="majorHAnsi"/>
                <w:sz w:val="24"/>
                <w:szCs w:val="24"/>
              </w:rPr>
            </w:pPr>
            <w:r>
              <w:rPr>
                <w:rFonts w:asciiTheme="majorHAnsi" w:hAnsiTheme="majorHAnsi"/>
                <w:sz w:val="24"/>
                <w:szCs w:val="24"/>
              </w:rPr>
              <w:t>10</w:t>
            </w:r>
          </w:p>
        </w:tc>
        <w:tc>
          <w:tcPr>
            <w:tcW w:w="4111" w:type="dxa"/>
          </w:tcPr>
          <w:p w:rsidR="00076E7E" w:rsidRDefault="00076E7E" w:rsidP="00076E7E">
            <w:pPr>
              <w:rPr>
                <w:rFonts w:asciiTheme="majorHAnsi" w:hAnsiTheme="majorHAnsi"/>
                <w:sz w:val="24"/>
                <w:szCs w:val="24"/>
              </w:rPr>
            </w:pPr>
            <w:r>
              <w:rPr>
                <w:rFonts w:asciiTheme="majorHAnsi" w:hAnsiTheme="majorHAnsi"/>
                <w:sz w:val="24"/>
                <w:szCs w:val="24"/>
              </w:rPr>
              <w:t>ДОЦ РСТ «Перлина Придніпров'я»</w:t>
            </w:r>
          </w:p>
        </w:tc>
        <w:tc>
          <w:tcPr>
            <w:tcW w:w="1417" w:type="dxa"/>
          </w:tcPr>
          <w:p w:rsidR="00076E7E" w:rsidRDefault="00076E7E" w:rsidP="00076E7E">
            <w:pPr>
              <w:rPr>
                <w:rFonts w:asciiTheme="majorHAnsi" w:hAnsiTheme="majorHAnsi"/>
                <w:sz w:val="24"/>
                <w:szCs w:val="24"/>
              </w:rPr>
            </w:pPr>
            <w:r>
              <w:rPr>
                <w:rFonts w:asciiTheme="majorHAnsi" w:hAnsiTheme="majorHAnsi"/>
                <w:sz w:val="24"/>
                <w:szCs w:val="24"/>
              </w:rPr>
              <w:t>з 21.02.18</w:t>
            </w:r>
          </w:p>
        </w:tc>
      </w:tr>
      <w:tr w:rsidR="00076E7E" w:rsidTr="00076E7E">
        <w:tc>
          <w:tcPr>
            <w:tcW w:w="534" w:type="dxa"/>
          </w:tcPr>
          <w:p w:rsidR="00076E7E" w:rsidRDefault="00076E7E" w:rsidP="00076E7E">
            <w:pPr>
              <w:rPr>
                <w:rFonts w:asciiTheme="majorHAnsi" w:hAnsiTheme="majorHAnsi"/>
                <w:sz w:val="24"/>
                <w:szCs w:val="24"/>
              </w:rPr>
            </w:pPr>
            <w:r>
              <w:rPr>
                <w:rFonts w:asciiTheme="majorHAnsi" w:hAnsiTheme="majorHAnsi"/>
                <w:sz w:val="24"/>
                <w:szCs w:val="24"/>
              </w:rPr>
              <w:t>12</w:t>
            </w:r>
          </w:p>
        </w:tc>
        <w:tc>
          <w:tcPr>
            <w:tcW w:w="2409" w:type="dxa"/>
          </w:tcPr>
          <w:p w:rsidR="00076E7E" w:rsidRDefault="00076E7E" w:rsidP="00076E7E">
            <w:pPr>
              <w:rPr>
                <w:rFonts w:asciiTheme="majorHAnsi" w:hAnsiTheme="majorHAnsi"/>
                <w:sz w:val="24"/>
                <w:szCs w:val="24"/>
              </w:rPr>
            </w:pPr>
            <w:r>
              <w:rPr>
                <w:rFonts w:asciiTheme="majorHAnsi" w:hAnsiTheme="majorHAnsi"/>
                <w:sz w:val="24"/>
                <w:szCs w:val="24"/>
              </w:rPr>
              <w:t>Білан Валерія</w:t>
            </w:r>
          </w:p>
        </w:tc>
        <w:tc>
          <w:tcPr>
            <w:tcW w:w="709" w:type="dxa"/>
          </w:tcPr>
          <w:p w:rsidR="00076E7E" w:rsidRDefault="00076E7E" w:rsidP="00076E7E">
            <w:pPr>
              <w:rPr>
                <w:rFonts w:asciiTheme="majorHAnsi" w:hAnsiTheme="majorHAnsi"/>
                <w:sz w:val="24"/>
                <w:szCs w:val="24"/>
              </w:rPr>
            </w:pPr>
            <w:r>
              <w:rPr>
                <w:rFonts w:asciiTheme="majorHAnsi" w:hAnsiTheme="majorHAnsi"/>
                <w:sz w:val="24"/>
                <w:szCs w:val="24"/>
              </w:rPr>
              <w:t>7</w:t>
            </w:r>
          </w:p>
        </w:tc>
        <w:tc>
          <w:tcPr>
            <w:tcW w:w="4111" w:type="dxa"/>
          </w:tcPr>
          <w:p w:rsidR="00076E7E" w:rsidRDefault="00076E7E" w:rsidP="00076E7E">
            <w:pPr>
              <w:rPr>
                <w:rFonts w:asciiTheme="majorHAnsi" w:hAnsiTheme="majorHAnsi"/>
                <w:sz w:val="24"/>
                <w:szCs w:val="24"/>
              </w:rPr>
            </w:pPr>
            <w:r>
              <w:rPr>
                <w:rFonts w:asciiTheme="majorHAnsi" w:hAnsiTheme="majorHAnsi"/>
                <w:sz w:val="24"/>
                <w:szCs w:val="24"/>
              </w:rPr>
              <w:t xml:space="preserve">ДЗ «Спец. клінічний санаторій ім..Чкалова» </w:t>
            </w:r>
          </w:p>
        </w:tc>
        <w:tc>
          <w:tcPr>
            <w:tcW w:w="1417" w:type="dxa"/>
          </w:tcPr>
          <w:p w:rsidR="00076E7E" w:rsidRDefault="00076E7E" w:rsidP="00076E7E">
            <w:pPr>
              <w:rPr>
                <w:rFonts w:asciiTheme="majorHAnsi" w:hAnsiTheme="majorHAnsi"/>
                <w:sz w:val="24"/>
                <w:szCs w:val="24"/>
              </w:rPr>
            </w:pPr>
            <w:r>
              <w:rPr>
                <w:rFonts w:asciiTheme="majorHAnsi" w:hAnsiTheme="majorHAnsi"/>
                <w:sz w:val="24"/>
                <w:szCs w:val="24"/>
              </w:rPr>
              <w:t>з 22.02.18</w:t>
            </w:r>
          </w:p>
        </w:tc>
      </w:tr>
      <w:tr w:rsidR="00076E7E" w:rsidTr="00076E7E">
        <w:tc>
          <w:tcPr>
            <w:tcW w:w="534" w:type="dxa"/>
          </w:tcPr>
          <w:p w:rsidR="00076E7E" w:rsidRDefault="00076E7E" w:rsidP="00076E7E">
            <w:pPr>
              <w:rPr>
                <w:rFonts w:asciiTheme="majorHAnsi" w:hAnsiTheme="majorHAnsi"/>
                <w:sz w:val="24"/>
                <w:szCs w:val="24"/>
              </w:rPr>
            </w:pPr>
            <w:r>
              <w:rPr>
                <w:rFonts w:asciiTheme="majorHAnsi" w:hAnsiTheme="majorHAnsi"/>
                <w:sz w:val="24"/>
                <w:szCs w:val="24"/>
              </w:rPr>
              <w:t>13</w:t>
            </w:r>
          </w:p>
        </w:tc>
        <w:tc>
          <w:tcPr>
            <w:tcW w:w="2409" w:type="dxa"/>
          </w:tcPr>
          <w:p w:rsidR="00076E7E" w:rsidRDefault="00076E7E" w:rsidP="00076E7E">
            <w:pPr>
              <w:rPr>
                <w:rFonts w:asciiTheme="majorHAnsi" w:hAnsiTheme="majorHAnsi"/>
                <w:sz w:val="24"/>
                <w:szCs w:val="24"/>
              </w:rPr>
            </w:pPr>
            <w:r>
              <w:rPr>
                <w:rFonts w:asciiTheme="majorHAnsi" w:hAnsiTheme="majorHAnsi"/>
                <w:sz w:val="24"/>
                <w:szCs w:val="24"/>
              </w:rPr>
              <w:t>Вережак Богдан</w:t>
            </w:r>
          </w:p>
        </w:tc>
        <w:tc>
          <w:tcPr>
            <w:tcW w:w="709" w:type="dxa"/>
          </w:tcPr>
          <w:p w:rsidR="00076E7E" w:rsidRDefault="00076E7E" w:rsidP="00076E7E">
            <w:pPr>
              <w:rPr>
                <w:rFonts w:asciiTheme="majorHAnsi" w:hAnsiTheme="majorHAnsi"/>
                <w:sz w:val="24"/>
                <w:szCs w:val="24"/>
              </w:rPr>
            </w:pPr>
            <w:r>
              <w:rPr>
                <w:rFonts w:asciiTheme="majorHAnsi" w:hAnsiTheme="majorHAnsi"/>
                <w:sz w:val="24"/>
                <w:szCs w:val="24"/>
              </w:rPr>
              <w:t>5-Б</w:t>
            </w:r>
          </w:p>
        </w:tc>
        <w:tc>
          <w:tcPr>
            <w:tcW w:w="4111" w:type="dxa"/>
          </w:tcPr>
          <w:p w:rsidR="00076E7E" w:rsidRDefault="00076E7E" w:rsidP="00076E7E">
            <w:pPr>
              <w:rPr>
                <w:rFonts w:asciiTheme="majorHAnsi" w:hAnsiTheme="majorHAnsi"/>
                <w:sz w:val="24"/>
                <w:szCs w:val="24"/>
              </w:rPr>
            </w:pPr>
            <w:r>
              <w:rPr>
                <w:rFonts w:asciiTheme="majorHAnsi" w:hAnsiTheme="majorHAnsi"/>
                <w:sz w:val="24"/>
                <w:szCs w:val="24"/>
              </w:rPr>
              <w:t>ДПУ МДЦ «Артек»</w:t>
            </w:r>
          </w:p>
        </w:tc>
        <w:tc>
          <w:tcPr>
            <w:tcW w:w="1417" w:type="dxa"/>
          </w:tcPr>
          <w:p w:rsidR="00076E7E" w:rsidRDefault="00076E7E" w:rsidP="00076E7E">
            <w:pPr>
              <w:rPr>
                <w:rFonts w:asciiTheme="majorHAnsi" w:hAnsiTheme="majorHAnsi"/>
                <w:sz w:val="24"/>
                <w:szCs w:val="24"/>
              </w:rPr>
            </w:pPr>
            <w:r>
              <w:rPr>
                <w:rFonts w:asciiTheme="majorHAnsi" w:hAnsiTheme="majorHAnsi"/>
                <w:sz w:val="24"/>
                <w:szCs w:val="24"/>
              </w:rPr>
              <w:t>3 16.04.18</w:t>
            </w:r>
          </w:p>
        </w:tc>
      </w:tr>
    </w:tbl>
    <w:p w:rsidR="00901FA8" w:rsidRDefault="00901FA8" w:rsidP="00901FA8">
      <w:pPr>
        <w:spacing w:after="0"/>
        <w:rPr>
          <w:rFonts w:asciiTheme="majorHAnsi" w:hAnsiTheme="majorHAnsi"/>
          <w:sz w:val="24"/>
          <w:szCs w:val="24"/>
          <w:lang w:val="uk-UA"/>
        </w:rPr>
      </w:pPr>
      <w:r>
        <w:rPr>
          <w:rFonts w:asciiTheme="majorHAnsi" w:hAnsiTheme="majorHAnsi"/>
          <w:sz w:val="24"/>
          <w:szCs w:val="24"/>
          <w:lang w:val="uk-UA"/>
        </w:rPr>
        <w:t xml:space="preserve">                                        </w:t>
      </w:r>
    </w:p>
    <w:p w:rsidR="00901FA8" w:rsidRDefault="00901FA8" w:rsidP="00901FA8">
      <w:pPr>
        <w:spacing w:after="0"/>
        <w:rPr>
          <w:rFonts w:asciiTheme="majorHAnsi" w:hAnsiTheme="majorHAnsi"/>
          <w:sz w:val="24"/>
          <w:szCs w:val="24"/>
          <w:lang w:val="uk-UA"/>
        </w:rPr>
      </w:pPr>
    </w:p>
    <w:p w:rsidR="00076E7E" w:rsidRDefault="00901FA8" w:rsidP="005D06FC">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3C4D5A" w:rsidRPr="00110DAA" w:rsidRDefault="003C4D5A" w:rsidP="005D06FC">
      <w:pPr>
        <w:spacing w:line="240" w:lineRule="auto"/>
        <w:jc w:val="both"/>
        <w:rPr>
          <w:rFonts w:ascii="Times New Roman" w:hAnsi="Times New Roman" w:cs="Times New Roman"/>
          <w:b/>
          <w:sz w:val="28"/>
          <w:szCs w:val="28"/>
          <w:lang w:val="uk-UA"/>
        </w:rPr>
      </w:pPr>
      <w:r w:rsidRPr="00110DAA">
        <w:rPr>
          <w:rFonts w:ascii="Times New Roman" w:hAnsi="Times New Roman" w:cs="Times New Roman"/>
          <w:b/>
          <w:sz w:val="28"/>
          <w:szCs w:val="28"/>
          <w:lang w:val="uk-UA"/>
        </w:rPr>
        <w:lastRenderedPageBreak/>
        <w:t>Стан охорони праці та безпеки життєдіяльності</w:t>
      </w:r>
    </w:p>
    <w:p w:rsidR="003C4D5A" w:rsidRPr="00110DAA" w:rsidRDefault="003C4D5A"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Робота з охорони праці, безпеки життєдіяльності, виробничої санітарії, профілактики травматизму дітей в побуті та під час навчально-виховного процесу визначається у діяльності педагогічного колективу як одна із пріоритетних і проводиться відповідно до Законів України «Про дорожній рух», «Про пожежну безпеку», Державних санітарних правил і норм улаштування загальноосвітніх навчальних закладів та організації навчально-виховного процесу, інших чисельних нормативних актів, які регламентують роботу школи з цих питань. Стан цієї роботи проводиться під постійним контролем адміністрації школи. Наказом по школі  від 28.08.2017 № 143 «Про організацію роботи з охоронии праці» призначено відповідального за організацію роботи з охорони праці заступника директора з навчально-виховної роботи Ступку Л.В. та безпеки життєдіяльності від 28.08.2017 № 141 заступника директора з виховної роботи Сиволоб Л.В.., сплановані заходи.</w:t>
      </w:r>
    </w:p>
    <w:p w:rsidR="003C4D5A" w:rsidRPr="00110DAA" w:rsidRDefault="003C4D5A"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у учнями перед екскурсіями, походами, спортивними змаганнями. У школі в наявності необхідні журнали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кілька стендів з безпечної поведінки, стенди з охорони праці.</w:t>
      </w:r>
    </w:p>
    <w:p w:rsidR="003C4D5A" w:rsidRPr="00110DAA" w:rsidRDefault="003C4D5A" w:rsidP="005D06FC">
      <w:pPr>
        <w:spacing w:line="240" w:lineRule="auto"/>
        <w:ind w:firstLine="567"/>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Питання охорони праці та попередження травматизму обговорювалися на нарадах  при директорові.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Разом з тим залишаються випадки травматизму дітей на уроках фізичної культури. В школі розроблено низку заходів щодо попередження травматизму учнів, проведено відповідну роботу  з учителями. Причини вивчення травм з’ясовуються, аналізуються, відповідно до цього складаються акти та проводяться профілактичні заходи. Традиційними в школі є тижні безпеки дорожнього руху, знань пожежної безпеки, сприяння здорового способу життя та безпеки життєдіяльності, охорони праці, День цивільного захисту населення.</w:t>
      </w:r>
    </w:p>
    <w:p w:rsidR="00706818" w:rsidRPr="00F86E78" w:rsidRDefault="00F86E78" w:rsidP="005D06FC">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706818" w:rsidRPr="00F86E78">
        <w:rPr>
          <w:rFonts w:ascii="Times New Roman" w:hAnsi="Times New Roman" w:cs="Times New Roman"/>
          <w:b/>
          <w:sz w:val="28"/>
          <w:szCs w:val="28"/>
          <w:lang w:val="uk-UA"/>
        </w:rPr>
        <w:t>Робота шкільної бібліотеки Грушівської ЗШ І-ІІІ ступенів</w:t>
      </w:r>
    </w:p>
    <w:p w:rsidR="00706818" w:rsidRPr="00110DAA" w:rsidRDefault="00706818"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b/>
          <w:sz w:val="36"/>
          <w:szCs w:val="36"/>
          <w:lang w:val="uk-UA"/>
        </w:rPr>
        <w:t xml:space="preserve">           </w:t>
      </w:r>
      <w:r w:rsidRPr="00110DAA">
        <w:rPr>
          <w:rFonts w:ascii="Times New Roman" w:hAnsi="Times New Roman" w:cs="Times New Roman"/>
          <w:sz w:val="28"/>
          <w:szCs w:val="28"/>
          <w:lang w:val="uk-UA"/>
        </w:rPr>
        <w:t xml:space="preserve">Шкільна бібліотека є структурним підрозділом Грушівської ЗШ І-ІІІ ст., який здійснює інформаційне та культурно-просвітницьке забезпечення навчально-виховного процесу. Свою роботу бібліотека організовує спільно з педагогічним колективом відповідно до  планів роботи і регламентуючої документації.  </w:t>
      </w:r>
    </w:p>
    <w:p w:rsidR="00706818" w:rsidRPr="00110DAA" w:rsidRDefault="00706818"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lastRenderedPageBreak/>
        <w:t xml:space="preserve">          У  2017-2018 навчальному році робота бібліотеки школи була побудована згідно з  Законом України «Про бібліотечну справу» від 27.01.1995 №32/95 ВР, наказу МОН України від 14.05.1999 р. № 139 «Про затвердження Положення про бібліотеки ЗНЗ», постанов Кабінету Міністрів України, відповідних наказів Департаменту освіти Дніпропетроської  обладміністрації,  департаменту освіти і науки КВНЗ  ДОІППО, відділу  освіти виконавчого комітету  Грушівської сільської ради.</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lang w:val="uk-UA"/>
        </w:rPr>
        <w:t xml:space="preserve">      Шкільна бібліотека знаходиться у двох приміщеннях : корпус № 1 (початкова школа) та корпус № 2 (старша школа)  має 2 абонементи поєднаних з читальною  залою ( на  6 та 12 посадочних місць). Приміщення бібліотеки естетично оформлене та відповідає санітарним вимогам. Бібліотека  має ізольоване приміщення   для шкільних підручників та сховище для  художньої літератури. </w:t>
      </w:r>
      <w:r w:rsidRPr="00110DAA">
        <w:rPr>
          <w:rFonts w:ascii="Times New Roman" w:hAnsi="Times New Roman" w:cs="Times New Roman"/>
          <w:sz w:val="28"/>
          <w:szCs w:val="28"/>
        </w:rPr>
        <w:t xml:space="preserve">Фонд розставлено за таблицями ББК.  Режим збереження фонду дотримується.  До фонду відкритий доступ. </w:t>
      </w:r>
    </w:p>
    <w:p w:rsidR="00706818" w:rsidRPr="00110DAA" w:rsidRDefault="00706818" w:rsidP="005D06FC">
      <w:pPr>
        <w:spacing w:line="240" w:lineRule="auto"/>
        <w:jc w:val="both"/>
        <w:rPr>
          <w:rFonts w:ascii="Times New Roman" w:hAnsi="Times New Roman" w:cs="Times New Roman"/>
          <w:sz w:val="28"/>
          <w:szCs w:val="28"/>
        </w:rPr>
      </w:pPr>
      <w:r w:rsidRPr="00110DAA">
        <w:rPr>
          <w:rFonts w:ascii="Times New Roman" w:hAnsi="Times New Roman" w:cs="Times New Roman"/>
          <w:sz w:val="28"/>
          <w:szCs w:val="28"/>
          <w:lang w:val="uk-UA"/>
        </w:rPr>
        <w:t>Фонд бібліотеки не достатньо  укомплектовано літературою:</w:t>
      </w:r>
    </w:p>
    <w:p w:rsidR="00706818" w:rsidRPr="00110DAA" w:rsidRDefault="00706818" w:rsidP="005D06FC">
      <w:pPr>
        <w:pStyle w:val="ac"/>
        <w:jc w:val="both"/>
        <w:rPr>
          <w:rFonts w:ascii="Times New Roman" w:hAnsi="Times New Roman" w:cs="Times New Roman"/>
          <w:sz w:val="28"/>
          <w:szCs w:val="28"/>
          <w:lang w:val="uk-UA"/>
        </w:rPr>
      </w:pPr>
      <w:r w:rsidRPr="00110DAA">
        <w:rPr>
          <w:rFonts w:ascii="Times New Roman" w:hAnsi="Times New Roman" w:cs="Times New Roman"/>
          <w:sz w:val="28"/>
          <w:szCs w:val="28"/>
        </w:rPr>
        <w:t xml:space="preserve">-  фонд </w:t>
      </w:r>
      <w:r w:rsidRPr="00110DAA">
        <w:rPr>
          <w:rStyle w:val="af1"/>
          <w:rFonts w:ascii="Times New Roman" w:hAnsi="Times New Roman" w:cs="Times New Roman"/>
          <w:color w:val="auto"/>
          <w:sz w:val="28"/>
          <w:szCs w:val="28"/>
        </w:rPr>
        <w:t xml:space="preserve">художньої літератури -5800 </w:t>
      </w:r>
      <w:r w:rsidRPr="00110DAA">
        <w:rPr>
          <w:rFonts w:ascii="Times New Roman" w:hAnsi="Times New Roman" w:cs="Times New Roman"/>
          <w:bCs/>
          <w:sz w:val="28"/>
          <w:szCs w:val="28"/>
        </w:rPr>
        <w:t>примірники. Художньої, навчальної, методичної літератури не достатньо  для задовол</w:t>
      </w:r>
      <w:r w:rsidR="00D82F7F" w:rsidRPr="00110DAA">
        <w:rPr>
          <w:rFonts w:ascii="Times New Roman" w:hAnsi="Times New Roman" w:cs="Times New Roman"/>
          <w:bCs/>
          <w:sz w:val="28"/>
          <w:szCs w:val="28"/>
        </w:rPr>
        <w:t>ення  освітнього процессу школи</w:t>
      </w:r>
      <w:r w:rsidRPr="00110DAA">
        <w:rPr>
          <w:rFonts w:ascii="Times New Roman" w:hAnsi="Times New Roman" w:cs="Times New Roman"/>
          <w:bCs/>
          <w:sz w:val="28"/>
          <w:szCs w:val="28"/>
        </w:rPr>
        <w:t>; початкова школа взагалі  майже не забезпечена художньою літературою для молодшого шкільного віку</w:t>
      </w:r>
      <w:r w:rsidRPr="00110DAA">
        <w:rPr>
          <w:rFonts w:ascii="Times New Roman" w:hAnsi="Times New Roman" w:cs="Times New Roman"/>
          <w:bCs/>
          <w:sz w:val="28"/>
          <w:szCs w:val="28"/>
          <w:lang w:val="uk-UA"/>
        </w:rPr>
        <w:t>,</w:t>
      </w:r>
      <w:r w:rsidRPr="00110DAA">
        <w:rPr>
          <w:rFonts w:ascii="Times New Roman" w:hAnsi="Times New Roman" w:cs="Times New Roman"/>
          <w:bCs/>
          <w:sz w:val="28"/>
          <w:szCs w:val="28"/>
        </w:rPr>
        <w:t xml:space="preserve"> а також потрібно поповнити фонд енциклопедичними  виданнями та словниками.</w:t>
      </w:r>
      <w:r w:rsidRPr="00110DAA">
        <w:rPr>
          <w:rFonts w:ascii="Times New Roman" w:hAnsi="Times New Roman" w:cs="Times New Roman"/>
          <w:sz w:val="28"/>
          <w:szCs w:val="28"/>
        </w:rPr>
        <w:t xml:space="preserve"> </w:t>
      </w:r>
      <w:r w:rsidRPr="00110DAA">
        <w:rPr>
          <w:rFonts w:ascii="Times New Roman" w:hAnsi="Times New Roman" w:cs="Times New Roman"/>
          <w:sz w:val="28"/>
          <w:szCs w:val="28"/>
          <w:lang w:val="uk-UA"/>
        </w:rPr>
        <w:t>Бібліотека потребує спонсорської допомоги.</w:t>
      </w:r>
    </w:p>
    <w:p w:rsidR="00706818" w:rsidRPr="00110DAA" w:rsidRDefault="00706818" w:rsidP="005D06FC">
      <w:pPr>
        <w:tabs>
          <w:tab w:val="left" w:pos="350"/>
          <w:tab w:val="left" w:pos="1891"/>
          <w:tab w:val="left" w:pos="3201"/>
          <w:tab w:val="left" w:pos="4339"/>
          <w:tab w:val="left" w:pos="5577"/>
        </w:tabs>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Pr="00110DAA">
        <w:rPr>
          <w:rFonts w:ascii="Times New Roman" w:hAnsi="Times New Roman" w:cs="Times New Roman"/>
          <w:bCs/>
          <w:sz w:val="28"/>
          <w:szCs w:val="28"/>
          <w:lang w:val="uk-UA"/>
        </w:rPr>
        <w:t>-</w:t>
      </w:r>
      <w:r w:rsidRPr="00110DAA">
        <w:rPr>
          <w:rStyle w:val="af1"/>
          <w:rFonts w:ascii="Times New Roman" w:hAnsi="Times New Roman" w:cs="Times New Roman"/>
          <w:color w:val="auto"/>
          <w:sz w:val="28"/>
          <w:szCs w:val="28"/>
        </w:rPr>
        <w:t xml:space="preserve"> фонд підручників становить 8811</w:t>
      </w:r>
      <w:r w:rsidRPr="00110DAA">
        <w:rPr>
          <w:rFonts w:ascii="Times New Roman" w:hAnsi="Times New Roman" w:cs="Times New Roman"/>
          <w:bCs/>
          <w:sz w:val="28"/>
          <w:szCs w:val="28"/>
          <w:lang w:val="uk-UA"/>
        </w:rPr>
        <w:t xml:space="preserve"> примірників</w:t>
      </w:r>
      <w:r w:rsidRPr="00110DAA">
        <w:rPr>
          <w:rFonts w:ascii="Times New Roman" w:hAnsi="Times New Roman" w:cs="Times New Roman"/>
          <w:sz w:val="28"/>
          <w:szCs w:val="28"/>
          <w:lang w:val="uk-UA"/>
        </w:rPr>
        <w:t xml:space="preserve"> </w:t>
      </w:r>
    </w:p>
    <w:p w:rsidR="00706818" w:rsidRPr="00110DAA" w:rsidRDefault="00706818" w:rsidP="007D325F">
      <w:pPr>
        <w:pStyle w:val="ac"/>
        <w:spacing w:after="240"/>
        <w:jc w:val="both"/>
        <w:rPr>
          <w:rFonts w:ascii="Times New Roman" w:hAnsi="Times New Roman" w:cs="Times New Roman"/>
          <w:sz w:val="28"/>
          <w:szCs w:val="28"/>
          <w:lang w:val="uk-UA"/>
        </w:rPr>
      </w:pPr>
      <w:r w:rsidRPr="00110DAA">
        <w:rPr>
          <w:rFonts w:ascii="Times New Roman" w:hAnsi="Times New Roman" w:cs="Times New Roman"/>
          <w:sz w:val="28"/>
          <w:szCs w:val="28"/>
        </w:rPr>
        <w:t xml:space="preserve">    Всі підручники придбані за рахунок коштів з державного бюджету, на замовлення </w:t>
      </w:r>
      <w:r w:rsidRPr="00110DAA">
        <w:rPr>
          <w:rFonts w:ascii="Times New Roman" w:hAnsi="Times New Roman" w:cs="Times New Roman"/>
          <w:sz w:val="28"/>
          <w:szCs w:val="28"/>
          <w:lang w:val="uk-UA"/>
        </w:rPr>
        <w:t>відділу</w:t>
      </w:r>
      <w:r w:rsidRPr="00110DAA">
        <w:rPr>
          <w:rFonts w:ascii="Times New Roman" w:hAnsi="Times New Roman" w:cs="Times New Roman"/>
          <w:sz w:val="28"/>
          <w:szCs w:val="28"/>
        </w:rPr>
        <w:t xml:space="preserve"> освіти Грушівської сільської  ради .</w:t>
      </w:r>
    </w:p>
    <w:p w:rsidR="00706818" w:rsidRPr="00110DAA" w:rsidRDefault="00706818" w:rsidP="005D06FC">
      <w:pPr>
        <w:pStyle w:val="ac"/>
        <w:jc w:val="both"/>
        <w:rPr>
          <w:rFonts w:ascii="Times New Roman" w:eastAsia="Times New Roman" w:hAnsi="Times New Roman" w:cs="Times New Roman"/>
          <w:sz w:val="28"/>
          <w:szCs w:val="28"/>
          <w:lang w:val="uk-UA" w:eastAsia="ru-RU"/>
        </w:rPr>
      </w:pPr>
      <w:r w:rsidRPr="00110DAA">
        <w:rPr>
          <w:rFonts w:ascii="Times New Roman" w:hAnsi="Times New Roman" w:cs="Times New Roman"/>
          <w:sz w:val="28"/>
          <w:szCs w:val="28"/>
          <w:lang w:val="uk-UA"/>
        </w:rPr>
        <w:t xml:space="preserve">        Кожного року ,згідно з наказом  Міністерства освіти і науки України «Про проведення конкурсного відбору проектів підручників для загальноосвітніх навчальних закладів», відповідно до «Положення про конкурсний відбір проектів підручників» на ІІ етапі до проведення Конкурсу долучаються загальноосвітні навчальні заклади. Педагогічні колективи ЗНЗ ознайомлюються з електронними версіями оригінал-макетів підручників, яким за результатами І етапу Конкурсу надано гриф «Рекомендовано Міністерством освіти і науки України» і приймають  рішення щодо вибору підручників  для використання  у навчальному закладі, яке затверджує педагогічна рада школи. </w:t>
      </w:r>
      <w:r w:rsidRPr="00110DAA">
        <w:rPr>
          <w:rFonts w:ascii="Times New Roman" w:eastAsia="Times New Roman" w:hAnsi="Times New Roman" w:cs="Times New Roman"/>
          <w:sz w:val="28"/>
          <w:szCs w:val="28"/>
          <w:lang w:val="uk-UA" w:eastAsia="ru-RU"/>
        </w:rPr>
        <w:t xml:space="preserve"> Наша школа також кожного року приймає участь у Конкурсі і кожен вчитель-фахівець, відповідно до контингенту учнів,  обирає для себе підручник, зручний у користуванні, вибір вчителів схвалює і затверджує педагогічна рада школи  (цього року було зроблено  замовлення підручників  для 1,5 та 10 класів за новою освітньою програмою).</w:t>
      </w:r>
    </w:p>
    <w:p w:rsidR="00706818" w:rsidRPr="00110DAA" w:rsidRDefault="00706818" w:rsidP="005D06FC">
      <w:pPr>
        <w:pStyle w:val="ac"/>
        <w:jc w:val="both"/>
        <w:rPr>
          <w:rFonts w:ascii="Times New Roman" w:eastAsia="Times New Roman" w:hAnsi="Times New Roman" w:cs="Times New Roman"/>
          <w:sz w:val="28"/>
          <w:szCs w:val="28"/>
          <w:lang w:val="uk-UA" w:eastAsia="ru-RU"/>
        </w:rPr>
      </w:pPr>
    </w:p>
    <w:p w:rsidR="007D325F" w:rsidRDefault="00706818" w:rsidP="005D06FC">
      <w:pPr>
        <w:pStyle w:val="ac"/>
        <w:jc w:val="both"/>
        <w:rPr>
          <w:rFonts w:ascii="Times New Roman" w:hAnsi="Times New Roman" w:cs="Times New Roman"/>
          <w:b/>
          <w:sz w:val="28"/>
          <w:szCs w:val="28"/>
          <w:lang w:val="uk-UA"/>
        </w:rPr>
      </w:pPr>
      <w:r w:rsidRPr="00110DAA">
        <w:rPr>
          <w:rFonts w:ascii="Times New Roman" w:hAnsi="Times New Roman" w:cs="Times New Roman"/>
          <w:sz w:val="28"/>
          <w:szCs w:val="28"/>
          <w:lang w:val="uk-UA"/>
        </w:rPr>
        <w:t xml:space="preserve"> </w:t>
      </w:r>
      <w:r w:rsidRPr="00110DAA">
        <w:rPr>
          <w:rFonts w:ascii="Times New Roman" w:hAnsi="Times New Roman" w:cs="Times New Roman"/>
          <w:b/>
          <w:sz w:val="28"/>
          <w:szCs w:val="28"/>
          <w:lang w:val="uk-UA"/>
        </w:rPr>
        <w:t xml:space="preserve"> </w:t>
      </w:r>
    </w:p>
    <w:p w:rsidR="007D325F" w:rsidRDefault="007D325F" w:rsidP="005D06FC">
      <w:pPr>
        <w:pStyle w:val="ac"/>
        <w:jc w:val="both"/>
        <w:rPr>
          <w:rFonts w:ascii="Times New Roman" w:hAnsi="Times New Roman" w:cs="Times New Roman"/>
          <w:b/>
          <w:sz w:val="28"/>
          <w:szCs w:val="28"/>
          <w:lang w:val="uk-UA"/>
        </w:rPr>
      </w:pPr>
    </w:p>
    <w:p w:rsidR="007D325F" w:rsidRDefault="007D325F" w:rsidP="005D06FC">
      <w:pPr>
        <w:pStyle w:val="ac"/>
        <w:jc w:val="both"/>
        <w:rPr>
          <w:rFonts w:ascii="Times New Roman" w:hAnsi="Times New Roman" w:cs="Times New Roman"/>
          <w:b/>
          <w:sz w:val="28"/>
          <w:szCs w:val="28"/>
          <w:lang w:val="uk-UA"/>
        </w:rPr>
      </w:pPr>
    </w:p>
    <w:p w:rsidR="00706818" w:rsidRPr="00D75D7E" w:rsidRDefault="00706818" w:rsidP="005D06FC">
      <w:pPr>
        <w:pStyle w:val="ac"/>
        <w:jc w:val="both"/>
        <w:rPr>
          <w:rFonts w:ascii="Times New Roman" w:hAnsi="Times New Roman" w:cs="Times New Roman"/>
          <w:sz w:val="28"/>
          <w:szCs w:val="28"/>
          <w:lang w:val="uk-UA"/>
        </w:rPr>
      </w:pPr>
      <w:r w:rsidRPr="00110DAA">
        <w:rPr>
          <w:rFonts w:ascii="Times New Roman" w:hAnsi="Times New Roman" w:cs="Times New Roman"/>
          <w:b/>
          <w:sz w:val="28"/>
          <w:szCs w:val="28"/>
        </w:rPr>
        <w:lastRenderedPageBreak/>
        <w:t xml:space="preserve">Забезпеченість підручниками на 2018-2019 н.р. : </w:t>
      </w:r>
      <w:r w:rsidRPr="00110DAA">
        <w:rPr>
          <w:rFonts w:ascii="Times New Roman" w:hAnsi="Times New Roman" w:cs="Times New Roman"/>
          <w:sz w:val="28"/>
          <w:szCs w:val="28"/>
        </w:rPr>
        <w:t xml:space="preserve">(на </w:t>
      </w:r>
      <w:r w:rsidRPr="00110DAA">
        <w:rPr>
          <w:rFonts w:ascii="Times New Roman" w:hAnsi="Times New Roman" w:cs="Times New Roman"/>
          <w:sz w:val="28"/>
          <w:szCs w:val="28"/>
          <w:lang w:val="uk-UA"/>
        </w:rPr>
        <w:t>1</w:t>
      </w:r>
      <w:r w:rsidRPr="00110DAA">
        <w:rPr>
          <w:rFonts w:ascii="Times New Roman" w:hAnsi="Times New Roman" w:cs="Times New Roman"/>
          <w:sz w:val="28"/>
          <w:szCs w:val="28"/>
        </w:rPr>
        <w:t>0.0</w:t>
      </w:r>
      <w:r w:rsidRPr="00110DAA">
        <w:rPr>
          <w:rFonts w:ascii="Times New Roman" w:hAnsi="Times New Roman" w:cs="Times New Roman"/>
          <w:sz w:val="28"/>
          <w:szCs w:val="28"/>
          <w:lang w:val="uk-UA"/>
        </w:rPr>
        <w:t>6</w:t>
      </w:r>
      <w:r w:rsidRPr="00110DAA">
        <w:rPr>
          <w:rFonts w:ascii="Times New Roman" w:hAnsi="Times New Roman" w:cs="Times New Roman"/>
          <w:sz w:val="28"/>
          <w:szCs w:val="28"/>
        </w:rPr>
        <w:t xml:space="preserve">.2018 р.)   </w:t>
      </w:r>
    </w:p>
    <w:p w:rsidR="00706818" w:rsidRPr="00110DAA" w:rsidRDefault="00706818" w:rsidP="005D06FC">
      <w:pPr>
        <w:pStyle w:val="ac"/>
        <w:jc w:val="both"/>
        <w:rPr>
          <w:rFonts w:ascii="Times New Roman" w:hAnsi="Times New Roman" w:cs="Times New Roman"/>
          <w:b/>
          <w:sz w:val="28"/>
          <w:szCs w:val="28"/>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34"/>
        <w:gridCol w:w="1134"/>
        <w:gridCol w:w="1419"/>
        <w:gridCol w:w="1560"/>
        <w:gridCol w:w="3971"/>
      </w:tblGrid>
      <w:tr w:rsidR="00706818" w:rsidRPr="00110DAA" w:rsidTr="00BA6797">
        <w:tc>
          <w:tcPr>
            <w:tcW w:w="817"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клас</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К-ть  діт.</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 xml:space="preserve">Потреба </w:t>
            </w:r>
          </w:p>
        </w:tc>
        <w:tc>
          <w:tcPr>
            <w:tcW w:w="1418"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 xml:space="preserve">Наявність </w:t>
            </w:r>
          </w:p>
        </w:tc>
        <w:tc>
          <w:tcPr>
            <w:tcW w:w="1559"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 заб.(заг.)</w:t>
            </w:r>
          </w:p>
        </w:tc>
        <w:tc>
          <w:tcPr>
            <w:tcW w:w="3969"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примітка</w:t>
            </w:r>
          </w:p>
        </w:tc>
      </w:tr>
      <w:tr w:rsidR="00706818" w:rsidRPr="00110DAA" w:rsidTr="00BA6797">
        <w:trPr>
          <w:trHeight w:val="850"/>
        </w:trPr>
        <w:tc>
          <w:tcPr>
            <w:tcW w:w="817"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1-і</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lang w:val="uk-UA"/>
              </w:rPr>
            </w:pPr>
            <w:r w:rsidRPr="00110DAA">
              <w:rPr>
                <w:rFonts w:ascii="Times New Roman" w:hAnsi="Times New Roman" w:cs="Times New Roman"/>
                <w:sz w:val="28"/>
                <w:szCs w:val="28"/>
              </w:rPr>
              <w:t>3</w:t>
            </w:r>
            <w:r w:rsidRPr="00110DAA">
              <w:rPr>
                <w:rFonts w:ascii="Times New Roman" w:hAnsi="Times New Roman" w:cs="Times New Roman"/>
                <w:sz w:val="28"/>
                <w:szCs w:val="28"/>
                <w:lang w:val="uk-UA"/>
              </w:rPr>
              <w:t>6</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w:t>
            </w:r>
          </w:p>
        </w:tc>
        <w:tc>
          <w:tcPr>
            <w:tcW w:w="3969"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Замовлено</w:t>
            </w:r>
            <w:r w:rsidRPr="00110DAA">
              <w:rPr>
                <w:rFonts w:ascii="Times New Roman" w:hAnsi="Times New Roman" w:cs="Times New Roman"/>
                <w:sz w:val="28"/>
                <w:szCs w:val="28"/>
              </w:rPr>
              <w:t xml:space="preserve">  підручників за новою програмою</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100 %</w:t>
            </w:r>
          </w:p>
        </w:tc>
      </w:tr>
      <w:tr w:rsidR="00706818" w:rsidRPr="00110DAA" w:rsidTr="00BA6797">
        <w:tc>
          <w:tcPr>
            <w:tcW w:w="817"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2-і</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33</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330</w:t>
            </w:r>
          </w:p>
        </w:tc>
        <w:tc>
          <w:tcPr>
            <w:tcW w:w="1418"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348</w:t>
            </w:r>
          </w:p>
        </w:tc>
        <w:tc>
          <w:tcPr>
            <w:tcW w:w="1559"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100 %</w:t>
            </w:r>
          </w:p>
        </w:tc>
        <w:tc>
          <w:tcPr>
            <w:tcW w:w="3969"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 xml:space="preserve"> </w:t>
            </w:r>
          </w:p>
        </w:tc>
      </w:tr>
      <w:tr w:rsidR="00706818" w:rsidRPr="00110DAA" w:rsidTr="00BA6797">
        <w:tc>
          <w:tcPr>
            <w:tcW w:w="817"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3-і</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42</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462</w:t>
            </w:r>
          </w:p>
        </w:tc>
        <w:tc>
          <w:tcPr>
            <w:tcW w:w="1418"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385</w:t>
            </w:r>
          </w:p>
        </w:tc>
        <w:tc>
          <w:tcPr>
            <w:tcW w:w="1559"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83 %</w:t>
            </w:r>
          </w:p>
        </w:tc>
        <w:tc>
          <w:tcPr>
            <w:tcW w:w="3969"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lang w:val="uk-UA"/>
              </w:rPr>
            </w:pPr>
            <w:r w:rsidRPr="00110DAA">
              <w:rPr>
                <w:rFonts w:ascii="Times New Roman" w:hAnsi="Times New Roman" w:cs="Times New Roman"/>
                <w:sz w:val="28"/>
                <w:szCs w:val="28"/>
              </w:rPr>
              <w:t>Не вистачає:</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 xml:space="preserve">7 комплектів підручників + </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2 комплекти для вчителя</w:t>
            </w:r>
          </w:p>
        </w:tc>
      </w:tr>
      <w:tr w:rsidR="00706818" w:rsidRPr="00110DAA" w:rsidTr="00BA6797">
        <w:tc>
          <w:tcPr>
            <w:tcW w:w="817"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4-і</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33</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363</w:t>
            </w:r>
          </w:p>
        </w:tc>
        <w:tc>
          <w:tcPr>
            <w:tcW w:w="1418"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356</w:t>
            </w:r>
          </w:p>
        </w:tc>
        <w:tc>
          <w:tcPr>
            <w:tcW w:w="1559"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98%</w:t>
            </w:r>
          </w:p>
        </w:tc>
        <w:tc>
          <w:tcPr>
            <w:tcW w:w="3969" w:type="dxa"/>
            <w:tcBorders>
              <w:top w:val="single" w:sz="4" w:space="0" w:color="000000"/>
              <w:left w:val="single" w:sz="4" w:space="0" w:color="000000"/>
              <w:bottom w:val="single" w:sz="4" w:space="0" w:color="000000"/>
              <w:right w:val="single" w:sz="4" w:space="0" w:color="000000"/>
            </w:tcBorders>
          </w:tcPr>
          <w:p w:rsidR="00706818" w:rsidRPr="00110DAA" w:rsidRDefault="00706818" w:rsidP="005D06FC">
            <w:pPr>
              <w:pStyle w:val="ac"/>
              <w:jc w:val="both"/>
              <w:rPr>
                <w:rFonts w:ascii="Times New Roman" w:hAnsi="Times New Roman" w:cs="Times New Roman"/>
                <w:sz w:val="28"/>
                <w:szCs w:val="28"/>
                <w:lang w:val="uk-UA"/>
              </w:rPr>
            </w:pPr>
            <w:r w:rsidRPr="00110DAA">
              <w:rPr>
                <w:rFonts w:ascii="Times New Roman" w:hAnsi="Times New Roman" w:cs="Times New Roman"/>
                <w:sz w:val="28"/>
                <w:szCs w:val="28"/>
              </w:rPr>
              <w:t>Не вистачає:</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1. математика – 5 шт.</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2.основи здоров'я – 2 шт.</w:t>
            </w:r>
          </w:p>
        </w:tc>
      </w:tr>
      <w:tr w:rsidR="00706818" w:rsidRPr="00110DAA" w:rsidTr="00BA6797">
        <w:tc>
          <w:tcPr>
            <w:tcW w:w="817"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5-і</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34</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460</w:t>
            </w:r>
          </w:p>
        </w:tc>
        <w:tc>
          <w:tcPr>
            <w:tcW w:w="1418" w:type="dxa"/>
            <w:tcBorders>
              <w:top w:val="single" w:sz="4" w:space="0" w:color="000000"/>
              <w:left w:val="single" w:sz="4" w:space="0" w:color="000000"/>
              <w:bottom w:val="single" w:sz="4" w:space="0" w:color="000000"/>
              <w:right w:val="single" w:sz="4" w:space="0" w:color="000000"/>
            </w:tcBorders>
          </w:tcPr>
          <w:p w:rsidR="00706818" w:rsidRPr="00110DAA" w:rsidRDefault="00706818" w:rsidP="005D06FC">
            <w:pPr>
              <w:pStyle w:val="ac"/>
              <w:jc w:val="both"/>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06818" w:rsidRPr="00110DAA" w:rsidRDefault="00706818" w:rsidP="005D06FC">
            <w:pPr>
              <w:pStyle w:val="ac"/>
              <w:jc w:val="both"/>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Замовлено  підручники за новою програмою 100%</w:t>
            </w:r>
          </w:p>
        </w:tc>
      </w:tr>
      <w:tr w:rsidR="00706818" w:rsidRPr="00110DAA" w:rsidTr="00BA6797">
        <w:tc>
          <w:tcPr>
            <w:tcW w:w="817"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6-й</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42</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630</w:t>
            </w:r>
          </w:p>
        </w:tc>
        <w:tc>
          <w:tcPr>
            <w:tcW w:w="1418"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630</w:t>
            </w:r>
          </w:p>
        </w:tc>
        <w:tc>
          <w:tcPr>
            <w:tcW w:w="1559"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100%</w:t>
            </w:r>
          </w:p>
        </w:tc>
        <w:tc>
          <w:tcPr>
            <w:tcW w:w="3969" w:type="dxa"/>
            <w:tcBorders>
              <w:top w:val="single" w:sz="4" w:space="0" w:color="000000"/>
              <w:left w:val="single" w:sz="4" w:space="0" w:color="000000"/>
              <w:bottom w:val="single" w:sz="4" w:space="0" w:color="000000"/>
              <w:right w:val="single" w:sz="4" w:space="0" w:color="000000"/>
            </w:tcBorders>
          </w:tcPr>
          <w:p w:rsidR="00706818" w:rsidRPr="00110DAA" w:rsidRDefault="00706818" w:rsidP="005D06FC">
            <w:pPr>
              <w:pStyle w:val="ac"/>
              <w:jc w:val="both"/>
              <w:rPr>
                <w:rFonts w:ascii="Times New Roman" w:hAnsi="Times New Roman" w:cs="Times New Roman"/>
                <w:sz w:val="28"/>
                <w:szCs w:val="28"/>
              </w:rPr>
            </w:pPr>
          </w:p>
        </w:tc>
      </w:tr>
      <w:tr w:rsidR="00706818" w:rsidRPr="00110DAA" w:rsidTr="00BA6797">
        <w:tc>
          <w:tcPr>
            <w:tcW w:w="817"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7-й</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32</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576</w:t>
            </w:r>
          </w:p>
        </w:tc>
        <w:tc>
          <w:tcPr>
            <w:tcW w:w="1418"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576</w:t>
            </w:r>
          </w:p>
        </w:tc>
        <w:tc>
          <w:tcPr>
            <w:tcW w:w="1559"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100%</w:t>
            </w:r>
          </w:p>
        </w:tc>
        <w:tc>
          <w:tcPr>
            <w:tcW w:w="3969" w:type="dxa"/>
            <w:tcBorders>
              <w:top w:val="single" w:sz="4" w:space="0" w:color="000000"/>
              <w:left w:val="single" w:sz="4" w:space="0" w:color="000000"/>
              <w:bottom w:val="single" w:sz="4" w:space="0" w:color="000000"/>
              <w:right w:val="single" w:sz="4" w:space="0" w:color="000000"/>
            </w:tcBorders>
          </w:tcPr>
          <w:p w:rsidR="00706818" w:rsidRPr="00110DAA" w:rsidRDefault="00706818" w:rsidP="005D06FC">
            <w:pPr>
              <w:pStyle w:val="ac"/>
              <w:jc w:val="both"/>
              <w:rPr>
                <w:rFonts w:ascii="Times New Roman" w:hAnsi="Times New Roman" w:cs="Times New Roman"/>
                <w:sz w:val="28"/>
                <w:szCs w:val="28"/>
              </w:rPr>
            </w:pPr>
          </w:p>
        </w:tc>
      </w:tr>
      <w:tr w:rsidR="00706818" w:rsidRPr="00110DAA" w:rsidTr="00BA6797">
        <w:tc>
          <w:tcPr>
            <w:tcW w:w="817"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8-і</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24</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408</w:t>
            </w:r>
          </w:p>
        </w:tc>
        <w:tc>
          <w:tcPr>
            <w:tcW w:w="1418"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408</w:t>
            </w:r>
          </w:p>
        </w:tc>
        <w:tc>
          <w:tcPr>
            <w:tcW w:w="1559"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100%</w:t>
            </w:r>
          </w:p>
        </w:tc>
        <w:tc>
          <w:tcPr>
            <w:tcW w:w="3969" w:type="dxa"/>
            <w:tcBorders>
              <w:top w:val="single" w:sz="4" w:space="0" w:color="000000"/>
              <w:left w:val="single" w:sz="4" w:space="0" w:color="000000"/>
              <w:bottom w:val="single" w:sz="4" w:space="0" w:color="000000"/>
              <w:right w:val="single" w:sz="4" w:space="0" w:color="000000"/>
            </w:tcBorders>
          </w:tcPr>
          <w:p w:rsidR="00706818" w:rsidRPr="00110DAA" w:rsidRDefault="00706818" w:rsidP="005D06FC">
            <w:pPr>
              <w:pStyle w:val="ac"/>
              <w:jc w:val="both"/>
              <w:rPr>
                <w:rFonts w:ascii="Times New Roman" w:hAnsi="Times New Roman" w:cs="Times New Roman"/>
                <w:sz w:val="28"/>
                <w:szCs w:val="28"/>
              </w:rPr>
            </w:pPr>
          </w:p>
        </w:tc>
      </w:tr>
      <w:tr w:rsidR="00706818" w:rsidRPr="00110DAA" w:rsidTr="00BA6797">
        <w:tc>
          <w:tcPr>
            <w:tcW w:w="817"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9-й</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25</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450</w:t>
            </w:r>
          </w:p>
        </w:tc>
        <w:tc>
          <w:tcPr>
            <w:tcW w:w="1418"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450</w:t>
            </w:r>
          </w:p>
        </w:tc>
        <w:tc>
          <w:tcPr>
            <w:tcW w:w="1559"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100 %</w:t>
            </w:r>
          </w:p>
        </w:tc>
        <w:tc>
          <w:tcPr>
            <w:tcW w:w="3969" w:type="dxa"/>
            <w:tcBorders>
              <w:top w:val="single" w:sz="4" w:space="0" w:color="000000"/>
              <w:left w:val="single" w:sz="4" w:space="0" w:color="000000"/>
              <w:bottom w:val="single" w:sz="4" w:space="0" w:color="000000"/>
              <w:right w:val="single" w:sz="4" w:space="0" w:color="000000"/>
            </w:tcBorders>
          </w:tcPr>
          <w:p w:rsidR="00706818" w:rsidRPr="00110DAA" w:rsidRDefault="00706818" w:rsidP="005D06FC">
            <w:pPr>
              <w:pStyle w:val="ac"/>
              <w:jc w:val="both"/>
              <w:rPr>
                <w:rFonts w:ascii="Times New Roman" w:hAnsi="Times New Roman" w:cs="Times New Roman"/>
                <w:sz w:val="28"/>
                <w:szCs w:val="28"/>
              </w:rPr>
            </w:pPr>
          </w:p>
        </w:tc>
      </w:tr>
      <w:tr w:rsidR="00706818" w:rsidRPr="00110DAA" w:rsidTr="00BA6797">
        <w:tc>
          <w:tcPr>
            <w:tcW w:w="817"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10-й</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25</w:t>
            </w:r>
          </w:p>
        </w:tc>
        <w:tc>
          <w:tcPr>
            <w:tcW w:w="1134" w:type="dxa"/>
            <w:tcBorders>
              <w:top w:val="single" w:sz="4" w:space="0" w:color="000000"/>
              <w:left w:val="single" w:sz="4" w:space="0" w:color="000000"/>
              <w:bottom w:val="single" w:sz="4" w:space="0" w:color="000000"/>
              <w:right w:val="single" w:sz="4" w:space="0" w:color="000000"/>
            </w:tcBorders>
          </w:tcPr>
          <w:p w:rsidR="00706818" w:rsidRPr="00110DAA" w:rsidRDefault="00706818" w:rsidP="005D06FC">
            <w:pPr>
              <w:pStyle w:val="ac"/>
              <w:jc w:val="both"/>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06818" w:rsidRPr="00110DAA" w:rsidRDefault="00706818" w:rsidP="005D06FC">
            <w:pPr>
              <w:pStyle w:val="ac"/>
              <w:jc w:val="both"/>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06818" w:rsidRPr="00110DAA" w:rsidRDefault="00706818" w:rsidP="005D06FC">
            <w:pPr>
              <w:pStyle w:val="ac"/>
              <w:jc w:val="both"/>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Замовлено  підручники за новою програмою 100%</w:t>
            </w:r>
          </w:p>
        </w:tc>
      </w:tr>
      <w:tr w:rsidR="00706818" w:rsidRPr="00110DAA" w:rsidTr="00BA6797">
        <w:tc>
          <w:tcPr>
            <w:tcW w:w="817"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11-й</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12</w:t>
            </w:r>
          </w:p>
        </w:tc>
        <w:tc>
          <w:tcPr>
            <w:tcW w:w="1134"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216</w:t>
            </w:r>
          </w:p>
        </w:tc>
        <w:tc>
          <w:tcPr>
            <w:tcW w:w="1418"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216</w:t>
            </w:r>
          </w:p>
        </w:tc>
        <w:tc>
          <w:tcPr>
            <w:tcW w:w="1559"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 xml:space="preserve">100% </w:t>
            </w:r>
          </w:p>
        </w:tc>
        <w:tc>
          <w:tcPr>
            <w:tcW w:w="3969" w:type="dxa"/>
            <w:tcBorders>
              <w:top w:val="single" w:sz="4" w:space="0" w:color="000000"/>
              <w:left w:val="single" w:sz="4" w:space="0" w:color="000000"/>
              <w:bottom w:val="single" w:sz="4" w:space="0" w:color="000000"/>
              <w:right w:val="single" w:sz="4" w:space="0" w:color="000000"/>
            </w:tcBorders>
          </w:tcPr>
          <w:p w:rsidR="00706818" w:rsidRPr="00110DAA" w:rsidRDefault="00706818" w:rsidP="005D06FC">
            <w:pPr>
              <w:pStyle w:val="ac"/>
              <w:jc w:val="both"/>
              <w:rPr>
                <w:rFonts w:ascii="Times New Roman" w:hAnsi="Times New Roman" w:cs="Times New Roman"/>
                <w:sz w:val="28"/>
                <w:szCs w:val="28"/>
              </w:rPr>
            </w:pPr>
          </w:p>
        </w:tc>
      </w:tr>
    </w:tbl>
    <w:p w:rsidR="00706818" w:rsidRPr="00110DAA" w:rsidRDefault="00706818" w:rsidP="005D06FC">
      <w:pPr>
        <w:pStyle w:val="ac"/>
        <w:jc w:val="both"/>
        <w:rPr>
          <w:rFonts w:ascii="Times New Roman" w:hAnsi="Times New Roman" w:cs="Times New Roman"/>
          <w:b/>
          <w:sz w:val="28"/>
          <w:szCs w:val="28"/>
        </w:rPr>
      </w:pPr>
    </w:p>
    <w:p w:rsidR="00706818" w:rsidRPr="00110DAA" w:rsidRDefault="00706818" w:rsidP="005D06FC">
      <w:pPr>
        <w:tabs>
          <w:tab w:val="left" w:pos="10347"/>
        </w:tabs>
        <w:spacing w:line="240" w:lineRule="auto"/>
        <w:ind w:firstLine="54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Бібліотека Грушівської ЗШ І-ІІІ ст. у 2017-2018 навчальному році забезпечувала потреби навчально-виховного процесу в усіх його ланках, надаючи систематичну, цілеспрямовану допомогу учням в опануванні знаннями зі шкільних предметів, вивчення яких передбачає шкільна програма. Саме тому бібліотека школи є інформаційним центром як для учнів, так і для вчителів, вихователів. </w:t>
      </w:r>
    </w:p>
    <w:p w:rsidR="00706818" w:rsidRPr="00110DAA" w:rsidRDefault="00706818" w:rsidP="005D06FC">
      <w:pPr>
        <w:tabs>
          <w:tab w:val="left" w:pos="10347"/>
        </w:tabs>
        <w:spacing w:line="240" w:lineRule="auto"/>
        <w:ind w:firstLine="539"/>
        <w:jc w:val="both"/>
        <w:rPr>
          <w:rFonts w:ascii="Times New Roman" w:hAnsi="Times New Roman" w:cs="Times New Roman"/>
          <w:b/>
          <w:sz w:val="28"/>
          <w:szCs w:val="28"/>
          <w:lang w:val="uk-UA"/>
        </w:rPr>
      </w:pPr>
      <w:r w:rsidRPr="00110DAA">
        <w:rPr>
          <w:rFonts w:ascii="Times New Roman" w:hAnsi="Times New Roman" w:cs="Times New Roman"/>
          <w:bCs/>
          <w:sz w:val="28"/>
          <w:szCs w:val="28"/>
          <w:lang w:val="uk-UA"/>
        </w:rPr>
        <w:t>Бібліотека – це і виховний простір, де учні формують читацькі смаки, розвивають любов до книги. Саме бібліотека сприяє розвитку особистості дитини, культури спілкування, підвищенню інформаційної, освітньої, пізнавальної, інтелектуальної діяльності школярів.</w:t>
      </w:r>
    </w:p>
    <w:p w:rsidR="00706818" w:rsidRPr="00110DAA" w:rsidRDefault="00706818" w:rsidP="005D06FC">
      <w:pPr>
        <w:pStyle w:val="ac"/>
        <w:tabs>
          <w:tab w:val="left" w:pos="3045"/>
          <w:tab w:val="left" w:pos="10347"/>
        </w:tabs>
        <w:jc w:val="both"/>
        <w:rPr>
          <w:rFonts w:ascii="Times New Roman" w:hAnsi="Times New Roman" w:cs="Times New Roman"/>
          <w:sz w:val="28"/>
          <w:szCs w:val="28"/>
        </w:rPr>
      </w:pP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У Концепції загальної середньої освіти наголошено, що школа — це простір життя дитини; тут вона не готується до життя, а повноцінно живе, і тому всю діяльність навчального закладу  вибудов</w:t>
      </w:r>
      <w:r w:rsidRPr="00110DAA">
        <w:rPr>
          <w:rFonts w:ascii="Times New Roman" w:hAnsi="Times New Roman" w:cs="Times New Roman"/>
          <w:sz w:val="28"/>
          <w:szCs w:val="28"/>
          <w:lang w:val="uk-UA"/>
        </w:rPr>
        <w:t>ується</w:t>
      </w:r>
      <w:r w:rsidRPr="00110DAA">
        <w:rPr>
          <w:rFonts w:ascii="Times New Roman" w:hAnsi="Times New Roman" w:cs="Times New Roman"/>
          <w:sz w:val="28"/>
          <w:szCs w:val="28"/>
        </w:rPr>
        <w:t xml:space="preserve"> так, щоб сприяти становленню особистості як творця і проектувальника свого життя. </w:t>
      </w:r>
    </w:p>
    <w:p w:rsidR="007D325F" w:rsidRDefault="00706818" w:rsidP="005D06FC">
      <w:pPr>
        <w:spacing w:line="240" w:lineRule="auto"/>
        <w:jc w:val="both"/>
        <w:rPr>
          <w:b/>
          <w:sz w:val="28"/>
          <w:szCs w:val="28"/>
          <w:lang w:val="uk-UA"/>
        </w:rPr>
      </w:pPr>
      <w:r w:rsidRPr="00110DAA">
        <w:rPr>
          <w:b/>
          <w:sz w:val="28"/>
          <w:szCs w:val="28"/>
          <w:lang w:val="uk-UA"/>
        </w:rPr>
        <w:t xml:space="preserve">        </w:t>
      </w:r>
    </w:p>
    <w:p w:rsidR="007D325F" w:rsidRDefault="007D325F" w:rsidP="005D06FC">
      <w:pPr>
        <w:spacing w:line="240" w:lineRule="auto"/>
        <w:jc w:val="both"/>
        <w:rPr>
          <w:b/>
          <w:sz w:val="28"/>
          <w:szCs w:val="28"/>
          <w:lang w:val="uk-UA"/>
        </w:rPr>
      </w:pPr>
    </w:p>
    <w:p w:rsidR="007D325F" w:rsidRDefault="007D325F" w:rsidP="005D06FC">
      <w:pPr>
        <w:spacing w:line="240" w:lineRule="auto"/>
        <w:jc w:val="both"/>
        <w:rPr>
          <w:b/>
          <w:sz w:val="28"/>
          <w:szCs w:val="28"/>
          <w:lang w:val="uk-UA"/>
        </w:rPr>
      </w:pPr>
    </w:p>
    <w:p w:rsidR="00706818" w:rsidRPr="007D325F" w:rsidRDefault="00706818" w:rsidP="005D06FC">
      <w:pPr>
        <w:spacing w:line="240" w:lineRule="auto"/>
        <w:jc w:val="both"/>
        <w:rPr>
          <w:rFonts w:ascii="Times New Roman" w:hAnsi="Times New Roman" w:cs="Times New Roman"/>
          <w:sz w:val="28"/>
          <w:szCs w:val="28"/>
          <w:lang w:val="uk-UA"/>
        </w:rPr>
      </w:pPr>
      <w:r w:rsidRPr="00110DAA">
        <w:rPr>
          <w:b/>
          <w:sz w:val="28"/>
          <w:szCs w:val="28"/>
          <w:lang w:val="uk-UA"/>
        </w:rPr>
        <w:lastRenderedPageBreak/>
        <w:t xml:space="preserve"> </w:t>
      </w:r>
      <w:r w:rsidRPr="007D325F">
        <w:rPr>
          <w:rFonts w:ascii="Times New Roman" w:hAnsi="Times New Roman" w:cs="Times New Roman"/>
          <w:sz w:val="28"/>
          <w:szCs w:val="28"/>
          <w:lang w:val="uk-UA"/>
        </w:rPr>
        <w:t>Основні показники роботи шкільної бібліотеки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1674"/>
        <w:gridCol w:w="1674"/>
        <w:gridCol w:w="1536"/>
      </w:tblGrid>
      <w:tr w:rsidR="00706818" w:rsidRPr="00110DAA" w:rsidTr="00BA6797">
        <w:tc>
          <w:tcPr>
            <w:tcW w:w="4786" w:type="dxa"/>
            <w:tcBorders>
              <w:top w:val="single" w:sz="4" w:space="0" w:color="000000"/>
              <w:left w:val="single" w:sz="4" w:space="0" w:color="000000"/>
              <w:bottom w:val="single" w:sz="4" w:space="0" w:color="000000"/>
              <w:right w:val="single" w:sz="4" w:space="0" w:color="000000"/>
            </w:tcBorders>
            <w:hideMark/>
          </w:tcPr>
          <w:p w:rsidR="00706818" w:rsidRPr="007D325F" w:rsidRDefault="00706818" w:rsidP="005D06FC">
            <w:pPr>
              <w:spacing w:line="240" w:lineRule="auto"/>
              <w:jc w:val="both"/>
              <w:rPr>
                <w:rFonts w:ascii="Times New Roman" w:hAnsi="Times New Roman" w:cs="Times New Roman"/>
                <w:b/>
                <w:sz w:val="28"/>
                <w:szCs w:val="28"/>
                <w:lang w:val="uk-UA"/>
              </w:rPr>
            </w:pPr>
            <w:r w:rsidRPr="007D325F">
              <w:rPr>
                <w:rFonts w:ascii="Times New Roman" w:hAnsi="Times New Roman" w:cs="Times New Roman"/>
                <w:b/>
                <w:sz w:val="28"/>
                <w:szCs w:val="28"/>
                <w:lang w:val="uk-UA"/>
              </w:rPr>
              <w:t>Основні показники</w:t>
            </w:r>
          </w:p>
        </w:tc>
        <w:tc>
          <w:tcPr>
            <w:tcW w:w="4961" w:type="dxa"/>
            <w:gridSpan w:val="3"/>
            <w:tcBorders>
              <w:top w:val="single" w:sz="4" w:space="0" w:color="000000"/>
              <w:left w:val="single" w:sz="4" w:space="0" w:color="000000"/>
              <w:bottom w:val="single" w:sz="4" w:space="0" w:color="000000"/>
              <w:right w:val="single" w:sz="4" w:space="0" w:color="000000"/>
            </w:tcBorders>
            <w:hideMark/>
          </w:tcPr>
          <w:p w:rsidR="00706818" w:rsidRPr="007D325F" w:rsidRDefault="00706818" w:rsidP="005D06FC">
            <w:pPr>
              <w:spacing w:line="240" w:lineRule="auto"/>
              <w:jc w:val="both"/>
              <w:rPr>
                <w:rFonts w:ascii="Times New Roman" w:hAnsi="Times New Roman" w:cs="Times New Roman"/>
                <w:b/>
                <w:sz w:val="28"/>
                <w:szCs w:val="28"/>
                <w:lang w:val="uk-UA"/>
              </w:rPr>
            </w:pPr>
            <w:r w:rsidRPr="007D325F">
              <w:rPr>
                <w:rFonts w:ascii="Times New Roman" w:hAnsi="Times New Roman" w:cs="Times New Roman"/>
                <w:b/>
                <w:sz w:val="28"/>
                <w:szCs w:val="28"/>
                <w:lang w:val="uk-UA"/>
              </w:rPr>
              <w:t xml:space="preserve">                     Навчальний   рік</w:t>
            </w:r>
          </w:p>
        </w:tc>
      </w:tr>
      <w:tr w:rsidR="00706818" w:rsidRPr="00110DAA" w:rsidTr="00BA6797">
        <w:tc>
          <w:tcPr>
            <w:tcW w:w="4786" w:type="dxa"/>
            <w:tcBorders>
              <w:top w:val="single" w:sz="4" w:space="0" w:color="000000"/>
              <w:left w:val="single" w:sz="4" w:space="0" w:color="000000"/>
              <w:bottom w:val="single" w:sz="4" w:space="0" w:color="000000"/>
              <w:right w:val="single" w:sz="4" w:space="0" w:color="000000"/>
            </w:tcBorders>
          </w:tcPr>
          <w:p w:rsidR="00706818" w:rsidRPr="007D325F" w:rsidRDefault="00706818" w:rsidP="005D06FC">
            <w:pPr>
              <w:spacing w:line="240" w:lineRule="auto"/>
              <w:jc w:val="both"/>
              <w:rPr>
                <w:rFonts w:ascii="Times New Roman" w:hAnsi="Times New Roman" w:cs="Times New Roman"/>
                <w:b/>
                <w:sz w:val="28"/>
                <w:szCs w:val="28"/>
                <w:lang w:val="uk-UA"/>
              </w:rPr>
            </w:pP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706818" w:rsidRPr="007D325F" w:rsidRDefault="00706818" w:rsidP="005D06FC">
            <w:pPr>
              <w:spacing w:line="240" w:lineRule="auto"/>
              <w:jc w:val="both"/>
              <w:rPr>
                <w:rFonts w:ascii="Times New Roman" w:hAnsi="Times New Roman" w:cs="Times New Roman"/>
                <w:b/>
                <w:sz w:val="28"/>
                <w:szCs w:val="28"/>
                <w:lang w:val="uk-UA"/>
              </w:rPr>
            </w:pPr>
            <w:r w:rsidRPr="007D325F">
              <w:rPr>
                <w:rFonts w:ascii="Times New Roman" w:hAnsi="Times New Roman" w:cs="Times New Roman"/>
                <w:b/>
                <w:sz w:val="28"/>
                <w:szCs w:val="28"/>
                <w:lang w:val="uk-UA"/>
              </w:rPr>
              <w:t>2015-2016</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706818" w:rsidRPr="007D325F" w:rsidRDefault="00706818" w:rsidP="005D06FC">
            <w:pPr>
              <w:spacing w:line="240" w:lineRule="auto"/>
              <w:jc w:val="both"/>
              <w:rPr>
                <w:rFonts w:ascii="Times New Roman" w:hAnsi="Times New Roman" w:cs="Times New Roman"/>
                <w:b/>
                <w:sz w:val="28"/>
                <w:szCs w:val="28"/>
                <w:lang w:val="uk-UA"/>
              </w:rPr>
            </w:pPr>
            <w:r w:rsidRPr="007D325F">
              <w:rPr>
                <w:rFonts w:ascii="Times New Roman" w:hAnsi="Times New Roman" w:cs="Times New Roman"/>
                <w:b/>
                <w:sz w:val="28"/>
                <w:szCs w:val="28"/>
                <w:lang w:val="uk-UA"/>
              </w:rPr>
              <w:t>2016-2017</w:t>
            </w:r>
          </w:p>
        </w:tc>
        <w:tc>
          <w:tcPr>
            <w:tcW w:w="1559" w:type="dxa"/>
            <w:tcBorders>
              <w:top w:val="single" w:sz="4" w:space="0" w:color="000000"/>
              <w:left w:val="single" w:sz="4" w:space="0" w:color="auto"/>
              <w:bottom w:val="single" w:sz="4" w:space="0" w:color="000000"/>
              <w:right w:val="single" w:sz="4" w:space="0" w:color="000000"/>
            </w:tcBorders>
            <w:vAlign w:val="bottom"/>
            <w:hideMark/>
          </w:tcPr>
          <w:p w:rsidR="00706818" w:rsidRPr="007D325F" w:rsidRDefault="00706818" w:rsidP="005D06FC">
            <w:pPr>
              <w:spacing w:line="240" w:lineRule="auto"/>
              <w:jc w:val="both"/>
              <w:rPr>
                <w:rFonts w:ascii="Times New Roman" w:hAnsi="Times New Roman" w:cs="Times New Roman"/>
                <w:b/>
                <w:sz w:val="28"/>
                <w:szCs w:val="28"/>
                <w:lang w:val="uk-UA"/>
              </w:rPr>
            </w:pPr>
            <w:r w:rsidRPr="007D325F">
              <w:rPr>
                <w:rFonts w:ascii="Times New Roman" w:hAnsi="Times New Roman" w:cs="Times New Roman"/>
                <w:b/>
                <w:sz w:val="28"/>
                <w:szCs w:val="28"/>
                <w:lang w:val="uk-UA"/>
              </w:rPr>
              <w:t>2017-2018</w:t>
            </w:r>
          </w:p>
        </w:tc>
      </w:tr>
      <w:tr w:rsidR="00706818" w:rsidRPr="00110DAA" w:rsidTr="00BA6797">
        <w:tc>
          <w:tcPr>
            <w:tcW w:w="4786" w:type="dxa"/>
            <w:tcBorders>
              <w:top w:val="single" w:sz="4" w:space="0" w:color="000000"/>
              <w:left w:val="single" w:sz="4" w:space="0" w:color="000000"/>
              <w:bottom w:val="single" w:sz="4" w:space="0" w:color="000000"/>
              <w:right w:val="single" w:sz="4" w:space="0" w:color="000000"/>
            </w:tcBorders>
            <w:hideMark/>
          </w:tcPr>
          <w:p w:rsidR="00706818" w:rsidRPr="007D325F" w:rsidRDefault="00706818" w:rsidP="005D06FC">
            <w:pPr>
              <w:spacing w:line="240" w:lineRule="auto"/>
              <w:jc w:val="both"/>
              <w:rPr>
                <w:rFonts w:ascii="Times New Roman" w:hAnsi="Times New Roman" w:cs="Times New Roman"/>
                <w:sz w:val="28"/>
                <w:szCs w:val="28"/>
                <w:lang w:val="uk-UA"/>
              </w:rPr>
            </w:pPr>
            <w:r w:rsidRPr="007D325F">
              <w:rPr>
                <w:rFonts w:ascii="Times New Roman" w:hAnsi="Times New Roman" w:cs="Times New Roman"/>
                <w:sz w:val="28"/>
                <w:szCs w:val="28"/>
                <w:lang w:val="uk-UA"/>
              </w:rPr>
              <w:t>К-ть учнів у школі</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706818" w:rsidRPr="007D325F" w:rsidRDefault="00706818" w:rsidP="005D06FC">
            <w:pPr>
              <w:spacing w:line="240" w:lineRule="auto"/>
              <w:jc w:val="both"/>
              <w:rPr>
                <w:rFonts w:ascii="Times New Roman" w:hAnsi="Times New Roman" w:cs="Times New Roman"/>
                <w:sz w:val="28"/>
                <w:szCs w:val="28"/>
                <w:lang w:val="uk-UA"/>
              </w:rPr>
            </w:pPr>
            <w:r w:rsidRPr="007D325F">
              <w:rPr>
                <w:rFonts w:ascii="Times New Roman" w:hAnsi="Times New Roman" w:cs="Times New Roman"/>
                <w:sz w:val="28"/>
                <w:szCs w:val="28"/>
                <w:lang w:val="uk-UA"/>
              </w:rPr>
              <w:t>182</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706818" w:rsidRPr="007D325F" w:rsidRDefault="00706818" w:rsidP="005D06FC">
            <w:pPr>
              <w:spacing w:line="240" w:lineRule="auto"/>
              <w:jc w:val="both"/>
              <w:rPr>
                <w:rFonts w:ascii="Times New Roman" w:hAnsi="Times New Roman" w:cs="Times New Roman"/>
                <w:sz w:val="28"/>
                <w:szCs w:val="28"/>
                <w:lang w:val="uk-UA"/>
              </w:rPr>
            </w:pPr>
            <w:r w:rsidRPr="007D325F">
              <w:rPr>
                <w:rFonts w:ascii="Times New Roman" w:hAnsi="Times New Roman" w:cs="Times New Roman"/>
                <w:sz w:val="28"/>
                <w:szCs w:val="28"/>
                <w:lang w:val="uk-UA"/>
              </w:rPr>
              <w:t>326</w:t>
            </w:r>
          </w:p>
        </w:tc>
        <w:tc>
          <w:tcPr>
            <w:tcW w:w="1559" w:type="dxa"/>
            <w:tcBorders>
              <w:top w:val="single" w:sz="4" w:space="0" w:color="000000"/>
              <w:left w:val="single" w:sz="4" w:space="0" w:color="auto"/>
              <w:bottom w:val="single" w:sz="4" w:space="0" w:color="000000"/>
              <w:right w:val="single" w:sz="4" w:space="0" w:color="000000"/>
            </w:tcBorders>
            <w:vAlign w:val="bottom"/>
          </w:tcPr>
          <w:p w:rsidR="00706818" w:rsidRPr="007D325F" w:rsidRDefault="00706818" w:rsidP="005D06FC">
            <w:pPr>
              <w:spacing w:line="240" w:lineRule="auto"/>
              <w:jc w:val="both"/>
              <w:rPr>
                <w:rFonts w:ascii="Times New Roman" w:hAnsi="Times New Roman" w:cs="Times New Roman"/>
                <w:sz w:val="28"/>
                <w:szCs w:val="28"/>
                <w:lang w:val="uk-UA"/>
              </w:rPr>
            </w:pPr>
            <w:r w:rsidRPr="007D325F">
              <w:rPr>
                <w:rFonts w:ascii="Times New Roman" w:hAnsi="Times New Roman" w:cs="Times New Roman"/>
                <w:sz w:val="28"/>
                <w:szCs w:val="28"/>
                <w:lang w:val="uk-UA"/>
              </w:rPr>
              <w:t>334</w:t>
            </w:r>
          </w:p>
        </w:tc>
      </w:tr>
      <w:tr w:rsidR="00706818" w:rsidRPr="00110DAA" w:rsidTr="00BA6797">
        <w:tc>
          <w:tcPr>
            <w:tcW w:w="4786" w:type="dxa"/>
            <w:tcBorders>
              <w:top w:val="single" w:sz="4" w:space="0" w:color="000000"/>
              <w:left w:val="single" w:sz="4" w:space="0" w:color="000000"/>
              <w:bottom w:val="single" w:sz="4" w:space="0" w:color="000000"/>
              <w:right w:val="single" w:sz="4" w:space="0" w:color="000000"/>
            </w:tcBorders>
            <w:hideMark/>
          </w:tcPr>
          <w:p w:rsidR="00706818" w:rsidRPr="007D325F" w:rsidRDefault="00706818" w:rsidP="005D06FC">
            <w:pPr>
              <w:spacing w:line="240" w:lineRule="auto"/>
              <w:jc w:val="both"/>
              <w:rPr>
                <w:rFonts w:ascii="Times New Roman" w:hAnsi="Times New Roman" w:cs="Times New Roman"/>
                <w:sz w:val="28"/>
                <w:szCs w:val="28"/>
                <w:lang w:val="uk-UA"/>
              </w:rPr>
            </w:pPr>
            <w:r w:rsidRPr="007D325F">
              <w:rPr>
                <w:rFonts w:ascii="Times New Roman" w:hAnsi="Times New Roman" w:cs="Times New Roman"/>
                <w:sz w:val="28"/>
                <w:szCs w:val="28"/>
                <w:lang w:val="uk-UA"/>
              </w:rPr>
              <w:t>Всього читачів</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706818" w:rsidRPr="007D325F" w:rsidRDefault="00706818" w:rsidP="005D06FC">
            <w:pPr>
              <w:spacing w:line="240" w:lineRule="auto"/>
              <w:jc w:val="both"/>
              <w:rPr>
                <w:rFonts w:ascii="Times New Roman" w:hAnsi="Times New Roman" w:cs="Times New Roman"/>
                <w:sz w:val="28"/>
                <w:szCs w:val="28"/>
                <w:lang w:val="uk-UA"/>
              </w:rPr>
            </w:pPr>
            <w:r w:rsidRPr="007D325F">
              <w:rPr>
                <w:rFonts w:ascii="Times New Roman" w:hAnsi="Times New Roman" w:cs="Times New Roman"/>
                <w:sz w:val="28"/>
                <w:szCs w:val="28"/>
                <w:lang w:val="uk-UA"/>
              </w:rPr>
              <w:t>191</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706818" w:rsidRPr="007D325F" w:rsidRDefault="00706818" w:rsidP="005D06FC">
            <w:pPr>
              <w:spacing w:line="240" w:lineRule="auto"/>
              <w:jc w:val="both"/>
              <w:rPr>
                <w:rFonts w:ascii="Times New Roman" w:hAnsi="Times New Roman" w:cs="Times New Roman"/>
                <w:sz w:val="28"/>
                <w:szCs w:val="28"/>
                <w:lang w:val="uk-UA"/>
              </w:rPr>
            </w:pPr>
            <w:r w:rsidRPr="007D325F">
              <w:rPr>
                <w:rFonts w:ascii="Times New Roman" w:hAnsi="Times New Roman" w:cs="Times New Roman"/>
                <w:sz w:val="28"/>
                <w:szCs w:val="28"/>
                <w:lang w:val="uk-UA"/>
              </w:rPr>
              <w:t>335</w:t>
            </w:r>
          </w:p>
        </w:tc>
        <w:tc>
          <w:tcPr>
            <w:tcW w:w="1559" w:type="dxa"/>
            <w:tcBorders>
              <w:top w:val="single" w:sz="4" w:space="0" w:color="000000"/>
              <w:left w:val="single" w:sz="4" w:space="0" w:color="auto"/>
              <w:bottom w:val="single" w:sz="4" w:space="0" w:color="000000"/>
              <w:right w:val="single" w:sz="4" w:space="0" w:color="000000"/>
            </w:tcBorders>
            <w:vAlign w:val="bottom"/>
          </w:tcPr>
          <w:p w:rsidR="00706818" w:rsidRPr="007D325F" w:rsidRDefault="00706818" w:rsidP="005D06FC">
            <w:pPr>
              <w:spacing w:line="240" w:lineRule="auto"/>
              <w:jc w:val="both"/>
              <w:rPr>
                <w:rFonts w:ascii="Times New Roman" w:hAnsi="Times New Roman" w:cs="Times New Roman"/>
                <w:sz w:val="28"/>
                <w:szCs w:val="28"/>
                <w:lang w:val="uk-UA"/>
              </w:rPr>
            </w:pPr>
            <w:r w:rsidRPr="007D325F">
              <w:rPr>
                <w:rFonts w:ascii="Times New Roman" w:hAnsi="Times New Roman" w:cs="Times New Roman"/>
                <w:sz w:val="28"/>
                <w:szCs w:val="28"/>
                <w:lang w:val="uk-UA"/>
              </w:rPr>
              <w:t>303</w:t>
            </w:r>
          </w:p>
        </w:tc>
      </w:tr>
      <w:tr w:rsidR="00706818" w:rsidRPr="00110DAA" w:rsidTr="00BA6797">
        <w:tc>
          <w:tcPr>
            <w:tcW w:w="4786" w:type="dxa"/>
            <w:tcBorders>
              <w:top w:val="single" w:sz="4" w:space="0" w:color="000000"/>
              <w:left w:val="single" w:sz="4" w:space="0" w:color="000000"/>
              <w:bottom w:val="single" w:sz="4" w:space="0" w:color="000000"/>
              <w:right w:val="single" w:sz="4" w:space="0" w:color="000000"/>
            </w:tcBorders>
            <w:hideMark/>
          </w:tcPr>
          <w:p w:rsidR="00706818" w:rsidRPr="007D325F" w:rsidRDefault="00706818" w:rsidP="005D06FC">
            <w:pPr>
              <w:spacing w:line="240" w:lineRule="auto"/>
              <w:jc w:val="both"/>
              <w:rPr>
                <w:rFonts w:ascii="Times New Roman" w:hAnsi="Times New Roman" w:cs="Times New Roman"/>
                <w:sz w:val="28"/>
                <w:szCs w:val="28"/>
                <w:lang w:val="uk-UA"/>
              </w:rPr>
            </w:pPr>
            <w:r w:rsidRPr="007D325F">
              <w:rPr>
                <w:rFonts w:ascii="Times New Roman" w:hAnsi="Times New Roman" w:cs="Times New Roman"/>
                <w:sz w:val="28"/>
                <w:szCs w:val="28"/>
                <w:lang w:val="uk-UA"/>
              </w:rPr>
              <w:t>Всього читачів учнів</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706818" w:rsidRPr="007D325F" w:rsidRDefault="00706818" w:rsidP="005D06FC">
            <w:pPr>
              <w:spacing w:line="240" w:lineRule="auto"/>
              <w:jc w:val="both"/>
              <w:rPr>
                <w:rFonts w:ascii="Times New Roman" w:hAnsi="Times New Roman" w:cs="Times New Roman"/>
                <w:sz w:val="28"/>
                <w:szCs w:val="28"/>
                <w:lang w:val="uk-UA"/>
              </w:rPr>
            </w:pPr>
            <w:r w:rsidRPr="007D325F">
              <w:rPr>
                <w:rFonts w:ascii="Times New Roman" w:hAnsi="Times New Roman" w:cs="Times New Roman"/>
                <w:sz w:val="28"/>
                <w:szCs w:val="28"/>
                <w:lang w:val="uk-UA"/>
              </w:rPr>
              <w:t>167</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706818" w:rsidRPr="007D325F" w:rsidRDefault="00706818" w:rsidP="005D06FC">
            <w:pPr>
              <w:spacing w:line="240" w:lineRule="auto"/>
              <w:jc w:val="both"/>
              <w:rPr>
                <w:rFonts w:ascii="Times New Roman" w:hAnsi="Times New Roman" w:cs="Times New Roman"/>
                <w:sz w:val="28"/>
                <w:szCs w:val="28"/>
                <w:lang w:val="uk-UA"/>
              </w:rPr>
            </w:pPr>
            <w:r w:rsidRPr="007D325F">
              <w:rPr>
                <w:rFonts w:ascii="Times New Roman" w:hAnsi="Times New Roman" w:cs="Times New Roman"/>
                <w:sz w:val="28"/>
                <w:szCs w:val="28"/>
                <w:lang w:val="uk-UA"/>
              </w:rPr>
              <w:t>302</w:t>
            </w:r>
          </w:p>
        </w:tc>
        <w:tc>
          <w:tcPr>
            <w:tcW w:w="1559" w:type="dxa"/>
            <w:tcBorders>
              <w:top w:val="single" w:sz="4" w:space="0" w:color="000000"/>
              <w:left w:val="single" w:sz="4" w:space="0" w:color="auto"/>
              <w:bottom w:val="single" w:sz="4" w:space="0" w:color="000000"/>
              <w:right w:val="single" w:sz="4" w:space="0" w:color="000000"/>
            </w:tcBorders>
            <w:vAlign w:val="bottom"/>
          </w:tcPr>
          <w:p w:rsidR="00706818" w:rsidRPr="007D325F" w:rsidRDefault="00706818" w:rsidP="005D06FC">
            <w:pPr>
              <w:spacing w:line="240" w:lineRule="auto"/>
              <w:jc w:val="both"/>
              <w:rPr>
                <w:rFonts w:ascii="Times New Roman" w:hAnsi="Times New Roman" w:cs="Times New Roman"/>
                <w:sz w:val="28"/>
                <w:szCs w:val="28"/>
                <w:lang w:val="uk-UA"/>
              </w:rPr>
            </w:pPr>
            <w:r w:rsidRPr="007D325F">
              <w:rPr>
                <w:rFonts w:ascii="Times New Roman" w:hAnsi="Times New Roman" w:cs="Times New Roman"/>
                <w:sz w:val="28"/>
                <w:szCs w:val="28"/>
                <w:lang w:val="uk-UA"/>
              </w:rPr>
              <w:t>269</w:t>
            </w:r>
          </w:p>
        </w:tc>
      </w:tr>
      <w:tr w:rsidR="00706818" w:rsidRPr="00110DAA" w:rsidTr="00BA6797">
        <w:tc>
          <w:tcPr>
            <w:tcW w:w="4786"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К-ть відвідувань</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706818" w:rsidRPr="00110DAA" w:rsidRDefault="00706818" w:rsidP="005D06FC">
            <w:pPr>
              <w:spacing w:line="240" w:lineRule="auto"/>
              <w:jc w:val="both"/>
              <w:rPr>
                <w:sz w:val="28"/>
                <w:szCs w:val="28"/>
                <w:lang w:val="uk-UA"/>
              </w:rPr>
            </w:pPr>
            <w:r w:rsidRPr="00110DAA">
              <w:rPr>
                <w:sz w:val="28"/>
                <w:szCs w:val="28"/>
                <w:lang w:val="uk-UA"/>
              </w:rPr>
              <w:t>3242</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706818" w:rsidRPr="00110DAA" w:rsidRDefault="00706818" w:rsidP="005D06FC">
            <w:pPr>
              <w:spacing w:line="240" w:lineRule="auto"/>
              <w:jc w:val="both"/>
              <w:rPr>
                <w:sz w:val="28"/>
                <w:szCs w:val="28"/>
                <w:lang w:val="uk-UA"/>
              </w:rPr>
            </w:pPr>
            <w:r w:rsidRPr="00110DAA">
              <w:rPr>
                <w:sz w:val="28"/>
                <w:szCs w:val="28"/>
                <w:lang w:val="uk-UA"/>
              </w:rPr>
              <w:t>3467</w:t>
            </w:r>
          </w:p>
        </w:tc>
        <w:tc>
          <w:tcPr>
            <w:tcW w:w="1559" w:type="dxa"/>
            <w:tcBorders>
              <w:top w:val="single" w:sz="4" w:space="0" w:color="000000"/>
              <w:left w:val="single" w:sz="4" w:space="0" w:color="auto"/>
              <w:bottom w:val="single" w:sz="4" w:space="0" w:color="000000"/>
              <w:right w:val="single" w:sz="4" w:space="0" w:color="000000"/>
            </w:tcBorders>
            <w:vAlign w:val="bottom"/>
          </w:tcPr>
          <w:p w:rsidR="00706818" w:rsidRPr="00110DAA" w:rsidRDefault="00706818" w:rsidP="005D06FC">
            <w:pPr>
              <w:spacing w:line="240" w:lineRule="auto"/>
              <w:jc w:val="both"/>
              <w:rPr>
                <w:sz w:val="28"/>
                <w:szCs w:val="28"/>
                <w:lang w:val="uk-UA"/>
              </w:rPr>
            </w:pPr>
            <w:r w:rsidRPr="00110DAA">
              <w:rPr>
                <w:sz w:val="28"/>
                <w:szCs w:val="28"/>
                <w:lang w:val="uk-UA"/>
              </w:rPr>
              <w:t>3594</w:t>
            </w:r>
          </w:p>
        </w:tc>
      </w:tr>
      <w:tr w:rsidR="00706818" w:rsidRPr="00110DAA" w:rsidTr="00BA6797">
        <w:tc>
          <w:tcPr>
            <w:tcW w:w="4786"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Книговидача</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706818" w:rsidRPr="00110DAA" w:rsidRDefault="00706818" w:rsidP="005D06FC">
            <w:pPr>
              <w:spacing w:line="240" w:lineRule="auto"/>
              <w:jc w:val="both"/>
              <w:rPr>
                <w:sz w:val="28"/>
                <w:szCs w:val="28"/>
                <w:lang w:val="uk-UA"/>
              </w:rPr>
            </w:pPr>
            <w:r w:rsidRPr="00110DAA">
              <w:rPr>
                <w:sz w:val="28"/>
                <w:szCs w:val="28"/>
                <w:lang w:val="uk-UA"/>
              </w:rPr>
              <w:t>1875</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706818" w:rsidRPr="00110DAA" w:rsidRDefault="00706818" w:rsidP="005D06FC">
            <w:pPr>
              <w:spacing w:line="240" w:lineRule="auto"/>
              <w:jc w:val="both"/>
              <w:rPr>
                <w:sz w:val="28"/>
                <w:szCs w:val="28"/>
                <w:lang w:val="uk-UA"/>
              </w:rPr>
            </w:pPr>
            <w:r w:rsidRPr="00110DAA">
              <w:rPr>
                <w:sz w:val="28"/>
                <w:szCs w:val="28"/>
                <w:lang w:val="uk-UA"/>
              </w:rPr>
              <w:t>3461</w:t>
            </w:r>
          </w:p>
        </w:tc>
        <w:tc>
          <w:tcPr>
            <w:tcW w:w="1559" w:type="dxa"/>
            <w:tcBorders>
              <w:top w:val="single" w:sz="4" w:space="0" w:color="000000"/>
              <w:left w:val="single" w:sz="4" w:space="0" w:color="auto"/>
              <w:bottom w:val="single" w:sz="4" w:space="0" w:color="000000"/>
              <w:right w:val="single" w:sz="4" w:space="0" w:color="000000"/>
            </w:tcBorders>
            <w:vAlign w:val="bottom"/>
          </w:tcPr>
          <w:p w:rsidR="00706818" w:rsidRPr="00110DAA" w:rsidRDefault="00706818" w:rsidP="005D06FC">
            <w:pPr>
              <w:spacing w:line="240" w:lineRule="auto"/>
              <w:jc w:val="both"/>
              <w:rPr>
                <w:sz w:val="28"/>
                <w:szCs w:val="28"/>
                <w:lang w:val="uk-UA"/>
              </w:rPr>
            </w:pPr>
            <w:r w:rsidRPr="00110DAA">
              <w:rPr>
                <w:sz w:val="28"/>
                <w:szCs w:val="28"/>
                <w:lang w:val="uk-UA"/>
              </w:rPr>
              <w:t>7433</w:t>
            </w:r>
          </w:p>
        </w:tc>
      </w:tr>
      <w:tr w:rsidR="00706818" w:rsidRPr="00110DAA" w:rsidTr="00BA6797">
        <w:tc>
          <w:tcPr>
            <w:tcW w:w="4786"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Проведено масових заходів</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706818" w:rsidRPr="00110DAA" w:rsidRDefault="00706818" w:rsidP="005D06FC">
            <w:pPr>
              <w:spacing w:line="240" w:lineRule="auto"/>
              <w:jc w:val="both"/>
              <w:rPr>
                <w:sz w:val="28"/>
                <w:szCs w:val="28"/>
                <w:lang w:val="uk-UA"/>
              </w:rPr>
            </w:pPr>
            <w:r w:rsidRPr="00110DAA">
              <w:rPr>
                <w:sz w:val="28"/>
                <w:szCs w:val="28"/>
                <w:lang w:val="uk-UA"/>
              </w:rPr>
              <w:t>15</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706818" w:rsidRPr="00110DAA" w:rsidRDefault="00706818" w:rsidP="005D06FC">
            <w:pPr>
              <w:spacing w:line="240" w:lineRule="auto"/>
              <w:jc w:val="both"/>
              <w:rPr>
                <w:sz w:val="28"/>
                <w:szCs w:val="28"/>
                <w:lang w:val="uk-UA"/>
              </w:rPr>
            </w:pPr>
            <w:r w:rsidRPr="00110DAA">
              <w:rPr>
                <w:sz w:val="28"/>
                <w:szCs w:val="28"/>
                <w:lang w:val="uk-UA"/>
              </w:rPr>
              <w:t>14</w:t>
            </w:r>
          </w:p>
        </w:tc>
        <w:tc>
          <w:tcPr>
            <w:tcW w:w="1559" w:type="dxa"/>
            <w:tcBorders>
              <w:top w:val="single" w:sz="4" w:space="0" w:color="000000"/>
              <w:left w:val="single" w:sz="4" w:space="0" w:color="auto"/>
              <w:bottom w:val="single" w:sz="4" w:space="0" w:color="000000"/>
              <w:right w:val="single" w:sz="4" w:space="0" w:color="000000"/>
            </w:tcBorders>
            <w:vAlign w:val="bottom"/>
          </w:tcPr>
          <w:p w:rsidR="00706818" w:rsidRPr="00110DAA" w:rsidRDefault="00706818" w:rsidP="005D06FC">
            <w:pPr>
              <w:spacing w:line="240" w:lineRule="auto"/>
              <w:jc w:val="both"/>
              <w:rPr>
                <w:sz w:val="28"/>
                <w:szCs w:val="28"/>
                <w:lang w:val="uk-UA"/>
              </w:rPr>
            </w:pPr>
            <w:r w:rsidRPr="00110DAA">
              <w:rPr>
                <w:sz w:val="28"/>
                <w:szCs w:val="28"/>
                <w:lang w:val="uk-UA"/>
              </w:rPr>
              <w:t>12</w:t>
            </w:r>
          </w:p>
        </w:tc>
      </w:tr>
      <w:tr w:rsidR="00706818" w:rsidRPr="00110DAA" w:rsidTr="00BA6797">
        <w:tc>
          <w:tcPr>
            <w:tcW w:w="4786" w:type="dxa"/>
            <w:tcBorders>
              <w:top w:val="single" w:sz="4" w:space="0" w:color="000000"/>
              <w:left w:val="single" w:sz="4" w:space="0" w:color="000000"/>
              <w:bottom w:val="single" w:sz="4" w:space="0" w:color="000000"/>
              <w:right w:val="single" w:sz="4" w:space="0" w:color="000000"/>
            </w:tcBorders>
            <w:hideMark/>
          </w:tcPr>
          <w:p w:rsidR="00706818" w:rsidRPr="00110DAA" w:rsidRDefault="00706818"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Проведено  бібліотечних занять</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706818" w:rsidRPr="00110DAA" w:rsidRDefault="00706818" w:rsidP="005D06FC">
            <w:pPr>
              <w:spacing w:line="240" w:lineRule="auto"/>
              <w:jc w:val="both"/>
              <w:rPr>
                <w:sz w:val="28"/>
                <w:szCs w:val="28"/>
                <w:lang w:val="uk-UA"/>
              </w:rPr>
            </w:pPr>
            <w:r w:rsidRPr="00110DAA">
              <w:rPr>
                <w:sz w:val="28"/>
                <w:szCs w:val="28"/>
                <w:lang w:val="uk-UA"/>
              </w:rPr>
              <w:t>22</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706818" w:rsidRPr="00110DAA" w:rsidRDefault="00706818" w:rsidP="005D06FC">
            <w:pPr>
              <w:spacing w:line="240" w:lineRule="auto"/>
              <w:jc w:val="both"/>
              <w:rPr>
                <w:sz w:val="28"/>
                <w:szCs w:val="28"/>
                <w:lang w:val="uk-UA"/>
              </w:rPr>
            </w:pPr>
            <w:r w:rsidRPr="00110DAA">
              <w:rPr>
                <w:sz w:val="28"/>
                <w:szCs w:val="28"/>
                <w:lang w:val="uk-UA"/>
              </w:rPr>
              <w:t>14</w:t>
            </w:r>
          </w:p>
        </w:tc>
        <w:tc>
          <w:tcPr>
            <w:tcW w:w="1559" w:type="dxa"/>
            <w:tcBorders>
              <w:top w:val="single" w:sz="4" w:space="0" w:color="000000"/>
              <w:left w:val="single" w:sz="4" w:space="0" w:color="auto"/>
              <w:bottom w:val="single" w:sz="4" w:space="0" w:color="000000"/>
              <w:right w:val="single" w:sz="4" w:space="0" w:color="000000"/>
            </w:tcBorders>
            <w:vAlign w:val="bottom"/>
          </w:tcPr>
          <w:p w:rsidR="00706818" w:rsidRPr="00110DAA" w:rsidRDefault="00706818" w:rsidP="005D06FC">
            <w:pPr>
              <w:spacing w:line="240" w:lineRule="auto"/>
              <w:jc w:val="both"/>
              <w:rPr>
                <w:sz w:val="28"/>
                <w:szCs w:val="28"/>
                <w:lang w:val="uk-UA"/>
              </w:rPr>
            </w:pPr>
            <w:r w:rsidRPr="00110DAA">
              <w:rPr>
                <w:sz w:val="28"/>
                <w:szCs w:val="28"/>
                <w:lang w:val="uk-UA"/>
              </w:rPr>
              <w:t>12</w:t>
            </w:r>
          </w:p>
        </w:tc>
      </w:tr>
    </w:tbl>
    <w:p w:rsidR="00706818" w:rsidRPr="00110DAA" w:rsidRDefault="00706818" w:rsidP="005D06FC">
      <w:pPr>
        <w:pStyle w:val="ac"/>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Проаналізувавши читацькі формуляри, виявлено , що н</w:t>
      </w:r>
      <w:r w:rsidRPr="00110DAA">
        <w:rPr>
          <w:rFonts w:ascii="Times New Roman" w:hAnsi="Times New Roman" w:cs="Times New Roman"/>
          <w:sz w:val="28"/>
          <w:szCs w:val="28"/>
        </w:rPr>
        <w:t>айактивнішими читачами</w:t>
      </w:r>
      <w:r w:rsidRPr="00110DAA">
        <w:rPr>
          <w:rFonts w:ascii="Times New Roman" w:hAnsi="Times New Roman" w:cs="Times New Roman"/>
          <w:sz w:val="28"/>
          <w:szCs w:val="28"/>
          <w:lang w:val="uk-UA"/>
        </w:rPr>
        <w:t xml:space="preserve"> цього року, як і завжди,  </w:t>
      </w:r>
      <w:r w:rsidRPr="00110DAA">
        <w:rPr>
          <w:rFonts w:ascii="Times New Roman" w:hAnsi="Times New Roman" w:cs="Times New Roman"/>
          <w:sz w:val="28"/>
          <w:szCs w:val="28"/>
        </w:rPr>
        <w:t>є учні 1-4 класів</w:t>
      </w:r>
      <w:r w:rsidRPr="00110DAA">
        <w:rPr>
          <w:rFonts w:ascii="Times New Roman" w:hAnsi="Times New Roman" w:cs="Times New Roman"/>
          <w:sz w:val="28"/>
          <w:szCs w:val="28"/>
          <w:lang w:val="uk-UA"/>
        </w:rPr>
        <w:t xml:space="preserve"> (а саме -  2-А,2-Б,3-А,3-Б та 4-Б), за ними йдуть 5-6-і  класи</w:t>
      </w:r>
      <w:r w:rsidRPr="00110DAA">
        <w:rPr>
          <w:rFonts w:ascii="Times New Roman" w:hAnsi="Times New Roman" w:cs="Times New Roman"/>
          <w:sz w:val="28"/>
          <w:szCs w:val="28"/>
        </w:rPr>
        <w:t xml:space="preserve">. </w:t>
      </w:r>
      <w:r w:rsidRPr="00110DAA">
        <w:rPr>
          <w:rFonts w:ascii="Times New Roman" w:hAnsi="Times New Roman" w:cs="Times New Roman"/>
          <w:sz w:val="28"/>
          <w:szCs w:val="28"/>
          <w:lang w:val="uk-UA"/>
        </w:rPr>
        <w:t>Далі р</w:t>
      </w:r>
      <w:r w:rsidRPr="00110DAA">
        <w:rPr>
          <w:rFonts w:ascii="Times New Roman" w:hAnsi="Times New Roman" w:cs="Times New Roman"/>
          <w:sz w:val="28"/>
          <w:szCs w:val="28"/>
        </w:rPr>
        <w:t xml:space="preserve">івень читацької </w:t>
      </w:r>
      <w:r w:rsidRPr="00110DAA">
        <w:rPr>
          <w:rFonts w:ascii="Times New Roman" w:hAnsi="Times New Roman" w:cs="Times New Roman"/>
          <w:sz w:val="28"/>
          <w:szCs w:val="28"/>
          <w:lang w:val="uk-UA"/>
        </w:rPr>
        <w:t>активності</w:t>
      </w:r>
      <w:r w:rsidRPr="00110DAA">
        <w:rPr>
          <w:rFonts w:ascii="Times New Roman" w:hAnsi="Times New Roman" w:cs="Times New Roman"/>
          <w:sz w:val="28"/>
          <w:szCs w:val="28"/>
        </w:rPr>
        <w:t xml:space="preserve"> пони</w:t>
      </w:r>
      <w:r w:rsidRPr="00110DAA">
        <w:rPr>
          <w:rFonts w:ascii="Times New Roman" w:hAnsi="Times New Roman" w:cs="Times New Roman"/>
          <w:sz w:val="28"/>
          <w:szCs w:val="28"/>
          <w:lang w:val="uk-UA"/>
        </w:rPr>
        <w:t>жується  у залежності від віку дітей : чим старші класи – тим менша читацька активність.</w:t>
      </w:r>
    </w:p>
    <w:p w:rsidR="00706818" w:rsidRPr="00110DAA" w:rsidRDefault="00706818" w:rsidP="005D06FC">
      <w:pPr>
        <w:pStyle w:val="ac"/>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За високу читацьку активність школярів початкових класів, у кінці навчального року було народжено  почесними грамотами «Найактивніший читач року».</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lang w:val="uk-UA"/>
        </w:rPr>
        <w:t xml:space="preserve">     </w:t>
      </w:r>
      <w:r w:rsidRPr="00110DAA">
        <w:rPr>
          <w:b/>
          <w:lang w:val="uk-UA"/>
        </w:rPr>
        <w:t xml:space="preserve">   </w:t>
      </w:r>
      <w:r w:rsidRPr="00110DAA">
        <w:rPr>
          <w:rFonts w:ascii="Times New Roman" w:hAnsi="Times New Roman" w:cs="Times New Roman"/>
          <w:sz w:val="28"/>
          <w:szCs w:val="28"/>
          <w:lang w:val="uk-UA"/>
        </w:rPr>
        <w:t xml:space="preserve">Серед форм і методів роботи шкільної бібліотеки, спрямованих на підвищення рівня інформаційної культури учнів, ефективними є бібліотечно-бібліографічні заняття, практичні заняття з використанням традиційних та електронних інформаційних ресурсів, масові заходи в бібліотеці. </w:t>
      </w:r>
      <w:r w:rsidRPr="00110DAA">
        <w:rPr>
          <w:rFonts w:ascii="Times New Roman" w:hAnsi="Times New Roman" w:cs="Times New Roman"/>
          <w:sz w:val="28"/>
          <w:szCs w:val="28"/>
        </w:rPr>
        <w:t>На бібліотечно-бібліографічних заняттях діти вчились  користуватися книгою і опановували навички спілкування. Для проведення бібліотечних занять використовувалися уроки позакласного читання та години, відведені для позакласної роботи.</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Було проведено</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 xml:space="preserve"> бібліотечні заняття:</w:t>
      </w:r>
    </w:p>
    <w:p w:rsidR="00706818" w:rsidRPr="00110DAA" w:rsidRDefault="00706818" w:rsidP="005D06FC">
      <w:pPr>
        <w:numPr>
          <w:ilvl w:val="0"/>
          <w:numId w:val="19"/>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Урок-знайомство з учнями 1-А  класу : «Екскурсія до бібліотеки : що таке бібліотека? Правила користування бібліотекою» ;</w:t>
      </w:r>
    </w:p>
    <w:p w:rsidR="00706818" w:rsidRPr="00110DAA" w:rsidRDefault="00706818" w:rsidP="005D06FC">
      <w:pPr>
        <w:numPr>
          <w:ilvl w:val="0"/>
          <w:numId w:val="19"/>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Знайомство з бібліотекою учнів 1-Б кл: «Перші кроки до бібліотеки»;</w:t>
      </w:r>
    </w:p>
    <w:p w:rsidR="00706818" w:rsidRPr="00110DAA" w:rsidRDefault="00706818" w:rsidP="005D06FC">
      <w:pPr>
        <w:numPr>
          <w:ilvl w:val="0"/>
          <w:numId w:val="19"/>
        </w:numPr>
        <w:spacing w:after="0" w:line="240" w:lineRule="auto"/>
        <w:jc w:val="both"/>
        <w:rPr>
          <w:rFonts w:ascii="Times New Roman" w:hAnsi="Times New Roman" w:cs="Times New Roman"/>
          <w:b/>
          <w:sz w:val="28"/>
          <w:szCs w:val="28"/>
          <w:lang w:val="uk-UA"/>
        </w:rPr>
      </w:pPr>
      <w:r w:rsidRPr="00110DAA">
        <w:rPr>
          <w:rFonts w:ascii="Times New Roman" w:hAnsi="Times New Roman" w:cs="Times New Roman"/>
          <w:sz w:val="28"/>
          <w:szCs w:val="28"/>
          <w:lang w:val="uk-UA"/>
        </w:rPr>
        <w:t>Бесіда з учнями 1-х класів: «Правила спілкування з книгою : гігієна читання»</w:t>
      </w:r>
    </w:p>
    <w:p w:rsidR="00706818" w:rsidRPr="00110DAA" w:rsidRDefault="00706818" w:rsidP="005D06FC">
      <w:pPr>
        <w:numPr>
          <w:ilvl w:val="0"/>
          <w:numId w:val="19"/>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Літературна вікторина з учнями 1-4-х класів: «Мандрівка в чарівний світ казок»</w:t>
      </w:r>
    </w:p>
    <w:p w:rsidR="00706818" w:rsidRPr="00110DAA" w:rsidRDefault="00706818" w:rsidP="005D06FC">
      <w:pPr>
        <w:numPr>
          <w:ilvl w:val="0"/>
          <w:numId w:val="19"/>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Бесіда з учнями 2-х класів : «Бережи книгу! Це твій друг, показ презентації «10 золотих правил користування книгою;</w:t>
      </w:r>
    </w:p>
    <w:p w:rsidR="00706818" w:rsidRPr="00110DAA" w:rsidRDefault="00706818" w:rsidP="005D06FC">
      <w:pPr>
        <w:numPr>
          <w:ilvl w:val="0"/>
          <w:numId w:val="19"/>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Урок-порада  з учнями  4-А кл : «Книжка – духовна і матеріальна цінність»;</w:t>
      </w:r>
    </w:p>
    <w:p w:rsidR="00706818" w:rsidRPr="00110DAA" w:rsidRDefault="00706818" w:rsidP="005D06FC">
      <w:pPr>
        <w:numPr>
          <w:ilvl w:val="0"/>
          <w:numId w:val="19"/>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lastRenderedPageBreak/>
        <w:t xml:space="preserve">У рамках проекту «16 днів проти насилля» з учнями 4-Б та 3Б класу була  проведена бібліотечна інформаційна година : «Наші права на щасливе дитинство» </w:t>
      </w:r>
    </w:p>
    <w:p w:rsidR="00706818" w:rsidRPr="00110DAA" w:rsidRDefault="00706818" w:rsidP="005D06FC">
      <w:pPr>
        <w:numPr>
          <w:ilvl w:val="0"/>
          <w:numId w:val="19"/>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Вересневі зустрічі у шкільній бібліотеці з учнями 5-х класів.</w:t>
      </w:r>
    </w:p>
    <w:p w:rsidR="00706818" w:rsidRPr="00110DAA" w:rsidRDefault="00706818" w:rsidP="005D06FC">
      <w:pPr>
        <w:numPr>
          <w:ilvl w:val="0"/>
          <w:numId w:val="19"/>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Бібліотечні  заняття з учнями 5-х класів : «Для чого потрібна книга в сучасному суспільстві» (показ презентації);</w:t>
      </w:r>
    </w:p>
    <w:p w:rsidR="00706818" w:rsidRPr="00110DAA" w:rsidRDefault="00706818" w:rsidP="005D06FC">
      <w:pPr>
        <w:numPr>
          <w:ilvl w:val="0"/>
          <w:numId w:val="19"/>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Літературна вікторина між учнями 5-6- х класів «Відгадай героя».</w:t>
      </w:r>
    </w:p>
    <w:p w:rsidR="00706818" w:rsidRPr="00110DAA" w:rsidRDefault="00706818" w:rsidP="005D06FC">
      <w:pPr>
        <w:numPr>
          <w:ilvl w:val="0"/>
          <w:numId w:val="19"/>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Бібліотечні  заняття з учнями 7-го класу: «Довідкова література».</w:t>
      </w:r>
    </w:p>
    <w:p w:rsidR="00706818" w:rsidRPr="00110DAA" w:rsidRDefault="00706818" w:rsidP="005D06FC">
      <w:pPr>
        <w:numPr>
          <w:ilvl w:val="0"/>
          <w:numId w:val="19"/>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Бібліотечні  заняття з учнями 8-го класу: «Українські енциклопедичні видання».</w:t>
      </w:r>
    </w:p>
    <w:p w:rsidR="00706818" w:rsidRPr="00110DAA" w:rsidRDefault="00706818" w:rsidP="005D06FC">
      <w:pPr>
        <w:pStyle w:val="ac"/>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Проводячи масові заходи, бібліотека задовольняє потреби молоді в освіті та самоосвіті, професійному вдосконаленні, розширенню світогляду, духовному, естетичному розвитку,  допомагає залученню нових читачів до бібліотеки. </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lang w:val="uk-UA"/>
        </w:rPr>
        <w:t xml:space="preserve">        Одним із видів масової роботи бібліотеки є зустрічі із письменниками . </w:t>
      </w:r>
      <w:r w:rsidRPr="00110DAA">
        <w:rPr>
          <w:rFonts w:ascii="Times New Roman" w:hAnsi="Times New Roman" w:cs="Times New Roman"/>
          <w:sz w:val="28"/>
          <w:szCs w:val="28"/>
        </w:rPr>
        <w:t xml:space="preserve">Цього року за </w:t>
      </w:r>
      <w:r w:rsidRPr="00110DAA">
        <w:rPr>
          <w:rFonts w:ascii="Times New Roman" w:hAnsi="Times New Roman" w:cs="Times New Roman"/>
          <w:sz w:val="28"/>
          <w:szCs w:val="28"/>
          <w:lang w:val="uk-UA"/>
        </w:rPr>
        <w:t xml:space="preserve">сприянням </w:t>
      </w:r>
      <w:r w:rsidRPr="00110DAA">
        <w:rPr>
          <w:rFonts w:ascii="Times New Roman" w:hAnsi="Times New Roman" w:cs="Times New Roman"/>
          <w:sz w:val="28"/>
          <w:szCs w:val="28"/>
        </w:rPr>
        <w:t xml:space="preserve"> вчителя українознавства  Свитки О.В.</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відбулося дві зустрічі із письменниками рідного  краю :</w:t>
      </w:r>
    </w:p>
    <w:p w:rsidR="00706818" w:rsidRPr="00110DAA" w:rsidRDefault="00706818" w:rsidP="005D06FC">
      <w:pPr>
        <w:pStyle w:val="ac"/>
        <w:numPr>
          <w:ilvl w:val="0"/>
          <w:numId w:val="20"/>
        </w:numPr>
        <w:jc w:val="both"/>
        <w:rPr>
          <w:rFonts w:ascii="Times New Roman" w:hAnsi="Times New Roman" w:cs="Times New Roman"/>
          <w:sz w:val="28"/>
          <w:szCs w:val="28"/>
        </w:rPr>
      </w:pPr>
      <w:r w:rsidRPr="00110DAA">
        <w:rPr>
          <w:rFonts w:ascii="Times New Roman" w:hAnsi="Times New Roman" w:cs="Times New Roman"/>
          <w:sz w:val="28"/>
          <w:szCs w:val="28"/>
        </w:rPr>
        <w:t>У початковій школі відбулася зустріч із д</w:t>
      </w:r>
      <w:r w:rsidR="00DD6E08" w:rsidRPr="00110DAA">
        <w:rPr>
          <w:rFonts w:ascii="Times New Roman" w:hAnsi="Times New Roman" w:cs="Times New Roman"/>
          <w:sz w:val="28"/>
          <w:szCs w:val="28"/>
        </w:rPr>
        <w:t xml:space="preserve">итячим письменником із Кривого </w:t>
      </w:r>
      <w:r w:rsidR="00DD6E08" w:rsidRPr="00110DAA">
        <w:rPr>
          <w:rFonts w:ascii="Times New Roman" w:hAnsi="Times New Roman" w:cs="Times New Roman"/>
          <w:sz w:val="28"/>
          <w:szCs w:val="28"/>
          <w:lang w:val="uk-UA"/>
        </w:rPr>
        <w:t>Р</w:t>
      </w:r>
      <w:r w:rsidR="00DD6E08" w:rsidRPr="00110DAA">
        <w:rPr>
          <w:rFonts w:ascii="Times New Roman" w:hAnsi="Times New Roman" w:cs="Times New Roman"/>
          <w:sz w:val="28"/>
          <w:szCs w:val="28"/>
        </w:rPr>
        <w:t>огу</w:t>
      </w:r>
      <w:r w:rsidRPr="00110DAA">
        <w:rPr>
          <w:rFonts w:ascii="Times New Roman" w:hAnsi="Times New Roman" w:cs="Times New Roman"/>
          <w:sz w:val="28"/>
          <w:szCs w:val="28"/>
        </w:rPr>
        <w:t xml:space="preserve"> Олексієнком Миколою Васильович</w:t>
      </w:r>
      <w:r w:rsidRPr="00110DAA">
        <w:rPr>
          <w:rFonts w:ascii="Times New Roman" w:hAnsi="Times New Roman" w:cs="Times New Roman"/>
          <w:sz w:val="28"/>
          <w:szCs w:val="28"/>
          <w:lang w:val="uk-UA"/>
        </w:rPr>
        <w:t>е</w:t>
      </w:r>
      <w:r w:rsidRPr="00110DAA">
        <w:rPr>
          <w:rFonts w:ascii="Times New Roman" w:hAnsi="Times New Roman" w:cs="Times New Roman"/>
          <w:sz w:val="28"/>
          <w:szCs w:val="28"/>
        </w:rPr>
        <w:t>м.</w:t>
      </w:r>
    </w:p>
    <w:p w:rsidR="00706818" w:rsidRPr="00110DAA" w:rsidRDefault="00706818" w:rsidP="005D06FC">
      <w:pPr>
        <w:pStyle w:val="ac"/>
        <w:numPr>
          <w:ilvl w:val="0"/>
          <w:numId w:val="20"/>
        </w:numPr>
        <w:jc w:val="both"/>
        <w:rPr>
          <w:rFonts w:ascii="Times New Roman" w:hAnsi="Times New Roman" w:cs="Times New Roman"/>
          <w:sz w:val="28"/>
          <w:szCs w:val="28"/>
        </w:rPr>
      </w:pPr>
      <w:r w:rsidRPr="00110DAA">
        <w:rPr>
          <w:rFonts w:ascii="Times New Roman" w:hAnsi="Times New Roman" w:cs="Times New Roman"/>
          <w:sz w:val="28"/>
          <w:szCs w:val="28"/>
        </w:rPr>
        <w:t xml:space="preserve">У старшій школі зустріч була присвячена 100-річчю від дня народження Олеся Гончара, із </w:t>
      </w:r>
      <w:r w:rsidRPr="00110DAA">
        <w:rPr>
          <w:rFonts w:ascii="Times New Roman" w:hAnsi="Times New Roman" w:cs="Times New Roman"/>
          <w:sz w:val="28"/>
          <w:szCs w:val="28"/>
          <w:lang w:val="uk-UA"/>
        </w:rPr>
        <w:t xml:space="preserve">Михайлом </w:t>
      </w:r>
      <w:r w:rsidRPr="00110DAA">
        <w:rPr>
          <w:rFonts w:ascii="Times New Roman" w:hAnsi="Times New Roman" w:cs="Times New Roman"/>
          <w:sz w:val="28"/>
          <w:szCs w:val="28"/>
        </w:rPr>
        <w:t xml:space="preserve">Жмурським </w:t>
      </w:r>
      <w:r w:rsidRPr="00110DAA">
        <w:rPr>
          <w:rFonts w:ascii="Times New Roman" w:hAnsi="Times New Roman" w:cs="Times New Roman"/>
          <w:sz w:val="28"/>
          <w:szCs w:val="28"/>
          <w:lang w:val="uk-UA"/>
        </w:rPr>
        <w:t>.</w:t>
      </w:r>
    </w:p>
    <w:p w:rsidR="00706818" w:rsidRPr="00110DAA" w:rsidRDefault="00706818" w:rsidP="005D06FC">
      <w:pPr>
        <w:pStyle w:val="ac"/>
        <w:ind w:left="720"/>
        <w:jc w:val="both"/>
        <w:rPr>
          <w:rFonts w:ascii="Times New Roman" w:hAnsi="Times New Roman" w:cs="Times New Roman"/>
          <w:sz w:val="28"/>
          <w:szCs w:val="28"/>
        </w:rPr>
      </w:pPr>
      <w:r w:rsidRPr="00110DAA">
        <w:rPr>
          <w:rFonts w:ascii="Times New Roman" w:hAnsi="Times New Roman" w:cs="Times New Roman"/>
          <w:sz w:val="28"/>
          <w:szCs w:val="28"/>
        </w:rPr>
        <w:t>Діти із захопленням сприймали ці зустрічі, уважно слухали і сміливо спілкувалися з нашими гостями.</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eastAsia="+mn-ea" w:hAnsi="Times New Roman" w:cs="Times New Roman"/>
          <w:bCs/>
          <w:kern w:val="24"/>
          <w:sz w:val="28"/>
          <w:szCs w:val="28"/>
        </w:rPr>
        <w:t xml:space="preserve">       Одним із видів  масової роботи  є Всеукраїнські місячники шкільних бібліотек, які проводяться у жовтні місяці. Цього начального року проходив </w:t>
      </w:r>
      <w:r w:rsidRPr="00110DAA">
        <w:rPr>
          <w:rFonts w:ascii="Times New Roman" w:hAnsi="Times New Roman" w:cs="Times New Roman"/>
          <w:bCs/>
          <w:sz w:val="28"/>
          <w:szCs w:val="28"/>
        </w:rPr>
        <w:t xml:space="preserve">Всеукраїнський  місячник </w:t>
      </w:r>
      <w:r w:rsidRPr="00110DAA">
        <w:rPr>
          <w:rFonts w:ascii="Times New Roman" w:hAnsi="Times New Roman" w:cs="Times New Roman"/>
          <w:sz w:val="28"/>
          <w:szCs w:val="28"/>
        </w:rPr>
        <w:t xml:space="preserve"> під гаслом :</w:t>
      </w:r>
      <w:r w:rsidRPr="00110DAA">
        <w:rPr>
          <w:rFonts w:ascii="Times New Roman" w:hAnsi="Times New Roman" w:cs="Times New Roman"/>
          <w:bCs/>
          <w:sz w:val="28"/>
          <w:szCs w:val="28"/>
        </w:rPr>
        <w:t>“ Шкільна бібліотека – за здоровий  спосіб життя ” .</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bCs/>
          <w:sz w:val="28"/>
          <w:szCs w:val="28"/>
        </w:rPr>
        <w:t xml:space="preserve">Згідно </w:t>
      </w:r>
      <w:r w:rsidRPr="00110DAA">
        <w:rPr>
          <w:rFonts w:ascii="Times New Roman" w:hAnsi="Times New Roman" w:cs="Times New Roman"/>
          <w:bCs/>
          <w:sz w:val="28"/>
          <w:szCs w:val="28"/>
          <w:lang w:val="uk-UA"/>
        </w:rPr>
        <w:t>з</w:t>
      </w:r>
      <w:r w:rsidRPr="00110DAA">
        <w:rPr>
          <w:rFonts w:ascii="Times New Roman" w:hAnsi="Times New Roman" w:cs="Times New Roman"/>
          <w:bCs/>
          <w:sz w:val="28"/>
          <w:szCs w:val="28"/>
        </w:rPr>
        <w:t xml:space="preserve"> план</w:t>
      </w:r>
      <w:r w:rsidRPr="00110DAA">
        <w:rPr>
          <w:rFonts w:ascii="Times New Roman" w:hAnsi="Times New Roman" w:cs="Times New Roman"/>
          <w:bCs/>
          <w:sz w:val="28"/>
          <w:szCs w:val="28"/>
          <w:lang w:val="uk-UA"/>
        </w:rPr>
        <w:t>ом</w:t>
      </w:r>
      <w:r w:rsidRPr="00110DAA">
        <w:rPr>
          <w:rFonts w:ascii="Times New Roman" w:hAnsi="Times New Roman" w:cs="Times New Roman"/>
          <w:bCs/>
          <w:sz w:val="28"/>
          <w:szCs w:val="28"/>
        </w:rPr>
        <w:t xml:space="preserve"> проведено такі  заходи :</w:t>
      </w:r>
    </w:p>
    <w:p w:rsidR="00706818" w:rsidRPr="00110DAA" w:rsidRDefault="00706818" w:rsidP="005D06FC">
      <w:pPr>
        <w:pStyle w:val="ac"/>
        <w:numPr>
          <w:ilvl w:val="0"/>
          <w:numId w:val="21"/>
        </w:numPr>
        <w:jc w:val="both"/>
        <w:rPr>
          <w:rFonts w:ascii="Times New Roman" w:hAnsi="Times New Roman" w:cs="Times New Roman"/>
          <w:sz w:val="28"/>
          <w:szCs w:val="28"/>
        </w:rPr>
      </w:pPr>
      <w:r w:rsidRPr="00110DAA">
        <w:rPr>
          <w:rFonts w:ascii="Times New Roman" w:hAnsi="Times New Roman" w:cs="Times New Roman"/>
          <w:bCs/>
          <w:sz w:val="28"/>
          <w:szCs w:val="28"/>
        </w:rPr>
        <w:t xml:space="preserve"> </w:t>
      </w:r>
      <w:r w:rsidRPr="00110DAA">
        <w:rPr>
          <w:rFonts w:ascii="Times New Roman" w:hAnsi="Times New Roman" w:cs="Times New Roman"/>
          <w:bCs/>
          <w:sz w:val="28"/>
          <w:szCs w:val="28"/>
          <w:lang w:val="uk-UA"/>
        </w:rPr>
        <w:t>З</w:t>
      </w:r>
      <w:r w:rsidRPr="00110DAA">
        <w:rPr>
          <w:rFonts w:ascii="Times New Roman" w:hAnsi="Times New Roman" w:cs="Times New Roman"/>
          <w:bCs/>
          <w:sz w:val="28"/>
          <w:szCs w:val="28"/>
        </w:rPr>
        <w:t>агальношкільна  лінійка зі старшими класами , де було оголошено про проведення місячника і показано презентацію «Ми  - за здоровий спосіб життя»</w:t>
      </w:r>
      <w:r w:rsidRPr="00110DAA">
        <w:rPr>
          <w:rFonts w:ascii="Times New Roman" w:hAnsi="Times New Roman" w:cs="Times New Roman"/>
          <w:bCs/>
          <w:sz w:val="28"/>
          <w:szCs w:val="28"/>
          <w:lang w:val="uk-UA"/>
        </w:rPr>
        <w:t>.</w:t>
      </w:r>
    </w:p>
    <w:p w:rsidR="00706818" w:rsidRPr="00110DAA" w:rsidRDefault="00706818" w:rsidP="005D06FC">
      <w:pPr>
        <w:pStyle w:val="aa"/>
        <w:numPr>
          <w:ilvl w:val="0"/>
          <w:numId w:val="22"/>
        </w:numPr>
        <w:spacing w:line="240" w:lineRule="auto"/>
        <w:jc w:val="both"/>
        <w:rPr>
          <w:rFonts w:ascii="Times New Roman" w:hAnsi="Times New Roman"/>
          <w:sz w:val="28"/>
          <w:szCs w:val="28"/>
        </w:rPr>
      </w:pPr>
      <w:r w:rsidRPr="00110DAA">
        <w:rPr>
          <w:rFonts w:ascii="Times New Roman" w:hAnsi="Times New Roman"/>
          <w:bCs/>
          <w:sz w:val="28"/>
          <w:szCs w:val="28"/>
        </w:rPr>
        <w:t xml:space="preserve">  </w:t>
      </w:r>
      <w:r w:rsidRPr="00110DAA">
        <w:rPr>
          <w:rFonts w:ascii="Times New Roman" w:hAnsi="Times New Roman"/>
          <w:bCs/>
          <w:sz w:val="28"/>
          <w:szCs w:val="28"/>
          <w:lang w:val="uk-UA"/>
        </w:rPr>
        <w:t>З</w:t>
      </w:r>
      <w:r w:rsidRPr="00110DAA">
        <w:rPr>
          <w:rFonts w:ascii="Times New Roman" w:hAnsi="Times New Roman"/>
          <w:bCs/>
          <w:sz w:val="28"/>
          <w:szCs w:val="28"/>
        </w:rPr>
        <w:t xml:space="preserve">агальношкільна  лінійка з молодшими класами, де бібліотекар  разом зі шкільним психологом </w:t>
      </w:r>
      <w:r w:rsidRPr="00110DAA">
        <w:rPr>
          <w:rFonts w:ascii="Times New Roman" w:hAnsi="Times New Roman"/>
          <w:sz w:val="28"/>
          <w:szCs w:val="28"/>
          <w:lang w:val="uk-UA"/>
        </w:rPr>
        <w:t>провели бесіду: «Здоров’я людини, як її життя, особиста честь, гідність» ,показано  презентацію «</w:t>
      </w:r>
      <w:r w:rsidR="00DD6E08" w:rsidRPr="00110DAA">
        <w:rPr>
          <w:rFonts w:ascii="Times New Roman" w:hAnsi="Times New Roman"/>
          <w:sz w:val="28"/>
          <w:szCs w:val="28"/>
          <w:lang w:val="uk-UA"/>
        </w:rPr>
        <w:t xml:space="preserve"> Ми – за здоровий спосіб життя»</w:t>
      </w:r>
      <w:r w:rsidRPr="00110DAA">
        <w:rPr>
          <w:rFonts w:ascii="Times New Roman" w:hAnsi="Times New Roman"/>
          <w:sz w:val="28"/>
          <w:szCs w:val="28"/>
          <w:lang w:val="uk-UA"/>
        </w:rPr>
        <w:t xml:space="preserve"> та мультфільм  «Сила  любові» .  </w:t>
      </w:r>
    </w:p>
    <w:p w:rsidR="00706818" w:rsidRPr="00110DAA" w:rsidRDefault="00706818" w:rsidP="005D06FC">
      <w:pPr>
        <w:pStyle w:val="aa"/>
        <w:numPr>
          <w:ilvl w:val="0"/>
          <w:numId w:val="22"/>
        </w:numPr>
        <w:spacing w:line="240" w:lineRule="auto"/>
        <w:jc w:val="both"/>
        <w:rPr>
          <w:rFonts w:ascii="Times New Roman" w:hAnsi="Times New Roman"/>
          <w:sz w:val="28"/>
          <w:szCs w:val="28"/>
        </w:rPr>
      </w:pPr>
      <w:r w:rsidRPr="00110DAA">
        <w:rPr>
          <w:rFonts w:ascii="Times New Roman" w:hAnsi="Times New Roman"/>
          <w:sz w:val="28"/>
          <w:szCs w:val="28"/>
        </w:rPr>
        <w:t>Оформлено  інформаційний  стенд з учнями 6-А класу «Здоров'я  нації – у твоїх руках»</w:t>
      </w:r>
      <w:r w:rsidRPr="00110DAA">
        <w:rPr>
          <w:rFonts w:ascii="Times New Roman" w:hAnsi="Times New Roman"/>
          <w:bCs/>
          <w:sz w:val="28"/>
          <w:szCs w:val="28"/>
        </w:rPr>
        <w:t>.</w:t>
      </w:r>
    </w:p>
    <w:p w:rsidR="00706818" w:rsidRPr="00110DAA" w:rsidRDefault="00706818" w:rsidP="005D06FC">
      <w:pPr>
        <w:pStyle w:val="aa"/>
        <w:spacing w:line="240" w:lineRule="auto"/>
        <w:ind w:left="0"/>
        <w:jc w:val="both"/>
        <w:rPr>
          <w:rFonts w:ascii="Times New Roman" w:hAnsi="Times New Roman"/>
          <w:noProof/>
          <w:sz w:val="28"/>
          <w:szCs w:val="28"/>
          <w:lang w:val="uk-UA" w:eastAsia="ru-RU"/>
        </w:rPr>
      </w:pPr>
      <w:r w:rsidRPr="00110DAA">
        <w:rPr>
          <w:rFonts w:ascii="Times New Roman" w:hAnsi="Times New Roman"/>
          <w:noProof/>
          <w:sz w:val="28"/>
          <w:szCs w:val="28"/>
          <w:lang w:val="uk-UA" w:eastAsia="ru-RU"/>
        </w:rPr>
        <w:t xml:space="preserve">      4. Класні керівники на годинах спілкування проводили бесіди, диспути , тестування :                                      </w:t>
      </w:r>
    </w:p>
    <w:p w:rsidR="00706818" w:rsidRPr="00110DAA" w:rsidRDefault="00706818" w:rsidP="005D06FC">
      <w:pPr>
        <w:pStyle w:val="aa"/>
        <w:spacing w:line="240" w:lineRule="auto"/>
        <w:ind w:left="0"/>
        <w:jc w:val="both"/>
        <w:rPr>
          <w:rFonts w:ascii="Times New Roman" w:hAnsi="Times New Roman"/>
          <w:sz w:val="28"/>
          <w:szCs w:val="28"/>
          <w:lang w:val="uk-UA"/>
        </w:rPr>
      </w:pPr>
      <w:r w:rsidRPr="00110DAA">
        <w:rPr>
          <w:rFonts w:ascii="Times New Roman" w:hAnsi="Times New Roman"/>
          <w:noProof/>
          <w:sz w:val="28"/>
          <w:szCs w:val="28"/>
          <w:lang w:val="uk-UA" w:eastAsia="ru-RU"/>
        </w:rPr>
        <w:t xml:space="preserve">           </w:t>
      </w:r>
      <w:r w:rsidRPr="00110DAA">
        <w:rPr>
          <w:rFonts w:ascii="Times New Roman" w:hAnsi="Times New Roman"/>
          <w:noProof/>
          <w:sz w:val="28"/>
          <w:szCs w:val="28"/>
          <w:lang w:eastAsia="ru-RU"/>
        </w:rPr>
        <w:t>4</w:t>
      </w:r>
      <w:r w:rsidRPr="00110DAA">
        <w:rPr>
          <w:rFonts w:ascii="Times New Roman" w:hAnsi="Times New Roman"/>
          <w:noProof/>
          <w:sz w:val="28"/>
          <w:szCs w:val="28"/>
          <w:lang w:val="uk-UA" w:eastAsia="ru-RU"/>
        </w:rPr>
        <w:t xml:space="preserve">.1. Класний керівник 6-Б класу, Легенька О.М., провела годину спілкуання : «Обираємо    здоровий спосіб життя»;                                                                                                                  </w:t>
      </w:r>
      <w:r w:rsidRPr="00110DAA">
        <w:rPr>
          <w:rFonts w:ascii="Times New Roman" w:hAnsi="Times New Roman"/>
          <w:sz w:val="28"/>
          <w:szCs w:val="28"/>
          <w:lang w:val="uk-UA"/>
        </w:rPr>
        <w:t xml:space="preserve">          </w:t>
      </w:r>
    </w:p>
    <w:p w:rsidR="00706818" w:rsidRPr="00110DAA" w:rsidRDefault="00706818" w:rsidP="005D06FC">
      <w:pPr>
        <w:pStyle w:val="aa"/>
        <w:spacing w:line="240" w:lineRule="auto"/>
        <w:ind w:left="0"/>
        <w:jc w:val="both"/>
        <w:rPr>
          <w:rFonts w:ascii="Times New Roman" w:hAnsi="Times New Roman"/>
          <w:sz w:val="28"/>
          <w:szCs w:val="28"/>
          <w:lang w:val="uk-UA"/>
        </w:rPr>
      </w:pPr>
      <w:r w:rsidRPr="00110DAA">
        <w:rPr>
          <w:rFonts w:ascii="Times New Roman" w:hAnsi="Times New Roman"/>
          <w:sz w:val="28"/>
          <w:szCs w:val="28"/>
          <w:lang w:val="uk-UA"/>
        </w:rPr>
        <w:t xml:space="preserve">           4.2.</w:t>
      </w:r>
      <w:r w:rsidRPr="00110DAA">
        <w:rPr>
          <w:rFonts w:ascii="Times New Roman" w:hAnsi="Times New Roman"/>
          <w:noProof/>
          <w:sz w:val="28"/>
          <w:szCs w:val="28"/>
          <w:lang w:val="uk-UA" w:eastAsia="ru-RU"/>
        </w:rPr>
        <w:t xml:space="preserve">  Класний керівник 5-А класу, Москаленко О.В., провела годину спілкуання  у бібліотеці: « Крокуємо здоровими у майбутнє», з переглядом підготовленої презентації та  фільму </w:t>
      </w:r>
      <w:r w:rsidRPr="00110DAA">
        <w:rPr>
          <w:rFonts w:ascii="Times New Roman" w:hAnsi="Times New Roman"/>
          <w:sz w:val="28"/>
          <w:szCs w:val="28"/>
          <w:lang w:val="uk-UA"/>
        </w:rPr>
        <w:t xml:space="preserve">«Алкоголь, наркотики і підлітки»;                                                                                                           </w:t>
      </w:r>
    </w:p>
    <w:p w:rsidR="00706818" w:rsidRPr="00110DAA" w:rsidRDefault="00706818" w:rsidP="005D06FC">
      <w:pPr>
        <w:pStyle w:val="aa"/>
        <w:spacing w:line="240" w:lineRule="auto"/>
        <w:ind w:left="0"/>
        <w:jc w:val="both"/>
        <w:rPr>
          <w:rFonts w:ascii="Times New Roman" w:hAnsi="Times New Roman"/>
          <w:sz w:val="28"/>
          <w:szCs w:val="28"/>
          <w:lang w:val="uk-UA"/>
        </w:rPr>
      </w:pPr>
      <w:r w:rsidRPr="00110DAA">
        <w:rPr>
          <w:rFonts w:ascii="Times New Roman" w:hAnsi="Times New Roman"/>
          <w:sz w:val="28"/>
          <w:szCs w:val="28"/>
          <w:lang w:val="uk-UA"/>
        </w:rPr>
        <w:lastRenderedPageBreak/>
        <w:t xml:space="preserve">            4.3. Бібліотекар з</w:t>
      </w:r>
      <w:r w:rsidRPr="00110DAA">
        <w:rPr>
          <w:rFonts w:ascii="Times New Roman" w:hAnsi="Times New Roman"/>
          <w:noProof/>
          <w:sz w:val="28"/>
          <w:szCs w:val="28"/>
          <w:lang w:val="uk-UA" w:eastAsia="ru-RU"/>
        </w:rPr>
        <w:t xml:space="preserve">  учнями  5-Б класу   провела  виховну годину  у бібліотеці на тему</w:t>
      </w:r>
      <w:r w:rsidRPr="00110DAA">
        <w:rPr>
          <w:rFonts w:ascii="Times New Roman" w:hAnsi="Times New Roman"/>
          <w:noProof/>
          <w:sz w:val="28"/>
          <w:szCs w:val="28"/>
          <w:lang w:val="uk-UA"/>
        </w:rPr>
        <w:t xml:space="preserve"> </w:t>
      </w:r>
      <w:r w:rsidRPr="00110DAA">
        <w:rPr>
          <w:rFonts w:ascii="Times New Roman" w:hAnsi="Times New Roman"/>
          <w:noProof/>
          <w:sz w:val="28"/>
          <w:szCs w:val="28"/>
          <w:lang w:val="uk-UA" w:eastAsia="ru-RU"/>
        </w:rPr>
        <w:t xml:space="preserve"> «Шкідливі звички» з переглядом  фільму </w:t>
      </w:r>
      <w:r w:rsidRPr="00110DAA">
        <w:rPr>
          <w:rFonts w:ascii="Times New Roman" w:hAnsi="Times New Roman"/>
          <w:sz w:val="28"/>
          <w:szCs w:val="28"/>
          <w:lang w:val="uk-UA"/>
        </w:rPr>
        <w:t>«Алкоголь, наркотики і підлітки» та відеоролику « Видатні люди з обмеженими можливостями»;</w:t>
      </w:r>
    </w:p>
    <w:p w:rsidR="00706818" w:rsidRPr="00110DAA" w:rsidRDefault="00706818" w:rsidP="005D06FC">
      <w:pPr>
        <w:pStyle w:val="aa"/>
        <w:spacing w:line="240" w:lineRule="auto"/>
        <w:ind w:left="0"/>
        <w:jc w:val="both"/>
        <w:rPr>
          <w:rFonts w:ascii="Times New Roman" w:hAnsi="Times New Roman"/>
          <w:noProof/>
          <w:sz w:val="28"/>
          <w:szCs w:val="28"/>
          <w:lang w:val="uk-UA" w:eastAsia="ru-RU"/>
        </w:rPr>
      </w:pPr>
      <w:r w:rsidRPr="00110DAA">
        <w:rPr>
          <w:rFonts w:ascii="Times New Roman" w:hAnsi="Times New Roman"/>
          <w:sz w:val="28"/>
          <w:szCs w:val="28"/>
          <w:lang w:val="uk-UA"/>
        </w:rPr>
        <w:t xml:space="preserve">        4.4. </w:t>
      </w:r>
      <w:r w:rsidRPr="00110DAA">
        <w:rPr>
          <w:rFonts w:ascii="Times New Roman" w:hAnsi="Times New Roman"/>
          <w:noProof/>
          <w:sz w:val="28"/>
          <w:szCs w:val="28"/>
          <w:lang w:val="uk-UA" w:eastAsia="ru-RU"/>
        </w:rPr>
        <w:t>Класний керівник 10 класу  Шумейко С.М. провів годину спілкування : «Особиста гігієна школяра» ;</w:t>
      </w:r>
    </w:p>
    <w:p w:rsidR="00706818" w:rsidRPr="00110DAA" w:rsidRDefault="00706818" w:rsidP="005D06FC">
      <w:pPr>
        <w:pStyle w:val="aa"/>
        <w:spacing w:line="240" w:lineRule="auto"/>
        <w:ind w:left="0"/>
        <w:jc w:val="both"/>
        <w:rPr>
          <w:rFonts w:ascii="Times New Roman" w:hAnsi="Times New Roman"/>
          <w:noProof/>
          <w:sz w:val="28"/>
          <w:szCs w:val="28"/>
          <w:lang w:val="uk-UA" w:eastAsia="ru-RU"/>
        </w:rPr>
      </w:pPr>
      <w:r w:rsidRPr="00110DAA">
        <w:rPr>
          <w:rFonts w:ascii="Times New Roman" w:hAnsi="Times New Roman"/>
          <w:noProof/>
          <w:sz w:val="28"/>
          <w:szCs w:val="28"/>
          <w:lang w:val="uk-UA" w:eastAsia="ru-RU"/>
        </w:rPr>
        <w:t xml:space="preserve">        4.5. Вчитель основ здоров'я  Діхтярь Л.О.  провела уроки  з  учнями 9-А та 9-Б класу : «Хочу успіху -  обираю здоровий спосіб життя»;</w:t>
      </w:r>
    </w:p>
    <w:p w:rsidR="00706818" w:rsidRPr="00110DAA" w:rsidRDefault="00706818" w:rsidP="005D06FC">
      <w:pPr>
        <w:pStyle w:val="aa"/>
        <w:spacing w:line="240" w:lineRule="auto"/>
        <w:ind w:left="0"/>
        <w:jc w:val="both"/>
        <w:rPr>
          <w:rFonts w:ascii="Times New Roman" w:hAnsi="Times New Roman"/>
          <w:noProof/>
          <w:sz w:val="28"/>
          <w:szCs w:val="28"/>
          <w:lang w:val="uk-UA" w:eastAsia="ru-RU"/>
        </w:rPr>
      </w:pPr>
      <w:r w:rsidRPr="00110DAA">
        <w:rPr>
          <w:rFonts w:ascii="Times New Roman" w:hAnsi="Times New Roman"/>
          <w:noProof/>
          <w:sz w:val="28"/>
          <w:szCs w:val="28"/>
          <w:lang w:val="uk-UA" w:eastAsia="ru-RU"/>
        </w:rPr>
        <w:t xml:space="preserve">        4.6.</w:t>
      </w:r>
      <w:r w:rsidRPr="00110DAA">
        <w:rPr>
          <w:rFonts w:ascii="Times New Roman" w:hAnsi="Times New Roman"/>
          <w:sz w:val="28"/>
          <w:szCs w:val="28"/>
          <w:lang w:val="uk-UA"/>
        </w:rPr>
        <w:t xml:space="preserve"> </w:t>
      </w:r>
      <w:r w:rsidRPr="00110DAA">
        <w:rPr>
          <w:rFonts w:ascii="Times New Roman" w:hAnsi="Times New Roman"/>
          <w:noProof/>
          <w:sz w:val="28"/>
          <w:szCs w:val="28"/>
          <w:lang w:val="uk-UA" w:eastAsia="ru-RU"/>
        </w:rPr>
        <w:t>Класний керівник  Салтан Н.С. провела тестування з учнями 11 класу  «Шкідливі звички»;</w:t>
      </w:r>
    </w:p>
    <w:p w:rsidR="00706818" w:rsidRPr="00110DAA" w:rsidRDefault="00706818" w:rsidP="005D06FC">
      <w:pPr>
        <w:pStyle w:val="aa"/>
        <w:spacing w:after="0" w:line="240" w:lineRule="auto"/>
        <w:ind w:left="0"/>
        <w:jc w:val="both"/>
        <w:rPr>
          <w:rFonts w:ascii="Times New Roman" w:hAnsi="Times New Roman"/>
          <w:noProof/>
          <w:sz w:val="28"/>
          <w:szCs w:val="28"/>
          <w:lang w:eastAsia="ru-RU"/>
        </w:rPr>
      </w:pPr>
      <w:r w:rsidRPr="00110DAA">
        <w:rPr>
          <w:rFonts w:ascii="Times New Roman" w:hAnsi="Times New Roman"/>
          <w:noProof/>
          <w:sz w:val="28"/>
          <w:szCs w:val="28"/>
          <w:lang w:val="uk-UA" w:eastAsia="ru-RU"/>
        </w:rPr>
        <w:t xml:space="preserve">        4.7. Учитель інформатики  Соколова А.В. з учнями 9-А та 9-Б класу підготувала відеопрезентацію  «Основи здорового способу життя».</w:t>
      </w:r>
    </w:p>
    <w:p w:rsidR="00706818" w:rsidRPr="00110DAA" w:rsidRDefault="00706818" w:rsidP="005D06FC">
      <w:pPr>
        <w:pStyle w:val="ac"/>
        <w:jc w:val="both"/>
        <w:rPr>
          <w:rFonts w:ascii="Times New Roman" w:hAnsi="Times New Roman" w:cs="Times New Roman"/>
          <w:sz w:val="28"/>
          <w:szCs w:val="28"/>
          <w:lang w:val="uk-UA"/>
        </w:rPr>
      </w:pPr>
      <w:r w:rsidRPr="00110DAA">
        <w:rPr>
          <w:rFonts w:ascii="Times New Roman" w:hAnsi="Times New Roman" w:cs="Times New Roman"/>
          <w:sz w:val="28"/>
          <w:szCs w:val="28"/>
        </w:rPr>
        <w:t xml:space="preserve">Протягом навчального року </w:t>
      </w:r>
      <w:r w:rsidR="005606F5" w:rsidRPr="00110DAA">
        <w:rPr>
          <w:rFonts w:ascii="Times New Roman" w:hAnsi="Times New Roman" w:cs="Times New Roman"/>
          <w:sz w:val="28"/>
          <w:szCs w:val="28"/>
        </w:rPr>
        <w:t xml:space="preserve"> було організовано та проведено</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 xml:space="preserve">Книжкові виставки: </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1.До Дня визволення України від фашистських загарбників «</w:t>
      </w:r>
      <w:r w:rsidRPr="00110DAA">
        <w:rPr>
          <w:rFonts w:ascii="Times New Roman" w:hAnsi="Times New Roman" w:cs="Times New Roman"/>
          <w:sz w:val="28"/>
          <w:szCs w:val="28"/>
          <w:lang w:val="uk-UA"/>
        </w:rPr>
        <w:t>Ш</w:t>
      </w:r>
      <w:r w:rsidRPr="00110DAA">
        <w:rPr>
          <w:rFonts w:ascii="Times New Roman" w:hAnsi="Times New Roman" w:cs="Times New Roman"/>
          <w:sz w:val="28"/>
          <w:szCs w:val="28"/>
        </w:rPr>
        <w:t>ляхами подвигу і слави</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наших дідів»</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2.До 100-річчя від дня народження дитячої письменниці Астрід  Лінгренд.</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3. Виставка публікацій «Пам'ятаємо героїв Небесної Сотні».</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4.Виставка літератури та публікацій до Дня пам'яті жертв голодомору:</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 xml:space="preserve">       «Геноциду НІ »</w:t>
      </w:r>
    </w:p>
    <w:p w:rsidR="00706818" w:rsidRPr="00110DAA" w:rsidRDefault="00706818" w:rsidP="005D06FC">
      <w:pPr>
        <w:pStyle w:val="ac"/>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5.</w:t>
      </w:r>
      <w:r w:rsidRPr="00110DAA">
        <w:rPr>
          <w:rFonts w:ascii="Times New Roman" w:hAnsi="Times New Roman" w:cs="Times New Roman"/>
          <w:sz w:val="28"/>
          <w:szCs w:val="28"/>
        </w:rPr>
        <w:t xml:space="preserve"> Виставка  публікацій </w:t>
      </w:r>
      <w:r w:rsidRPr="00110DAA">
        <w:rPr>
          <w:rFonts w:ascii="Times New Roman" w:hAnsi="Times New Roman" w:cs="Times New Roman"/>
          <w:sz w:val="28"/>
          <w:szCs w:val="28"/>
          <w:lang w:val="uk-UA"/>
        </w:rPr>
        <w:t>д</w:t>
      </w:r>
      <w:r w:rsidRPr="00110DAA">
        <w:rPr>
          <w:rFonts w:ascii="Times New Roman" w:hAnsi="Times New Roman" w:cs="Times New Roman"/>
          <w:sz w:val="28"/>
          <w:szCs w:val="28"/>
        </w:rPr>
        <w:t>о Всесвітнього дня волонтер</w:t>
      </w:r>
      <w:r w:rsidRPr="00110DAA">
        <w:rPr>
          <w:rFonts w:ascii="Times New Roman" w:hAnsi="Times New Roman" w:cs="Times New Roman"/>
          <w:sz w:val="28"/>
          <w:szCs w:val="28"/>
          <w:lang w:val="uk-UA"/>
        </w:rPr>
        <w:t>а.</w:t>
      </w:r>
    </w:p>
    <w:p w:rsidR="00706818" w:rsidRPr="00110DAA" w:rsidRDefault="00706818" w:rsidP="005D06FC">
      <w:pPr>
        <w:pStyle w:val="ac"/>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6.</w:t>
      </w:r>
      <w:r w:rsidRPr="00110DAA">
        <w:rPr>
          <w:rFonts w:ascii="Times New Roman" w:hAnsi="Times New Roman" w:cs="Times New Roman"/>
          <w:sz w:val="28"/>
          <w:szCs w:val="28"/>
        </w:rPr>
        <w:t xml:space="preserve"> Виставка  публікацій </w:t>
      </w:r>
      <w:r w:rsidRPr="00110DAA">
        <w:rPr>
          <w:rFonts w:ascii="Times New Roman" w:hAnsi="Times New Roman" w:cs="Times New Roman"/>
          <w:sz w:val="28"/>
          <w:szCs w:val="28"/>
          <w:lang w:val="uk-UA"/>
        </w:rPr>
        <w:t>д</w:t>
      </w:r>
      <w:r w:rsidRPr="00110DAA">
        <w:rPr>
          <w:rFonts w:ascii="Times New Roman" w:hAnsi="Times New Roman" w:cs="Times New Roman"/>
          <w:sz w:val="28"/>
          <w:szCs w:val="28"/>
        </w:rPr>
        <w:t>о</w:t>
      </w:r>
      <w:r w:rsidRPr="00110DAA">
        <w:rPr>
          <w:rFonts w:ascii="Times New Roman" w:hAnsi="Times New Roman" w:cs="Times New Roman"/>
          <w:sz w:val="28"/>
          <w:szCs w:val="28"/>
          <w:lang w:val="uk-UA"/>
        </w:rPr>
        <w:t xml:space="preserve"> дня «Збройних сил України»</w:t>
      </w:r>
    </w:p>
    <w:p w:rsidR="00706818" w:rsidRPr="00110DAA" w:rsidRDefault="00706818" w:rsidP="005D06FC">
      <w:pPr>
        <w:pStyle w:val="ac"/>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7.  </w:t>
      </w:r>
      <w:r w:rsidRPr="00110DAA">
        <w:rPr>
          <w:rFonts w:ascii="Times New Roman" w:hAnsi="Times New Roman" w:cs="Times New Roman"/>
          <w:sz w:val="28"/>
          <w:szCs w:val="28"/>
        </w:rPr>
        <w:t xml:space="preserve">Виставка літератури та публікацій про наслідки вживання алкогольних та </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тютюнових виробів.</w:t>
      </w:r>
    </w:p>
    <w:p w:rsidR="00706818" w:rsidRPr="00110DAA" w:rsidRDefault="00706818" w:rsidP="005D06FC">
      <w:pPr>
        <w:pStyle w:val="ac"/>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8.  </w:t>
      </w:r>
      <w:r w:rsidRPr="00110DAA">
        <w:rPr>
          <w:rFonts w:ascii="Times New Roman" w:hAnsi="Times New Roman" w:cs="Times New Roman"/>
          <w:sz w:val="28"/>
          <w:szCs w:val="28"/>
        </w:rPr>
        <w:t xml:space="preserve">Виставка літератури та публікацій  до Дня соборності і свободи України: </w:t>
      </w:r>
    </w:p>
    <w:p w:rsidR="00706818" w:rsidRPr="00110DAA" w:rsidRDefault="00706818" w:rsidP="005D06FC">
      <w:pPr>
        <w:pStyle w:val="ac"/>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 Соборна мати Україна</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 xml:space="preserve"> одна на всіх, як оберіг».</w:t>
      </w:r>
    </w:p>
    <w:p w:rsidR="005606F5" w:rsidRPr="00110DAA" w:rsidRDefault="00706818"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9. </w:t>
      </w:r>
      <w:r w:rsidRPr="00110DAA">
        <w:rPr>
          <w:rFonts w:ascii="Times New Roman" w:hAnsi="Times New Roman" w:cs="Times New Roman"/>
          <w:sz w:val="28"/>
          <w:szCs w:val="28"/>
        </w:rPr>
        <w:t>Виставка  публікацій</w:t>
      </w:r>
      <w:r w:rsidRPr="00110DAA">
        <w:rPr>
          <w:rFonts w:ascii="Times New Roman" w:hAnsi="Times New Roman" w:cs="Times New Roman"/>
          <w:sz w:val="28"/>
          <w:szCs w:val="28"/>
          <w:lang w:val="uk-UA"/>
        </w:rPr>
        <w:t xml:space="preserve"> До Дня Героїв Небесної Сотні: «Пам'ятаємо Героїв Небесної   Сотні».</w:t>
      </w:r>
      <w:r w:rsidR="005606F5" w:rsidRPr="00110DAA">
        <w:rPr>
          <w:rFonts w:ascii="Times New Roman" w:hAnsi="Times New Roman" w:cs="Times New Roman"/>
          <w:sz w:val="28"/>
          <w:szCs w:val="28"/>
          <w:lang w:val="uk-UA"/>
        </w:rPr>
        <w:t xml:space="preserve"> </w:t>
      </w:r>
    </w:p>
    <w:p w:rsidR="005606F5" w:rsidRPr="00110DAA" w:rsidRDefault="005606F5"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10. Виставка літератури та публікацій про наслідки вживання алкогольних напоїв та тютюнових виробів.</w:t>
      </w:r>
    </w:p>
    <w:p w:rsidR="00706818" w:rsidRPr="00110DAA" w:rsidRDefault="00706818"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11</w:t>
      </w:r>
      <w:r w:rsidRPr="00110DAA">
        <w:rPr>
          <w:rFonts w:ascii="Times New Roman" w:hAnsi="Times New Roman" w:cs="Times New Roman"/>
          <w:sz w:val="28"/>
          <w:szCs w:val="28"/>
        </w:rPr>
        <w:t>.  До Шевченківських днів : «</w:t>
      </w:r>
      <w:r w:rsidRPr="00110DAA">
        <w:rPr>
          <w:rFonts w:ascii="Times New Roman" w:hAnsi="Times New Roman" w:cs="Times New Roman"/>
          <w:sz w:val="28"/>
          <w:szCs w:val="28"/>
          <w:lang w:val="uk-UA"/>
        </w:rPr>
        <w:t>Т.Г.Шевченко – співець краси рідного краю</w:t>
      </w:r>
      <w:r w:rsidRPr="00110DAA">
        <w:rPr>
          <w:rFonts w:ascii="Times New Roman" w:hAnsi="Times New Roman" w:cs="Times New Roman"/>
          <w:sz w:val="28"/>
          <w:szCs w:val="28"/>
        </w:rPr>
        <w:t xml:space="preserve">» </w:t>
      </w:r>
      <w:r w:rsidRPr="00110DAA">
        <w:rPr>
          <w:rFonts w:ascii="Times New Roman" w:hAnsi="Times New Roman" w:cs="Times New Roman"/>
          <w:sz w:val="28"/>
          <w:szCs w:val="28"/>
          <w:lang w:val="uk-UA"/>
        </w:rPr>
        <w:t>.</w:t>
      </w:r>
    </w:p>
    <w:p w:rsidR="00706818" w:rsidRPr="00110DAA" w:rsidRDefault="00706818" w:rsidP="005D06FC">
      <w:pPr>
        <w:pStyle w:val="ac"/>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12</w:t>
      </w:r>
      <w:r w:rsidRPr="00110DAA">
        <w:rPr>
          <w:rFonts w:ascii="Times New Roman" w:hAnsi="Times New Roman" w:cs="Times New Roman"/>
          <w:sz w:val="28"/>
          <w:szCs w:val="28"/>
        </w:rPr>
        <w:t xml:space="preserve">. Виставка літератури та публікацій до 100-річчя від дня народження Олеся </w:t>
      </w:r>
      <w:r w:rsidRPr="00110DAA">
        <w:rPr>
          <w:rFonts w:ascii="Times New Roman" w:hAnsi="Times New Roman" w:cs="Times New Roman"/>
          <w:sz w:val="28"/>
          <w:szCs w:val="28"/>
          <w:lang w:val="uk-UA"/>
        </w:rPr>
        <w:t xml:space="preserve"> </w:t>
      </w:r>
    </w:p>
    <w:p w:rsidR="00706818" w:rsidRPr="00110DAA" w:rsidRDefault="00706818" w:rsidP="005D06FC">
      <w:pPr>
        <w:pStyle w:val="ac"/>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Гончара</w:t>
      </w:r>
      <w:r w:rsidRPr="00110DAA">
        <w:rPr>
          <w:rFonts w:ascii="Times New Roman" w:hAnsi="Times New Roman" w:cs="Times New Roman"/>
          <w:sz w:val="28"/>
          <w:szCs w:val="28"/>
          <w:lang w:val="uk-UA"/>
        </w:rPr>
        <w:t>.</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lang w:val="uk-UA"/>
        </w:rPr>
        <w:t>13</w:t>
      </w:r>
      <w:r w:rsidRPr="00110DAA">
        <w:rPr>
          <w:rFonts w:ascii="Times New Roman" w:hAnsi="Times New Roman" w:cs="Times New Roman"/>
          <w:sz w:val="28"/>
          <w:szCs w:val="28"/>
        </w:rPr>
        <w:t>. Виставка літератури та публікацій  до Всесвітнього дня авіації та космонавтики : «Вони   прославили Україну»</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 xml:space="preserve"> 1</w:t>
      </w:r>
      <w:r w:rsidRPr="00110DAA">
        <w:rPr>
          <w:rFonts w:ascii="Times New Roman" w:hAnsi="Times New Roman" w:cs="Times New Roman"/>
          <w:sz w:val="28"/>
          <w:szCs w:val="28"/>
          <w:lang w:val="uk-UA"/>
        </w:rPr>
        <w:t>4</w:t>
      </w:r>
      <w:r w:rsidRPr="00110DAA">
        <w:rPr>
          <w:rFonts w:ascii="Times New Roman" w:hAnsi="Times New Roman" w:cs="Times New Roman"/>
          <w:sz w:val="28"/>
          <w:szCs w:val="28"/>
        </w:rPr>
        <w:t xml:space="preserve">.До дня Чорнобильської трагедії : «Чорнобиль – немає минулого часу». </w:t>
      </w:r>
    </w:p>
    <w:p w:rsidR="00706818" w:rsidRPr="00110DAA" w:rsidRDefault="00706818" w:rsidP="005D06FC">
      <w:pPr>
        <w:tabs>
          <w:tab w:val="left" w:pos="1774"/>
        </w:tabs>
        <w:spacing w:line="240" w:lineRule="auto"/>
        <w:jc w:val="both"/>
        <w:rPr>
          <w:sz w:val="28"/>
          <w:szCs w:val="28"/>
          <w:lang w:val="uk-UA"/>
        </w:rPr>
      </w:pPr>
      <w:r w:rsidRPr="00110DAA">
        <w:rPr>
          <w:sz w:val="28"/>
          <w:szCs w:val="28"/>
          <w:lang w:val="uk-UA"/>
        </w:rPr>
        <w:t xml:space="preserve">     </w:t>
      </w:r>
      <w:r w:rsidRPr="00110DAA">
        <w:rPr>
          <w:rFonts w:ascii="Times New Roman" w:hAnsi="Times New Roman" w:cs="Times New Roman"/>
          <w:sz w:val="28"/>
          <w:szCs w:val="28"/>
          <w:lang w:val="uk-UA"/>
        </w:rPr>
        <w:t>Оформлені стенди:</w:t>
      </w:r>
    </w:p>
    <w:p w:rsidR="00706818" w:rsidRPr="00110DAA" w:rsidRDefault="00706818" w:rsidP="005D06FC">
      <w:pPr>
        <w:numPr>
          <w:ilvl w:val="0"/>
          <w:numId w:val="18"/>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До Всеукраїнського дня бібліотек.</w:t>
      </w:r>
    </w:p>
    <w:p w:rsidR="00706818" w:rsidRPr="00110DAA" w:rsidRDefault="00706818" w:rsidP="005D06FC">
      <w:pPr>
        <w:numPr>
          <w:ilvl w:val="0"/>
          <w:numId w:val="18"/>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До Всеукраїнського місячника шкільних бібліотек – «Здоров'я нації – у твоїх руках»</w:t>
      </w:r>
    </w:p>
    <w:p w:rsidR="00706818" w:rsidRPr="00110DAA" w:rsidRDefault="00706818" w:rsidP="005D06FC">
      <w:pPr>
        <w:numPr>
          <w:ilvl w:val="0"/>
          <w:numId w:val="18"/>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До Дня захисника України та до Дня Українського козацтва.</w:t>
      </w:r>
    </w:p>
    <w:p w:rsidR="00706818" w:rsidRPr="00110DAA" w:rsidRDefault="00706818" w:rsidP="005D06FC">
      <w:pPr>
        <w:numPr>
          <w:ilvl w:val="0"/>
          <w:numId w:val="18"/>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lastRenderedPageBreak/>
        <w:t>Інформаційний стенд «16 днів проти насилля»; «Безпека у сучасному світі»</w:t>
      </w:r>
    </w:p>
    <w:p w:rsidR="00706818" w:rsidRPr="00110DAA" w:rsidRDefault="00706818" w:rsidP="005D06FC">
      <w:pPr>
        <w:numPr>
          <w:ilvl w:val="0"/>
          <w:numId w:val="18"/>
        </w:numPr>
        <w:spacing w:after="0"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До Дня Збройних сил України.</w:t>
      </w:r>
    </w:p>
    <w:p w:rsidR="00706818" w:rsidRPr="00110DAA" w:rsidRDefault="00706818" w:rsidP="005D06FC">
      <w:pPr>
        <w:pStyle w:val="aa"/>
        <w:spacing w:after="0" w:line="240" w:lineRule="auto"/>
        <w:ind w:left="0"/>
        <w:jc w:val="both"/>
        <w:rPr>
          <w:rFonts w:ascii="Times New Roman" w:hAnsi="Times New Roman"/>
          <w:sz w:val="28"/>
          <w:szCs w:val="28"/>
          <w:lang w:val="uk-UA"/>
        </w:rPr>
      </w:pPr>
    </w:p>
    <w:p w:rsidR="00706818" w:rsidRPr="00110DAA" w:rsidRDefault="00706818" w:rsidP="005D06FC">
      <w:pPr>
        <w:pStyle w:val="ac"/>
        <w:jc w:val="both"/>
        <w:rPr>
          <w:rFonts w:ascii="Times New Roman" w:hAnsi="Times New Roman" w:cs="Times New Roman"/>
          <w:sz w:val="28"/>
          <w:szCs w:val="28"/>
          <w:lang w:val="uk-UA"/>
        </w:rPr>
      </w:pPr>
      <w:r w:rsidRPr="00110DAA">
        <w:rPr>
          <w:rFonts w:ascii="Times New Roman" w:hAnsi="Times New Roman" w:cs="Times New Roman"/>
          <w:sz w:val="28"/>
          <w:szCs w:val="28"/>
        </w:rPr>
        <w:t xml:space="preserve">       Досвід проведення масових заходів підтверджує, що їх ефективність залежить від активності читачів</w:t>
      </w:r>
      <w:r w:rsidRPr="00110DAA">
        <w:rPr>
          <w:rFonts w:ascii="Times New Roman" w:hAnsi="Times New Roman" w:cs="Times New Roman"/>
          <w:sz w:val="28"/>
          <w:szCs w:val="28"/>
          <w:lang w:val="uk-UA"/>
        </w:rPr>
        <w:t>,</w:t>
      </w:r>
      <w:r w:rsidRPr="00110DAA">
        <w:rPr>
          <w:rFonts w:ascii="Times New Roman" w:hAnsi="Times New Roman" w:cs="Times New Roman"/>
          <w:sz w:val="28"/>
          <w:szCs w:val="28"/>
        </w:rPr>
        <w:t xml:space="preserve">  а також  від  використання оригінальних, близьких молодшим школярам та юнацтву формам роботи.</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rPr>
        <w:t xml:space="preserve">         Одним із показників рівня виховної роботи в школі є стан збереження навчальної книги</w:t>
      </w:r>
      <w:r w:rsidR="005606F5" w:rsidRPr="00110DAA">
        <w:rPr>
          <w:rFonts w:ascii="Times New Roman" w:hAnsi="Times New Roman" w:cs="Times New Roman"/>
          <w:sz w:val="28"/>
          <w:szCs w:val="28"/>
          <w:lang w:val="uk-UA"/>
        </w:rPr>
        <w:t>.</w:t>
      </w:r>
      <w:r w:rsidRPr="00110DAA">
        <w:rPr>
          <w:rFonts w:ascii="Times New Roman" w:hAnsi="Times New Roman" w:cs="Times New Roman"/>
          <w:sz w:val="28"/>
          <w:szCs w:val="28"/>
        </w:rPr>
        <w:t>Тому  бібліотекарем  та педагогічним  колективом проводиться робота направлена на формування в учнів дбайливого ставлення до підручників та навчальної книги.  У шкільній бібліотеці, в класах на виховн</w:t>
      </w:r>
      <w:r w:rsidR="005606F5" w:rsidRPr="00110DAA">
        <w:rPr>
          <w:rFonts w:ascii="Times New Roman" w:hAnsi="Times New Roman" w:cs="Times New Roman"/>
          <w:sz w:val="28"/>
          <w:szCs w:val="28"/>
        </w:rPr>
        <w:t>их годинах  проводились бесіди:</w:t>
      </w:r>
      <w:r w:rsidR="005606F5" w:rsidRPr="00110DAA">
        <w:rPr>
          <w:rFonts w:ascii="Times New Roman" w:hAnsi="Times New Roman" w:cs="Times New Roman"/>
          <w:sz w:val="28"/>
          <w:szCs w:val="28"/>
          <w:lang w:val="uk-UA"/>
        </w:rPr>
        <w:t xml:space="preserve"> «</w:t>
      </w:r>
      <w:r w:rsidR="005606F5" w:rsidRPr="00110DAA">
        <w:rPr>
          <w:rFonts w:ascii="Times New Roman" w:hAnsi="Times New Roman" w:cs="Times New Roman"/>
          <w:sz w:val="28"/>
          <w:szCs w:val="28"/>
        </w:rPr>
        <w:t>Гігієна читання</w:t>
      </w:r>
      <w:r w:rsidR="005606F5" w:rsidRPr="00110DAA">
        <w:rPr>
          <w:rFonts w:ascii="Times New Roman" w:hAnsi="Times New Roman" w:cs="Times New Roman"/>
          <w:sz w:val="28"/>
          <w:szCs w:val="28"/>
          <w:lang w:val="uk-UA"/>
        </w:rPr>
        <w:t>» «</w:t>
      </w:r>
      <w:r w:rsidR="005606F5" w:rsidRPr="00110DAA">
        <w:rPr>
          <w:rFonts w:ascii="Times New Roman" w:hAnsi="Times New Roman" w:cs="Times New Roman"/>
          <w:sz w:val="28"/>
          <w:szCs w:val="28"/>
        </w:rPr>
        <w:t>Як правильно читати</w:t>
      </w:r>
      <w:r w:rsidR="005606F5" w:rsidRPr="00110DAA">
        <w:rPr>
          <w:rFonts w:ascii="Times New Roman" w:hAnsi="Times New Roman" w:cs="Times New Roman"/>
          <w:sz w:val="28"/>
          <w:szCs w:val="28"/>
          <w:lang w:val="uk-UA"/>
        </w:rPr>
        <w:t>»</w:t>
      </w:r>
      <w:r w:rsidRPr="00110DAA">
        <w:rPr>
          <w:rFonts w:ascii="Times New Roman" w:hAnsi="Times New Roman" w:cs="Times New Roman"/>
          <w:sz w:val="28"/>
          <w:szCs w:val="28"/>
        </w:rPr>
        <w:t>,</w:t>
      </w:r>
      <w:r w:rsidR="005606F5" w:rsidRPr="00110DAA">
        <w:rPr>
          <w:rFonts w:ascii="Times New Roman" w:hAnsi="Times New Roman" w:cs="Times New Roman"/>
          <w:sz w:val="28"/>
          <w:szCs w:val="28"/>
          <w:lang w:val="uk-UA"/>
        </w:rPr>
        <w:t xml:space="preserve"> «</w:t>
      </w:r>
      <w:r w:rsidR="005606F5" w:rsidRPr="00110DAA">
        <w:rPr>
          <w:rFonts w:ascii="Times New Roman" w:hAnsi="Times New Roman" w:cs="Times New Roman"/>
          <w:sz w:val="28"/>
          <w:szCs w:val="28"/>
        </w:rPr>
        <w:t>Як берегти книгу</w:t>
      </w:r>
      <w:r w:rsidR="005606F5" w:rsidRPr="00110DAA">
        <w:rPr>
          <w:rFonts w:ascii="Times New Roman" w:hAnsi="Times New Roman" w:cs="Times New Roman"/>
          <w:sz w:val="28"/>
          <w:szCs w:val="28"/>
          <w:lang w:val="uk-UA"/>
        </w:rPr>
        <w:t>»</w:t>
      </w:r>
      <w:r w:rsidR="005606F5" w:rsidRPr="00110DAA">
        <w:rPr>
          <w:rFonts w:ascii="Times New Roman" w:hAnsi="Times New Roman" w:cs="Times New Roman"/>
          <w:sz w:val="28"/>
          <w:szCs w:val="28"/>
        </w:rPr>
        <w:t xml:space="preserve">, </w:t>
      </w:r>
      <w:r w:rsidR="005606F5" w:rsidRPr="00110DAA">
        <w:rPr>
          <w:rFonts w:ascii="Times New Roman" w:hAnsi="Times New Roman" w:cs="Times New Roman"/>
          <w:sz w:val="28"/>
          <w:szCs w:val="28"/>
          <w:lang w:val="uk-UA"/>
        </w:rPr>
        <w:t>«</w:t>
      </w:r>
      <w:r w:rsidRPr="00110DAA">
        <w:rPr>
          <w:rFonts w:ascii="Times New Roman" w:hAnsi="Times New Roman" w:cs="Times New Roman"/>
          <w:sz w:val="28"/>
          <w:szCs w:val="28"/>
        </w:rPr>
        <w:t>Ставлення до пі</w:t>
      </w:r>
      <w:r w:rsidR="005606F5" w:rsidRPr="00110DAA">
        <w:rPr>
          <w:rFonts w:ascii="Times New Roman" w:hAnsi="Times New Roman" w:cs="Times New Roman"/>
          <w:sz w:val="28"/>
          <w:szCs w:val="28"/>
        </w:rPr>
        <w:t>дручника</w:t>
      </w:r>
      <w:r w:rsidR="005606F5" w:rsidRPr="00110DAA">
        <w:rPr>
          <w:rFonts w:ascii="Times New Roman" w:hAnsi="Times New Roman" w:cs="Times New Roman"/>
          <w:sz w:val="28"/>
          <w:szCs w:val="28"/>
          <w:lang w:val="uk-UA"/>
        </w:rPr>
        <w:t>»</w:t>
      </w:r>
      <w:r w:rsidR="005606F5" w:rsidRPr="00110DAA">
        <w:rPr>
          <w:rFonts w:ascii="Times New Roman" w:hAnsi="Times New Roman" w:cs="Times New Roman"/>
          <w:sz w:val="28"/>
          <w:szCs w:val="28"/>
        </w:rPr>
        <w:t>,</w:t>
      </w:r>
      <w:r w:rsidR="005606F5" w:rsidRPr="00110DAA">
        <w:rPr>
          <w:rFonts w:ascii="Times New Roman" w:hAnsi="Times New Roman" w:cs="Times New Roman"/>
          <w:sz w:val="28"/>
          <w:szCs w:val="28"/>
          <w:lang w:val="uk-UA"/>
        </w:rPr>
        <w:t xml:space="preserve"> «</w:t>
      </w:r>
      <w:r w:rsidR="005606F5" w:rsidRPr="00110DAA">
        <w:rPr>
          <w:rFonts w:ascii="Times New Roman" w:hAnsi="Times New Roman" w:cs="Times New Roman"/>
          <w:sz w:val="28"/>
          <w:szCs w:val="28"/>
        </w:rPr>
        <w:t>Книга-джерело знань</w:t>
      </w:r>
      <w:r w:rsidR="005606F5" w:rsidRPr="00110DAA">
        <w:rPr>
          <w:rFonts w:ascii="Times New Roman" w:hAnsi="Times New Roman" w:cs="Times New Roman"/>
          <w:sz w:val="28"/>
          <w:szCs w:val="28"/>
          <w:lang w:val="uk-UA"/>
        </w:rPr>
        <w:t>»</w:t>
      </w:r>
      <w:r w:rsidR="005606F5" w:rsidRPr="00110DAA">
        <w:rPr>
          <w:rFonts w:ascii="Times New Roman" w:hAnsi="Times New Roman" w:cs="Times New Roman"/>
          <w:sz w:val="28"/>
          <w:szCs w:val="28"/>
        </w:rPr>
        <w:t xml:space="preserve">, </w:t>
      </w:r>
      <w:r w:rsidR="005606F5"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Бережи книгу!Це твій друг</w:t>
      </w:r>
      <w:r w:rsidR="005606F5" w:rsidRPr="00110DAA">
        <w:rPr>
          <w:rFonts w:ascii="Times New Roman" w:hAnsi="Times New Roman" w:cs="Times New Roman"/>
          <w:sz w:val="28"/>
          <w:szCs w:val="28"/>
          <w:lang w:val="uk-UA"/>
        </w:rPr>
        <w:t>»</w:t>
      </w:r>
      <w:r w:rsidRPr="00110DAA">
        <w:rPr>
          <w:rFonts w:ascii="Times New Roman" w:hAnsi="Times New Roman" w:cs="Times New Roman"/>
          <w:sz w:val="28"/>
          <w:szCs w:val="28"/>
        </w:rPr>
        <w:t>,</w:t>
      </w:r>
      <w:r w:rsidR="005606F5" w:rsidRPr="00110DAA">
        <w:rPr>
          <w:rFonts w:ascii="Times New Roman" w:hAnsi="Times New Roman" w:cs="Times New Roman"/>
          <w:sz w:val="28"/>
          <w:szCs w:val="28"/>
          <w:lang w:val="uk-UA"/>
        </w:rPr>
        <w:t xml:space="preserve"> «</w:t>
      </w:r>
      <w:r w:rsidR="005606F5" w:rsidRPr="00110DAA">
        <w:rPr>
          <w:rFonts w:ascii="Times New Roman" w:hAnsi="Times New Roman" w:cs="Times New Roman"/>
          <w:sz w:val="28"/>
          <w:szCs w:val="28"/>
        </w:rPr>
        <w:t xml:space="preserve"> </w:t>
      </w:r>
      <w:r w:rsidRPr="00110DAA">
        <w:rPr>
          <w:rFonts w:ascii="Times New Roman" w:hAnsi="Times New Roman" w:cs="Times New Roman"/>
          <w:sz w:val="28"/>
          <w:szCs w:val="28"/>
        </w:rPr>
        <w:t>10 зол</w:t>
      </w:r>
      <w:r w:rsidR="005606F5" w:rsidRPr="00110DAA">
        <w:rPr>
          <w:rFonts w:ascii="Times New Roman" w:hAnsi="Times New Roman" w:cs="Times New Roman"/>
          <w:sz w:val="28"/>
          <w:szCs w:val="28"/>
        </w:rPr>
        <w:t>отих правил користування книгою</w:t>
      </w:r>
      <w:r w:rsidR="005606F5" w:rsidRPr="00110DAA">
        <w:rPr>
          <w:rFonts w:ascii="Times New Roman" w:hAnsi="Times New Roman" w:cs="Times New Roman"/>
          <w:sz w:val="28"/>
          <w:szCs w:val="28"/>
          <w:lang w:val="uk-UA"/>
        </w:rPr>
        <w:t>»</w:t>
      </w:r>
      <w:r w:rsidRPr="00110DAA">
        <w:rPr>
          <w:rFonts w:ascii="Times New Roman" w:hAnsi="Times New Roman" w:cs="Times New Roman"/>
          <w:sz w:val="28"/>
          <w:szCs w:val="28"/>
        </w:rPr>
        <w:t xml:space="preserve"> .</w:t>
      </w:r>
    </w:p>
    <w:p w:rsidR="00706818" w:rsidRPr="00110DAA" w:rsidRDefault="00706818" w:rsidP="005D06FC">
      <w:pPr>
        <w:pStyle w:val="ac"/>
        <w:jc w:val="both"/>
        <w:rPr>
          <w:rFonts w:ascii="Times New Roman" w:hAnsi="Times New Roman" w:cs="Times New Roman"/>
          <w:sz w:val="28"/>
          <w:szCs w:val="28"/>
        </w:rPr>
      </w:pP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Таким чином,</w:t>
      </w:r>
      <w:r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протягом навчального рок</w:t>
      </w:r>
      <w:r w:rsidRPr="00110DAA">
        <w:rPr>
          <w:rFonts w:ascii="Times New Roman" w:hAnsi="Times New Roman" w:cs="Times New Roman"/>
          <w:sz w:val="28"/>
          <w:szCs w:val="28"/>
          <w:lang w:val="uk-UA"/>
        </w:rPr>
        <w:t xml:space="preserve">у </w:t>
      </w:r>
      <w:r w:rsidRPr="00110DAA">
        <w:rPr>
          <w:rFonts w:ascii="Times New Roman" w:hAnsi="Times New Roman" w:cs="Times New Roman"/>
          <w:sz w:val="28"/>
          <w:szCs w:val="28"/>
        </w:rPr>
        <w:t xml:space="preserve"> робот</w:t>
      </w:r>
      <w:r w:rsidRPr="00110DAA">
        <w:rPr>
          <w:rFonts w:ascii="Times New Roman" w:hAnsi="Times New Roman" w:cs="Times New Roman"/>
          <w:sz w:val="28"/>
          <w:szCs w:val="28"/>
          <w:lang w:val="uk-UA"/>
        </w:rPr>
        <w:t xml:space="preserve">а </w:t>
      </w:r>
      <w:r w:rsidRPr="00110DAA">
        <w:rPr>
          <w:rFonts w:ascii="Times New Roman" w:hAnsi="Times New Roman" w:cs="Times New Roman"/>
          <w:sz w:val="28"/>
          <w:szCs w:val="28"/>
        </w:rPr>
        <w:t xml:space="preserve"> бібліотеки школи  бу</w:t>
      </w:r>
      <w:r w:rsidRPr="00110DAA">
        <w:rPr>
          <w:rFonts w:ascii="Times New Roman" w:hAnsi="Times New Roman" w:cs="Times New Roman"/>
          <w:sz w:val="28"/>
          <w:szCs w:val="28"/>
          <w:lang w:val="uk-UA"/>
        </w:rPr>
        <w:t>ла</w:t>
      </w:r>
      <w:r w:rsidRPr="00110DAA">
        <w:rPr>
          <w:rFonts w:ascii="Times New Roman" w:hAnsi="Times New Roman" w:cs="Times New Roman"/>
          <w:sz w:val="28"/>
          <w:szCs w:val="28"/>
        </w:rPr>
        <w:t xml:space="preserve"> спрямован</w:t>
      </w:r>
      <w:r w:rsidRPr="00110DAA">
        <w:rPr>
          <w:rFonts w:ascii="Times New Roman" w:hAnsi="Times New Roman" w:cs="Times New Roman"/>
          <w:sz w:val="28"/>
          <w:szCs w:val="28"/>
          <w:lang w:val="uk-UA"/>
        </w:rPr>
        <w:t>а</w:t>
      </w:r>
      <w:r w:rsidRPr="00110DAA">
        <w:rPr>
          <w:rFonts w:ascii="Times New Roman" w:hAnsi="Times New Roman" w:cs="Times New Roman"/>
          <w:sz w:val="28"/>
          <w:szCs w:val="28"/>
        </w:rPr>
        <w:t xml:space="preserve"> </w:t>
      </w:r>
      <w:r w:rsidRPr="00110DAA">
        <w:rPr>
          <w:rFonts w:ascii="Times New Roman" w:hAnsi="Times New Roman" w:cs="Times New Roman"/>
          <w:sz w:val="28"/>
          <w:szCs w:val="28"/>
          <w:shd w:val="clear" w:color="auto" w:fill="FFFFFF"/>
        </w:rPr>
        <w:t>на виконання основних завдань і напрямів діяльності, зазначених у річному плані роботи бібліотеки: на національне, громадянське, родинне, трудове, екологічне, правове та естетичне виховання; профорієнтацію школярів, виховання культури читання учнів; поповнення і збереження книжкових фондів; керівництво позакласним читанням</w:t>
      </w:r>
      <w:r w:rsidRPr="00110DAA">
        <w:rPr>
          <w:rFonts w:ascii="Times New Roman" w:hAnsi="Times New Roman" w:cs="Times New Roman"/>
          <w:sz w:val="28"/>
          <w:szCs w:val="28"/>
          <w:shd w:val="clear" w:color="auto" w:fill="FFFFFF"/>
          <w:lang w:val="uk-UA"/>
        </w:rPr>
        <w:t xml:space="preserve">; </w:t>
      </w:r>
      <w:r w:rsidRPr="00110DAA">
        <w:rPr>
          <w:rFonts w:ascii="Times New Roman" w:hAnsi="Times New Roman" w:cs="Times New Roman"/>
          <w:sz w:val="28"/>
          <w:szCs w:val="28"/>
        </w:rPr>
        <w:t>на те, щоб формувати духовний світ дитини і сприяти гармонійному розвитку особистості, яка здатна бути спадкоємцем і продовжувачем прогресивних національних традицій.</w:t>
      </w:r>
    </w:p>
    <w:p w:rsidR="0018498A" w:rsidRPr="00110DAA" w:rsidRDefault="00797844" w:rsidP="005D06FC">
      <w:pPr>
        <w:spacing w:line="240" w:lineRule="auto"/>
        <w:jc w:val="both"/>
        <w:rPr>
          <w:rFonts w:ascii="Times New Roman" w:eastAsia="Calibri" w:hAnsi="Times New Roman" w:cs="Times New Roman"/>
          <w:b/>
          <w:sz w:val="28"/>
          <w:szCs w:val="28"/>
        </w:rPr>
      </w:pPr>
      <w:r w:rsidRPr="00110DAA">
        <w:rPr>
          <w:b/>
          <w:sz w:val="28"/>
          <w:szCs w:val="28"/>
          <w:lang w:val="uk-UA" w:eastAsia="uk-UA"/>
        </w:rPr>
        <w:t xml:space="preserve">          </w:t>
      </w:r>
      <w:r w:rsidR="0018498A" w:rsidRPr="00110DAA">
        <w:rPr>
          <w:rFonts w:ascii="Times New Roman" w:eastAsia="Calibri" w:hAnsi="Times New Roman" w:cs="Times New Roman"/>
          <w:b/>
          <w:sz w:val="28"/>
          <w:szCs w:val="28"/>
        </w:rPr>
        <w:t xml:space="preserve"> Забезпеченість сучасною комп’ютерною технікою</w:t>
      </w:r>
    </w:p>
    <w:p w:rsidR="0018498A" w:rsidRPr="00110DAA" w:rsidRDefault="0018498A" w:rsidP="005D06FC">
      <w:pPr>
        <w:spacing w:line="240" w:lineRule="auto"/>
        <w:ind w:firstLine="567"/>
        <w:jc w:val="both"/>
        <w:rPr>
          <w:rFonts w:ascii="Times New Roman" w:eastAsia="Calibri" w:hAnsi="Times New Roman" w:cs="Times New Roman"/>
          <w:sz w:val="28"/>
          <w:szCs w:val="28"/>
        </w:rPr>
      </w:pPr>
      <w:r w:rsidRPr="00110DAA">
        <w:rPr>
          <w:rFonts w:ascii="Times New Roman" w:eastAsia="Calibri" w:hAnsi="Times New Roman" w:cs="Times New Roman"/>
          <w:sz w:val="28"/>
          <w:szCs w:val="28"/>
        </w:rPr>
        <w:t>Сьогодні процес інформатизації охопив всі сторони життя сучасного суспільства. Цей процес має кілька пріоритетних напрямків, до яких, безумовно, слід віднести інформатизацію освіти. Вона є першоосновою глобальної раціоналізації інтелектуальної діяльності людини за рахунок використання інформаційно-комунікаційних технологій.</w:t>
      </w:r>
    </w:p>
    <w:p w:rsidR="0018498A" w:rsidRPr="00110DAA" w:rsidRDefault="0018498A" w:rsidP="005D06FC">
      <w:pPr>
        <w:pStyle w:val="ac"/>
        <w:ind w:firstLine="567"/>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Адміністрація  закладу надає особливу увагу комп’ютеризації освітнього середовища. Заклад має два класи, які оснащені комп’ютерною технікою. Комп'ютери та приміщення, де вони розміщені, відповідають санітарно-гігієнічним вимогам. Комп’ютерний клас№1 має 11 комп’ютерів: 1 робоче місце учителя та 10 робочих місць учнів. Комп’ютерний клас№2  має 10 робочих місць. Приміщення комп’ютерного класу відповідає санітарно - гігієнічним вимогам.  К</w:t>
      </w:r>
      <w:r w:rsidRPr="00110DAA">
        <w:rPr>
          <w:rFonts w:ascii="Times New Roman" w:hAnsi="Times New Roman" w:cs="Times New Roman"/>
          <w:sz w:val="28"/>
          <w:szCs w:val="28"/>
        </w:rPr>
        <w:t xml:space="preserve">омп’ютерна техніка за допомогою локальної мережі підключена до мережі Інтернет. </w:t>
      </w:r>
    </w:p>
    <w:p w:rsidR="00797844" w:rsidRPr="00110DAA" w:rsidRDefault="0018498A" w:rsidP="005D06FC">
      <w:pPr>
        <w:spacing w:line="240" w:lineRule="auto"/>
        <w:ind w:firstLine="567"/>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t xml:space="preserve">На основі широкого використання інформаційних та телекомунікаційних технологій, поєднання їх з традиційними і новітніми педагогічними технологіями у школі здійснюється розвиток учнів та вдосконалюється організація навчально-виховного процесу. </w:t>
      </w:r>
      <w:r w:rsidRPr="00110DAA">
        <w:rPr>
          <w:rFonts w:ascii="Times New Roman" w:eastAsia="Calibri" w:hAnsi="Times New Roman" w:cs="Times New Roman"/>
          <w:sz w:val="28"/>
          <w:szCs w:val="28"/>
        </w:rPr>
        <w:t xml:space="preserve">Для забезпечення навчальної діяльності у школі використовуються електронні програмні засоби . </w:t>
      </w:r>
    </w:p>
    <w:p w:rsidR="0018498A" w:rsidRPr="00110DAA" w:rsidRDefault="0018498A" w:rsidP="005D06FC">
      <w:pPr>
        <w:spacing w:line="240" w:lineRule="auto"/>
        <w:ind w:firstLine="567"/>
        <w:jc w:val="both"/>
        <w:rPr>
          <w:rFonts w:ascii="Times New Roman" w:eastAsia="Calibri" w:hAnsi="Times New Roman" w:cs="Times New Roman"/>
          <w:sz w:val="28"/>
          <w:szCs w:val="28"/>
          <w:lang w:val="uk-UA"/>
        </w:rPr>
      </w:pPr>
      <w:r w:rsidRPr="00110DAA">
        <w:rPr>
          <w:rFonts w:ascii="Times New Roman" w:eastAsia="Calibri" w:hAnsi="Times New Roman" w:cs="Times New Roman"/>
          <w:sz w:val="28"/>
          <w:szCs w:val="28"/>
          <w:lang w:val="uk-UA"/>
        </w:rPr>
        <w:lastRenderedPageBreak/>
        <w:t xml:space="preserve">Учителі, опрацювавши теоретичний матеріал та ознайомившись з роботою комп’ютерних програм, провівши ряд уроків з використанням мультимедійних технологій, зробили висновок, що використання ІКТ </w:t>
      </w:r>
      <w:r w:rsidRPr="00110DAA">
        <w:rPr>
          <w:rFonts w:ascii="Times New Roman" w:hAnsi="Times New Roman" w:cs="Times New Roman"/>
          <w:sz w:val="28"/>
          <w:szCs w:val="28"/>
          <w:lang w:val="uk-UA"/>
        </w:rPr>
        <w:t xml:space="preserve">у </w:t>
      </w:r>
      <w:r w:rsidRPr="00110DAA">
        <w:rPr>
          <w:rFonts w:ascii="Times New Roman" w:eastAsia="Calibri" w:hAnsi="Times New Roman" w:cs="Times New Roman"/>
          <w:sz w:val="28"/>
          <w:szCs w:val="28"/>
          <w:lang w:val="uk-UA"/>
        </w:rPr>
        <w:t xml:space="preserve"> закладі має значні переваги для всіх учасників навчально-виховного процесу – адміністрації, учнів, вчителів, батьків, а саме:  індивідуалізація навчання, самостійність учнів, підвищення ефективності уроку,  зростання обсягу виконаних на уроці завдань,  розширення інформації при використанні мережі  </w:t>
      </w:r>
      <w:r w:rsidRPr="00110DAA">
        <w:rPr>
          <w:rFonts w:ascii="Times New Roman" w:hAnsi="Times New Roman" w:cs="Times New Roman"/>
          <w:sz w:val="28"/>
          <w:szCs w:val="28"/>
          <w:lang w:val="uk-UA"/>
        </w:rPr>
        <w:t>Інтернет</w:t>
      </w:r>
      <w:r w:rsidRPr="00110DAA">
        <w:rPr>
          <w:rFonts w:ascii="Times New Roman" w:eastAsia="Calibri" w:hAnsi="Times New Roman" w:cs="Times New Roman"/>
          <w:sz w:val="28"/>
          <w:szCs w:val="28"/>
          <w:lang w:val="uk-UA"/>
        </w:rPr>
        <w:t xml:space="preserve">.    </w:t>
      </w:r>
      <w:r w:rsidR="002B524B" w:rsidRPr="00110DAA">
        <w:rPr>
          <w:rFonts w:ascii="Times New Roman" w:hAnsi="Times New Roman" w:cs="Times New Roman"/>
          <w:sz w:val="28"/>
          <w:szCs w:val="28"/>
          <w:lang w:val="uk-UA"/>
        </w:rPr>
        <w:t>Ш</w:t>
      </w:r>
      <w:r w:rsidRPr="00110DAA">
        <w:rPr>
          <w:rFonts w:ascii="Times New Roman" w:eastAsia="Calibri" w:hAnsi="Times New Roman" w:cs="Times New Roman"/>
          <w:sz w:val="28"/>
          <w:szCs w:val="28"/>
          <w:lang w:val="uk-UA"/>
        </w:rPr>
        <w:t xml:space="preserve">кола має власний сайт, який постійно поповнюється інформацією.  </w:t>
      </w:r>
    </w:p>
    <w:p w:rsidR="0018498A" w:rsidRPr="00110DAA" w:rsidRDefault="0018498A" w:rsidP="005D06FC">
      <w:pPr>
        <w:tabs>
          <w:tab w:val="left" w:pos="1035"/>
        </w:tabs>
        <w:spacing w:line="240" w:lineRule="auto"/>
        <w:jc w:val="both"/>
        <w:rPr>
          <w:rFonts w:ascii="Times New Roman" w:eastAsia="Calibri" w:hAnsi="Times New Roman" w:cs="Times New Roman"/>
          <w:sz w:val="28"/>
          <w:szCs w:val="28"/>
        </w:rPr>
      </w:pPr>
      <w:r w:rsidRPr="00110DAA">
        <w:rPr>
          <w:rFonts w:ascii="Times New Roman" w:eastAsia="Calibri" w:hAnsi="Times New Roman" w:cs="Times New Roman"/>
          <w:sz w:val="28"/>
          <w:szCs w:val="28"/>
          <w:lang w:val="uk-UA"/>
        </w:rPr>
        <w:t xml:space="preserve">      </w:t>
      </w:r>
      <w:r w:rsidR="002B524B" w:rsidRPr="00110DAA">
        <w:rPr>
          <w:rFonts w:ascii="Times New Roman" w:hAnsi="Times New Roman" w:cs="Times New Roman"/>
          <w:sz w:val="28"/>
          <w:szCs w:val="28"/>
          <w:lang w:val="uk-UA"/>
        </w:rPr>
        <w:t>Отже,</w:t>
      </w:r>
      <w:r w:rsidRPr="00110DAA">
        <w:rPr>
          <w:rFonts w:ascii="Times New Roman" w:eastAsia="Calibri" w:hAnsi="Times New Roman" w:cs="Times New Roman"/>
          <w:i/>
          <w:sz w:val="28"/>
          <w:szCs w:val="28"/>
          <w:lang w:val="uk-UA"/>
        </w:rPr>
        <w:t xml:space="preserve"> </w:t>
      </w:r>
      <w:r w:rsidR="002B524B" w:rsidRPr="00110DAA">
        <w:rPr>
          <w:rFonts w:ascii="Times New Roman" w:hAnsi="Times New Roman" w:cs="Times New Roman"/>
          <w:sz w:val="28"/>
          <w:szCs w:val="28"/>
          <w:lang w:val="uk-UA"/>
        </w:rPr>
        <w:t xml:space="preserve"> с</w:t>
      </w:r>
      <w:r w:rsidRPr="00110DAA">
        <w:rPr>
          <w:rFonts w:ascii="Times New Roman" w:eastAsia="Calibri" w:hAnsi="Times New Roman" w:cs="Times New Roman"/>
          <w:sz w:val="28"/>
          <w:szCs w:val="28"/>
          <w:lang w:val="uk-UA"/>
        </w:rPr>
        <w:t xml:space="preserve">тан забезпеченості закладу комп’ютерною технікою задовільний, використання інформаційно-комунікаційних технологій ефективне. </w:t>
      </w:r>
      <w:r w:rsidR="00797844" w:rsidRPr="00110DAA">
        <w:rPr>
          <w:rFonts w:ascii="Times New Roman" w:eastAsia="Calibri" w:hAnsi="Times New Roman" w:cs="Times New Roman"/>
          <w:sz w:val="28"/>
          <w:szCs w:val="28"/>
        </w:rPr>
        <w:t>Необхідно</w:t>
      </w:r>
      <w:r w:rsidRPr="00110DAA">
        <w:rPr>
          <w:rFonts w:ascii="Times New Roman" w:eastAsia="Calibri" w:hAnsi="Times New Roman" w:cs="Times New Roman"/>
          <w:sz w:val="28"/>
          <w:szCs w:val="28"/>
        </w:rPr>
        <w:t xml:space="preserve"> впроваджувати викладання шкільних предметів з комп’ютерною підтримкою.</w:t>
      </w:r>
      <w:r w:rsidRPr="00110DAA">
        <w:rPr>
          <w:rFonts w:ascii="Times New Roman" w:eastAsia="Calibri" w:hAnsi="Times New Roman" w:cs="Times New Roman"/>
          <w:i/>
          <w:sz w:val="28"/>
          <w:szCs w:val="28"/>
        </w:rPr>
        <w:t xml:space="preserve">                     </w:t>
      </w:r>
    </w:p>
    <w:p w:rsidR="00173933" w:rsidRPr="00110DAA" w:rsidRDefault="00D75D7E" w:rsidP="005D06FC">
      <w:pPr>
        <w:spacing w:line="240" w:lineRule="auto"/>
        <w:ind w:right="20"/>
        <w:jc w:val="both"/>
        <w:rPr>
          <w:rFonts w:ascii="Times New Roman" w:hAnsi="Times New Roman" w:cs="Times New Roman"/>
          <w:sz w:val="28"/>
          <w:szCs w:val="28"/>
          <w:lang w:val="uk-UA" w:eastAsia="uk-UA"/>
        </w:rPr>
      </w:pPr>
      <w:r>
        <w:rPr>
          <w:rFonts w:ascii="Times New Roman" w:hAnsi="Times New Roman" w:cs="Times New Roman"/>
          <w:b/>
          <w:sz w:val="28"/>
          <w:szCs w:val="28"/>
          <w:lang w:val="uk-UA" w:eastAsia="uk-UA"/>
        </w:rPr>
        <w:t xml:space="preserve">      </w:t>
      </w:r>
      <w:r w:rsidR="00173933" w:rsidRPr="00D75D7E">
        <w:rPr>
          <w:rFonts w:ascii="Times New Roman" w:hAnsi="Times New Roman" w:cs="Times New Roman"/>
          <w:b/>
          <w:sz w:val="28"/>
          <w:szCs w:val="28"/>
          <w:lang w:val="uk-UA" w:eastAsia="uk-UA"/>
        </w:rPr>
        <w:t>Виховання учня в школі та сім'ї</w:t>
      </w:r>
      <w:r w:rsidR="00173933" w:rsidRPr="00110DAA">
        <w:rPr>
          <w:rFonts w:ascii="Times New Roman" w:hAnsi="Times New Roman" w:cs="Times New Roman"/>
          <w:sz w:val="28"/>
          <w:szCs w:val="28"/>
          <w:lang w:val="uk-UA" w:eastAsia="uk-UA"/>
        </w:rPr>
        <w:t xml:space="preserve"> — щоденний безперервний процес. Тому педагогічний колектив працює в тісній співпраці з батьківським колективом з метою створення найсприятливіших умов для самореалізації та розвитку дитини. Батьки є соціальним замовником школи, а тому беруть активну участь у навчально-виховному процесі. Класні керівники тісно співпрацюють із сім'ями своїх вихованців: відвідують дитину вдома, спіл</w:t>
      </w:r>
      <w:r w:rsidR="00173933" w:rsidRPr="00110DAA">
        <w:rPr>
          <w:rFonts w:ascii="Times New Roman" w:hAnsi="Times New Roman" w:cs="Times New Roman"/>
          <w:sz w:val="28"/>
          <w:szCs w:val="28"/>
          <w:lang w:val="uk-UA" w:eastAsia="uk-UA"/>
        </w:rPr>
        <w:softHyphen/>
        <w:t>куються з родиною. Свої висновки вони заносять до акту психолого-педагогічних спостережень.</w:t>
      </w:r>
    </w:p>
    <w:p w:rsidR="00173933" w:rsidRPr="00110DAA" w:rsidRDefault="00173933"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eastAsia="uk-UA"/>
        </w:rPr>
        <w:t xml:space="preserve">       Однією з традиційних форм роботи з батьками в школі є батьківські лекторії. Тематика лекцій під</w:t>
      </w:r>
      <w:r w:rsidRPr="00110DAA">
        <w:rPr>
          <w:rFonts w:ascii="Times New Roman" w:hAnsi="Times New Roman" w:cs="Times New Roman"/>
          <w:sz w:val="28"/>
          <w:szCs w:val="28"/>
          <w:lang w:val="uk-UA" w:eastAsia="uk-UA"/>
        </w:rPr>
        <w:softHyphen/>
        <w:t xml:space="preserve">бирається з урахуванням вікових особливостей дітей. У проведенні лекторіїв бере участь адміністрація школи, шкільний психолог, запрошуються </w:t>
      </w:r>
      <w:r w:rsidR="00211CBD" w:rsidRPr="00110DAA">
        <w:rPr>
          <w:rFonts w:ascii="Times New Roman" w:hAnsi="Times New Roman" w:cs="Times New Roman"/>
          <w:sz w:val="28"/>
          <w:szCs w:val="28"/>
          <w:lang w:val="uk-UA" w:eastAsia="uk-UA"/>
        </w:rPr>
        <w:t>учителі, які працюють у класі.</w:t>
      </w:r>
    </w:p>
    <w:p w:rsidR="00A119E2" w:rsidRPr="00110DAA" w:rsidRDefault="00A119E2" w:rsidP="005D06FC">
      <w:pPr>
        <w:pStyle w:val="ac"/>
        <w:jc w:val="both"/>
        <w:rPr>
          <w:rFonts w:ascii="Times New Roman" w:hAnsi="Times New Roman"/>
          <w:b/>
          <w:sz w:val="28"/>
          <w:szCs w:val="28"/>
          <w:lang w:val="uk-UA"/>
        </w:rPr>
      </w:pPr>
      <w:r w:rsidRPr="00110DAA">
        <w:rPr>
          <w:rFonts w:ascii="Times New Roman" w:hAnsi="Times New Roman"/>
          <w:b/>
          <w:sz w:val="28"/>
          <w:szCs w:val="28"/>
        </w:rPr>
        <w:t>Матеріально-технічна та навчально-методична база</w:t>
      </w:r>
      <w:r w:rsidR="003722AC" w:rsidRPr="00110DAA">
        <w:rPr>
          <w:rFonts w:ascii="Times New Roman" w:hAnsi="Times New Roman"/>
          <w:b/>
          <w:sz w:val="28"/>
          <w:szCs w:val="28"/>
          <w:lang w:val="uk-UA"/>
        </w:rPr>
        <w:t>.</w:t>
      </w:r>
    </w:p>
    <w:p w:rsidR="00A119E2" w:rsidRPr="00D75D7E" w:rsidRDefault="00A119E2" w:rsidP="005D06FC">
      <w:pPr>
        <w:pStyle w:val="ac"/>
        <w:jc w:val="both"/>
        <w:rPr>
          <w:rFonts w:ascii="Times New Roman" w:hAnsi="Times New Roman"/>
          <w:b/>
          <w:sz w:val="28"/>
          <w:szCs w:val="28"/>
        </w:rPr>
      </w:pPr>
      <w:r w:rsidRPr="00110DAA">
        <w:rPr>
          <w:rFonts w:ascii="Times New Roman" w:hAnsi="Times New Roman"/>
          <w:b/>
          <w:sz w:val="28"/>
          <w:szCs w:val="28"/>
        </w:rPr>
        <w:t xml:space="preserve"> Загальний стан б</w:t>
      </w:r>
      <w:r w:rsidR="003722AC" w:rsidRPr="00110DAA">
        <w:rPr>
          <w:rFonts w:ascii="Times New Roman" w:hAnsi="Times New Roman"/>
          <w:b/>
          <w:sz w:val="28"/>
          <w:szCs w:val="28"/>
        </w:rPr>
        <w:t xml:space="preserve">удівель та приміщень </w:t>
      </w:r>
      <w:r w:rsidRPr="00110DAA">
        <w:rPr>
          <w:rFonts w:ascii="Times New Roman" w:hAnsi="Times New Roman"/>
          <w:b/>
          <w:sz w:val="28"/>
          <w:szCs w:val="28"/>
        </w:rPr>
        <w:t xml:space="preserve"> закладу</w:t>
      </w:r>
    </w:p>
    <w:p w:rsidR="002943E6" w:rsidRPr="00110DAA" w:rsidRDefault="003722AC" w:rsidP="005D06FC">
      <w:pPr>
        <w:pStyle w:val="ac"/>
        <w:jc w:val="both"/>
        <w:rPr>
          <w:rFonts w:ascii="Times New Roman" w:hAnsi="Times New Roman"/>
          <w:sz w:val="28"/>
          <w:szCs w:val="28"/>
          <w:lang w:val="uk-UA"/>
        </w:rPr>
      </w:pPr>
      <w:r w:rsidRPr="00110DAA">
        <w:rPr>
          <w:rFonts w:ascii="Times New Roman" w:hAnsi="Times New Roman"/>
          <w:i/>
          <w:sz w:val="28"/>
          <w:szCs w:val="28"/>
          <w:lang w:val="uk-UA"/>
        </w:rPr>
        <w:t xml:space="preserve">        </w:t>
      </w:r>
      <w:r w:rsidRPr="00110DAA">
        <w:rPr>
          <w:rFonts w:ascii="Times New Roman" w:hAnsi="Times New Roman"/>
          <w:sz w:val="28"/>
          <w:szCs w:val="28"/>
          <w:lang w:val="uk-UA"/>
        </w:rPr>
        <w:t xml:space="preserve"> </w:t>
      </w:r>
      <w:r w:rsidR="002943E6" w:rsidRPr="00110DAA">
        <w:rPr>
          <w:rFonts w:ascii="Times New Roman" w:hAnsi="Times New Roman"/>
          <w:sz w:val="28"/>
          <w:szCs w:val="28"/>
        </w:rPr>
        <w:t>Влаштування території</w:t>
      </w:r>
      <w:r w:rsidR="002943E6" w:rsidRPr="00110DAA">
        <w:rPr>
          <w:rFonts w:ascii="Times New Roman" w:hAnsi="Times New Roman"/>
          <w:sz w:val="28"/>
          <w:szCs w:val="28"/>
          <w:lang w:val="uk-UA"/>
        </w:rPr>
        <w:t xml:space="preserve"> </w:t>
      </w:r>
      <w:r w:rsidR="002943E6" w:rsidRPr="00110DAA">
        <w:rPr>
          <w:rFonts w:ascii="Times New Roman" w:hAnsi="Times New Roman"/>
          <w:sz w:val="28"/>
          <w:szCs w:val="28"/>
        </w:rPr>
        <w:t xml:space="preserve"> школи визначено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w:t>
      </w:r>
      <w:r w:rsidR="002943E6" w:rsidRPr="00110DAA">
        <w:rPr>
          <w:rFonts w:ascii="Times New Roman" w:hAnsi="Times New Roman"/>
          <w:sz w:val="28"/>
          <w:szCs w:val="28"/>
          <w:lang w:val="uk-UA"/>
        </w:rPr>
        <w:t xml:space="preserve"> (ДСанПіН 5.5.2.008-01), які затверджені Постановою Головного державного санітарного лікаря України від 14.08.2001р. № 63.</w:t>
      </w:r>
    </w:p>
    <w:p w:rsidR="002943E6" w:rsidRPr="00110DAA" w:rsidRDefault="003722AC" w:rsidP="005D06FC">
      <w:pPr>
        <w:pStyle w:val="ac"/>
        <w:jc w:val="both"/>
        <w:rPr>
          <w:rFonts w:ascii="Times New Roman" w:hAnsi="Times New Roman"/>
          <w:sz w:val="28"/>
          <w:szCs w:val="28"/>
          <w:lang w:val="uk-UA"/>
        </w:rPr>
      </w:pPr>
      <w:r w:rsidRPr="00110DAA">
        <w:rPr>
          <w:rFonts w:ascii="Times New Roman" w:hAnsi="Times New Roman"/>
          <w:sz w:val="28"/>
          <w:szCs w:val="28"/>
          <w:lang w:val="uk-UA"/>
        </w:rPr>
        <w:t xml:space="preserve">         </w:t>
      </w:r>
      <w:r w:rsidR="00A119E2" w:rsidRPr="00110DAA">
        <w:rPr>
          <w:rFonts w:ascii="Times New Roman" w:hAnsi="Times New Roman"/>
          <w:sz w:val="28"/>
          <w:szCs w:val="28"/>
          <w:lang w:val="uk-UA"/>
        </w:rPr>
        <w:t xml:space="preserve"> </w:t>
      </w:r>
      <w:r w:rsidR="002943E6" w:rsidRPr="00110DAA">
        <w:rPr>
          <w:rFonts w:ascii="Times New Roman" w:hAnsi="Times New Roman"/>
          <w:sz w:val="28"/>
          <w:szCs w:val="28"/>
          <w:lang w:val="uk-UA"/>
        </w:rPr>
        <w:t>Щорічно за результатами перевірки готовності закладу до нового навчального року складається відповідний акт, підписаний членами комісії: сільським головою, його заступниками, іншими спеціалістами</w:t>
      </w:r>
    </w:p>
    <w:p w:rsidR="003722AC" w:rsidRPr="00110DAA" w:rsidRDefault="003722AC" w:rsidP="005D06FC">
      <w:pPr>
        <w:pStyle w:val="ac"/>
        <w:ind w:firstLine="708"/>
        <w:jc w:val="both"/>
        <w:rPr>
          <w:rFonts w:ascii="Times New Roman" w:hAnsi="Times New Roman"/>
          <w:sz w:val="28"/>
          <w:szCs w:val="28"/>
        </w:rPr>
      </w:pPr>
      <w:r w:rsidRPr="00110DAA">
        <w:rPr>
          <w:rFonts w:ascii="Times New Roman" w:hAnsi="Times New Roman"/>
          <w:sz w:val="28"/>
          <w:szCs w:val="28"/>
          <w:lang w:val="uk-UA"/>
        </w:rPr>
        <w:t xml:space="preserve">   </w:t>
      </w:r>
      <w:r w:rsidR="002943E6" w:rsidRPr="00110DAA">
        <w:rPr>
          <w:rFonts w:ascii="Times New Roman" w:hAnsi="Times New Roman"/>
          <w:sz w:val="28"/>
          <w:szCs w:val="28"/>
          <w:lang w:val="uk-UA"/>
        </w:rPr>
        <w:t xml:space="preserve"> </w:t>
      </w:r>
      <w:r w:rsidR="002943E6" w:rsidRPr="00110DAA">
        <w:rPr>
          <w:rFonts w:ascii="Times New Roman" w:hAnsi="Times New Roman"/>
          <w:sz w:val="28"/>
          <w:szCs w:val="28"/>
        </w:rPr>
        <w:t>Будівля  закладу</w:t>
      </w:r>
      <w:r w:rsidR="002943E6" w:rsidRPr="00110DAA">
        <w:rPr>
          <w:rFonts w:ascii="Times New Roman" w:hAnsi="Times New Roman"/>
          <w:sz w:val="28"/>
          <w:szCs w:val="28"/>
          <w:lang w:val="uk-UA"/>
        </w:rPr>
        <w:t xml:space="preserve">   </w:t>
      </w:r>
      <w:r w:rsidR="002943E6" w:rsidRPr="00110DAA">
        <w:rPr>
          <w:rFonts w:ascii="Times New Roman" w:hAnsi="Times New Roman"/>
          <w:sz w:val="28"/>
          <w:szCs w:val="28"/>
        </w:rPr>
        <w:t>побудована за типовим проектом</w:t>
      </w:r>
      <w:r w:rsidR="002943E6" w:rsidRPr="00110DAA">
        <w:rPr>
          <w:rFonts w:ascii="Times New Roman" w:hAnsi="Times New Roman"/>
          <w:sz w:val="28"/>
          <w:szCs w:val="28"/>
          <w:lang w:val="uk-UA"/>
        </w:rPr>
        <w:t>,</w:t>
      </w:r>
      <w:r w:rsidR="002943E6" w:rsidRPr="00110DAA">
        <w:rPr>
          <w:rFonts w:ascii="Times New Roman" w:hAnsi="Times New Roman"/>
          <w:sz w:val="28"/>
          <w:szCs w:val="28"/>
        </w:rPr>
        <w:t xml:space="preserve"> </w:t>
      </w:r>
      <w:r w:rsidR="002943E6" w:rsidRPr="00110DAA">
        <w:rPr>
          <w:rFonts w:ascii="Times New Roman" w:hAnsi="Times New Roman"/>
          <w:sz w:val="28"/>
          <w:szCs w:val="28"/>
          <w:lang w:val="uk-UA"/>
        </w:rPr>
        <w:t>двопо</w:t>
      </w:r>
      <w:r w:rsidR="002943E6" w:rsidRPr="00110DAA">
        <w:rPr>
          <w:rFonts w:ascii="Times New Roman" w:hAnsi="Times New Roman"/>
          <w:sz w:val="28"/>
          <w:szCs w:val="28"/>
        </w:rPr>
        <w:t>верхова.</w:t>
      </w:r>
      <w:r w:rsidR="002943E6" w:rsidRPr="00110DAA">
        <w:rPr>
          <w:rFonts w:ascii="Times New Roman" w:hAnsi="Times New Roman"/>
          <w:sz w:val="28"/>
          <w:szCs w:val="28"/>
          <w:lang w:val="uk-UA"/>
        </w:rPr>
        <w:t xml:space="preserve"> </w:t>
      </w:r>
      <w:r w:rsidR="002943E6" w:rsidRPr="00110DAA">
        <w:rPr>
          <w:rFonts w:ascii="Times New Roman" w:hAnsi="Times New Roman"/>
          <w:sz w:val="28"/>
          <w:szCs w:val="28"/>
        </w:rPr>
        <w:t xml:space="preserve">Загальна площа приміщень </w:t>
      </w:r>
      <w:r w:rsidR="002943E6" w:rsidRPr="00110DAA">
        <w:rPr>
          <w:rFonts w:ascii="Times New Roman" w:hAnsi="Times New Roman"/>
          <w:sz w:val="28"/>
          <w:szCs w:val="28"/>
          <w:lang w:val="uk-UA"/>
        </w:rPr>
        <w:t xml:space="preserve">66 55 </w:t>
      </w:r>
      <w:r w:rsidR="002943E6" w:rsidRPr="00110DAA">
        <w:rPr>
          <w:rFonts w:ascii="Times New Roman" w:hAnsi="Times New Roman"/>
          <w:sz w:val="28"/>
          <w:szCs w:val="28"/>
        </w:rPr>
        <w:t>квадратни</w:t>
      </w:r>
      <w:r w:rsidR="002943E6" w:rsidRPr="00110DAA">
        <w:rPr>
          <w:rFonts w:ascii="Times New Roman" w:hAnsi="Times New Roman"/>
          <w:sz w:val="28"/>
          <w:szCs w:val="28"/>
          <w:lang w:val="uk-UA"/>
        </w:rPr>
        <w:t>х</w:t>
      </w:r>
      <w:r w:rsidR="002943E6" w:rsidRPr="00110DAA">
        <w:rPr>
          <w:rFonts w:ascii="Times New Roman" w:hAnsi="Times New Roman"/>
          <w:sz w:val="28"/>
          <w:szCs w:val="28"/>
        </w:rPr>
        <w:t xml:space="preserve"> метр</w:t>
      </w:r>
      <w:r w:rsidR="002943E6" w:rsidRPr="00110DAA">
        <w:rPr>
          <w:rFonts w:ascii="Times New Roman" w:hAnsi="Times New Roman"/>
          <w:sz w:val="28"/>
          <w:szCs w:val="28"/>
          <w:lang w:val="uk-UA"/>
        </w:rPr>
        <w:t>ів</w:t>
      </w:r>
      <w:r w:rsidR="002943E6" w:rsidRPr="00110DAA">
        <w:rPr>
          <w:rFonts w:ascii="Times New Roman" w:hAnsi="Times New Roman"/>
          <w:sz w:val="28"/>
          <w:szCs w:val="28"/>
        </w:rPr>
        <w:t xml:space="preserve">. </w:t>
      </w:r>
      <w:r w:rsidRPr="00110DAA">
        <w:rPr>
          <w:rFonts w:ascii="Times New Roman" w:hAnsi="Times New Roman"/>
          <w:sz w:val="28"/>
          <w:szCs w:val="28"/>
          <w:lang w:val="uk-UA"/>
        </w:rPr>
        <w:t>Школа має допоміжні приміщення.</w:t>
      </w:r>
      <w:r w:rsidRPr="00110DAA">
        <w:rPr>
          <w:rFonts w:ascii="Times New Roman" w:hAnsi="Times New Roman"/>
          <w:sz w:val="28"/>
          <w:szCs w:val="28"/>
        </w:rPr>
        <w:t xml:space="preserve"> Підходи і під’їзди до школи мають тверде покриття. Окремий під’їзд до господарчої зони – їдальні та котельні </w:t>
      </w:r>
      <w:r w:rsidRPr="00110DAA">
        <w:rPr>
          <w:rFonts w:ascii="Times New Roman" w:hAnsi="Times New Roman"/>
          <w:sz w:val="28"/>
          <w:szCs w:val="28"/>
          <w:lang w:val="uk-UA"/>
        </w:rPr>
        <w:t xml:space="preserve">– </w:t>
      </w:r>
      <w:r w:rsidRPr="00110DAA">
        <w:rPr>
          <w:rFonts w:ascii="Times New Roman" w:hAnsi="Times New Roman"/>
          <w:sz w:val="28"/>
          <w:szCs w:val="28"/>
        </w:rPr>
        <w:t>знаход</w:t>
      </w:r>
      <w:r w:rsidRPr="00110DAA">
        <w:rPr>
          <w:rFonts w:ascii="Times New Roman" w:hAnsi="Times New Roman"/>
          <w:sz w:val="28"/>
          <w:szCs w:val="28"/>
          <w:lang w:val="uk-UA"/>
        </w:rPr>
        <w:t>и</w:t>
      </w:r>
      <w:r w:rsidRPr="00110DAA">
        <w:rPr>
          <w:rFonts w:ascii="Times New Roman" w:hAnsi="Times New Roman"/>
          <w:sz w:val="28"/>
          <w:szCs w:val="28"/>
        </w:rPr>
        <w:t xml:space="preserve">ться в </w:t>
      </w:r>
      <w:r w:rsidRPr="00110DAA">
        <w:rPr>
          <w:rFonts w:ascii="Times New Roman" w:hAnsi="Times New Roman"/>
          <w:sz w:val="28"/>
          <w:szCs w:val="28"/>
          <w:lang w:val="uk-UA"/>
        </w:rPr>
        <w:t>задовіль</w:t>
      </w:r>
      <w:r w:rsidRPr="00110DAA">
        <w:rPr>
          <w:rFonts w:ascii="Times New Roman" w:hAnsi="Times New Roman"/>
          <w:sz w:val="28"/>
          <w:szCs w:val="28"/>
        </w:rPr>
        <w:t xml:space="preserve">ному стані. </w:t>
      </w:r>
    </w:p>
    <w:p w:rsidR="003722AC" w:rsidRPr="00110DAA" w:rsidRDefault="003722AC" w:rsidP="005D06FC">
      <w:pPr>
        <w:pStyle w:val="ac"/>
        <w:ind w:firstLine="708"/>
        <w:jc w:val="both"/>
        <w:rPr>
          <w:rFonts w:ascii="Times New Roman" w:hAnsi="Times New Roman"/>
          <w:sz w:val="28"/>
          <w:szCs w:val="28"/>
        </w:rPr>
      </w:pPr>
      <w:r w:rsidRPr="00110DAA">
        <w:rPr>
          <w:rFonts w:ascii="Times New Roman" w:hAnsi="Times New Roman"/>
          <w:sz w:val="28"/>
          <w:szCs w:val="28"/>
        </w:rPr>
        <w:t xml:space="preserve">Для учнів школи є </w:t>
      </w:r>
      <w:r w:rsidRPr="00110DAA">
        <w:rPr>
          <w:rFonts w:ascii="Times New Roman" w:hAnsi="Times New Roman"/>
          <w:sz w:val="28"/>
          <w:szCs w:val="28"/>
          <w:lang w:val="uk-UA"/>
        </w:rPr>
        <w:t xml:space="preserve">два </w:t>
      </w:r>
      <w:r w:rsidRPr="00110DAA">
        <w:rPr>
          <w:rFonts w:ascii="Times New Roman" w:hAnsi="Times New Roman"/>
          <w:sz w:val="28"/>
          <w:szCs w:val="28"/>
        </w:rPr>
        <w:t>майданчики</w:t>
      </w:r>
      <w:r w:rsidRPr="00110DAA">
        <w:rPr>
          <w:rFonts w:ascii="Times New Roman" w:hAnsi="Times New Roman"/>
          <w:sz w:val="28"/>
          <w:szCs w:val="28"/>
          <w:lang w:val="uk-UA"/>
        </w:rPr>
        <w:t>,які використовуються</w:t>
      </w:r>
      <w:r w:rsidRPr="00110DAA">
        <w:rPr>
          <w:rFonts w:ascii="Times New Roman" w:hAnsi="Times New Roman"/>
          <w:sz w:val="28"/>
          <w:szCs w:val="28"/>
        </w:rPr>
        <w:t xml:space="preserve"> для спортивних занять на уроках та в позаурочний час, рухливих ігор </w:t>
      </w:r>
      <w:r w:rsidRPr="00110DAA">
        <w:rPr>
          <w:rFonts w:ascii="Times New Roman" w:hAnsi="Times New Roman"/>
          <w:sz w:val="28"/>
          <w:szCs w:val="28"/>
          <w:lang w:val="uk-UA"/>
        </w:rPr>
        <w:t>та</w:t>
      </w:r>
      <w:r w:rsidRPr="00110DAA">
        <w:rPr>
          <w:rFonts w:ascii="Times New Roman" w:hAnsi="Times New Roman"/>
          <w:sz w:val="28"/>
          <w:szCs w:val="28"/>
        </w:rPr>
        <w:t xml:space="preserve"> </w:t>
      </w:r>
      <w:r w:rsidRPr="00110DAA">
        <w:rPr>
          <w:rFonts w:ascii="Times New Roman" w:hAnsi="Times New Roman"/>
          <w:sz w:val="28"/>
          <w:szCs w:val="28"/>
        </w:rPr>
        <w:lastRenderedPageBreak/>
        <w:t xml:space="preserve">відпочинку на перервах, для </w:t>
      </w:r>
      <w:r w:rsidRPr="00110DAA">
        <w:rPr>
          <w:rFonts w:ascii="Times New Roman" w:hAnsi="Times New Roman"/>
          <w:sz w:val="28"/>
          <w:szCs w:val="28"/>
          <w:lang w:val="uk-UA"/>
        </w:rPr>
        <w:t xml:space="preserve"> прогулянок </w:t>
      </w:r>
      <w:r w:rsidRPr="00110DAA">
        <w:rPr>
          <w:rFonts w:ascii="Times New Roman" w:hAnsi="Times New Roman"/>
          <w:sz w:val="28"/>
          <w:szCs w:val="28"/>
        </w:rPr>
        <w:t>вихованців групи продовженого дня. Майданчики передбачені  для дітей різних вікових категорій.</w:t>
      </w:r>
    </w:p>
    <w:p w:rsidR="00A119E2" w:rsidRPr="00110DAA" w:rsidRDefault="00DD0026" w:rsidP="005D06FC">
      <w:pPr>
        <w:pStyle w:val="ac"/>
        <w:jc w:val="both"/>
        <w:rPr>
          <w:rFonts w:ascii="Times New Roman" w:hAnsi="Times New Roman"/>
          <w:sz w:val="28"/>
          <w:szCs w:val="28"/>
          <w:lang w:val="uk-UA"/>
        </w:rPr>
      </w:pPr>
      <w:r w:rsidRPr="00110DAA">
        <w:rPr>
          <w:rFonts w:ascii="Times New Roman" w:hAnsi="Times New Roman"/>
          <w:sz w:val="28"/>
          <w:szCs w:val="28"/>
          <w:lang w:val="uk-UA"/>
        </w:rPr>
        <w:t xml:space="preserve">          </w:t>
      </w:r>
      <w:r w:rsidR="002943E6" w:rsidRPr="00110DAA">
        <w:rPr>
          <w:rFonts w:ascii="Times New Roman" w:hAnsi="Times New Roman"/>
          <w:sz w:val="28"/>
          <w:szCs w:val="28"/>
          <w:lang w:val="uk-UA"/>
        </w:rPr>
        <w:t>З</w:t>
      </w:r>
      <w:r w:rsidR="00A119E2" w:rsidRPr="00110DAA">
        <w:rPr>
          <w:rFonts w:ascii="Times New Roman" w:hAnsi="Times New Roman"/>
          <w:sz w:val="28"/>
          <w:szCs w:val="28"/>
          <w:lang w:val="uk-UA"/>
        </w:rPr>
        <w:t xml:space="preserve">аклад має автономну систему опалення. Воно здійснюється на твердому  паливі. </w:t>
      </w:r>
      <w:r w:rsidR="00A119E2" w:rsidRPr="00110DAA">
        <w:rPr>
          <w:rFonts w:ascii="Times New Roman" w:hAnsi="Times New Roman"/>
          <w:sz w:val="28"/>
          <w:szCs w:val="28"/>
        </w:rPr>
        <w:t xml:space="preserve">Обсяг використання </w:t>
      </w:r>
      <w:r w:rsidR="00A119E2" w:rsidRPr="00110DAA">
        <w:rPr>
          <w:rFonts w:ascii="Times New Roman" w:hAnsi="Times New Roman"/>
          <w:sz w:val="28"/>
          <w:szCs w:val="28"/>
          <w:lang w:val="uk-UA"/>
        </w:rPr>
        <w:t xml:space="preserve">вугілля </w:t>
      </w:r>
      <w:r w:rsidR="00A119E2" w:rsidRPr="00110DAA">
        <w:rPr>
          <w:rFonts w:ascii="Times New Roman" w:hAnsi="Times New Roman"/>
          <w:sz w:val="28"/>
          <w:szCs w:val="28"/>
        </w:rPr>
        <w:t xml:space="preserve"> контролює </w:t>
      </w:r>
      <w:r w:rsidR="00A119E2" w:rsidRPr="00110DAA">
        <w:rPr>
          <w:rFonts w:ascii="Times New Roman" w:hAnsi="Times New Roman"/>
          <w:sz w:val="28"/>
          <w:szCs w:val="28"/>
          <w:lang w:val="uk-UA"/>
        </w:rPr>
        <w:t>сільська рада</w:t>
      </w:r>
      <w:r w:rsidR="00A119E2" w:rsidRPr="00110DAA">
        <w:rPr>
          <w:rFonts w:ascii="Times New Roman" w:hAnsi="Times New Roman"/>
          <w:sz w:val="28"/>
          <w:szCs w:val="28"/>
        </w:rPr>
        <w:t xml:space="preserve">. </w:t>
      </w:r>
      <w:r w:rsidR="00A119E2" w:rsidRPr="00110DAA">
        <w:rPr>
          <w:rFonts w:ascii="Times New Roman" w:hAnsi="Times New Roman"/>
          <w:sz w:val="28"/>
          <w:szCs w:val="28"/>
          <w:lang w:val="uk-UA"/>
        </w:rPr>
        <w:t xml:space="preserve"> </w:t>
      </w:r>
      <w:r w:rsidR="00A119E2" w:rsidRPr="00110DAA">
        <w:rPr>
          <w:rFonts w:ascii="Times New Roman" w:hAnsi="Times New Roman"/>
          <w:sz w:val="28"/>
          <w:szCs w:val="28"/>
        </w:rPr>
        <w:t>Котельн</w:t>
      </w:r>
      <w:r w:rsidR="00A119E2" w:rsidRPr="00110DAA">
        <w:rPr>
          <w:rFonts w:ascii="Times New Roman" w:hAnsi="Times New Roman"/>
          <w:sz w:val="28"/>
          <w:szCs w:val="28"/>
          <w:lang w:val="uk-UA"/>
        </w:rPr>
        <w:t>і</w:t>
      </w:r>
      <w:r w:rsidR="00A119E2" w:rsidRPr="00110DAA">
        <w:rPr>
          <w:rFonts w:ascii="Times New Roman" w:hAnsi="Times New Roman"/>
          <w:sz w:val="28"/>
          <w:szCs w:val="28"/>
        </w:rPr>
        <w:t xml:space="preserve"> розташован</w:t>
      </w:r>
      <w:r w:rsidR="00A119E2" w:rsidRPr="00110DAA">
        <w:rPr>
          <w:rFonts w:ascii="Times New Roman" w:hAnsi="Times New Roman"/>
          <w:sz w:val="28"/>
          <w:szCs w:val="28"/>
          <w:lang w:val="uk-UA"/>
        </w:rPr>
        <w:t>і</w:t>
      </w:r>
      <w:r w:rsidR="00A119E2" w:rsidRPr="00110DAA">
        <w:rPr>
          <w:rFonts w:ascii="Times New Roman" w:hAnsi="Times New Roman"/>
          <w:sz w:val="28"/>
          <w:szCs w:val="28"/>
        </w:rPr>
        <w:t xml:space="preserve"> на території школи</w:t>
      </w:r>
      <w:r w:rsidR="00A119E2" w:rsidRPr="00110DAA">
        <w:rPr>
          <w:rFonts w:ascii="Times New Roman" w:hAnsi="Times New Roman"/>
          <w:sz w:val="28"/>
          <w:szCs w:val="28"/>
          <w:lang w:val="uk-UA"/>
        </w:rPr>
        <w:t xml:space="preserve">, які повністю забезпечують належний тепловий режим у закладі. </w:t>
      </w:r>
    </w:p>
    <w:p w:rsidR="00A119E2" w:rsidRPr="00110DAA" w:rsidRDefault="007E3DBC" w:rsidP="005D06FC">
      <w:pPr>
        <w:pStyle w:val="ac"/>
        <w:jc w:val="both"/>
        <w:rPr>
          <w:rFonts w:ascii="Times New Roman" w:hAnsi="Times New Roman"/>
          <w:sz w:val="28"/>
          <w:szCs w:val="28"/>
          <w:lang w:val="uk-UA"/>
        </w:rPr>
      </w:pPr>
      <w:r w:rsidRPr="00110DAA">
        <w:rPr>
          <w:rFonts w:ascii="Times New Roman" w:hAnsi="Times New Roman"/>
          <w:sz w:val="28"/>
          <w:szCs w:val="28"/>
          <w:lang w:val="uk-UA"/>
        </w:rPr>
        <w:tab/>
        <w:t>Шкільна їдальня на 275</w:t>
      </w:r>
      <w:r w:rsidR="00A119E2" w:rsidRPr="00110DAA">
        <w:rPr>
          <w:rFonts w:ascii="Times New Roman" w:hAnsi="Times New Roman"/>
          <w:sz w:val="28"/>
          <w:szCs w:val="28"/>
          <w:lang w:val="uk-UA"/>
        </w:rPr>
        <w:t xml:space="preserve"> посадкових місць</w:t>
      </w:r>
      <w:r w:rsidRPr="00110DAA">
        <w:rPr>
          <w:rFonts w:ascii="Times New Roman" w:hAnsi="Times New Roman"/>
          <w:sz w:val="28"/>
          <w:szCs w:val="28"/>
          <w:lang w:val="uk-UA"/>
        </w:rPr>
        <w:t>,</w:t>
      </w:r>
      <w:r w:rsidR="00A119E2" w:rsidRPr="00110DAA">
        <w:rPr>
          <w:rFonts w:ascii="Times New Roman" w:hAnsi="Times New Roman"/>
          <w:sz w:val="28"/>
          <w:szCs w:val="28"/>
          <w:lang w:val="uk-UA"/>
        </w:rPr>
        <w:t xml:space="preserve"> розта</w:t>
      </w:r>
      <w:r w:rsidRPr="00110DAA">
        <w:rPr>
          <w:rFonts w:ascii="Times New Roman" w:hAnsi="Times New Roman"/>
          <w:sz w:val="28"/>
          <w:szCs w:val="28"/>
          <w:lang w:val="uk-UA"/>
        </w:rPr>
        <w:t xml:space="preserve">шована на І поверсі </w:t>
      </w:r>
      <w:r w:rsidR="00A119E2" w:rsidRPr="00110DAA">
        <w:rPr>
          <w:rFonts w:ascii="Times New Roman" w:hAnsi="Times New Roman"/>
          <w:sz w:val="28"/>
          <w:szCs w:val="28"/>
          <w:lang w:val="uk-UA"/>
        </w:rPr>
        <w:t xml:space="preserve"> і забезпечена гарячим водопостачанням.</w:t>
      </w:r>
    </w:p>
    <w:p w:rsidR="00A119E2" w:rsidRPr="00110DAA" w:rsidRDefault="003722AC" w:rsidP="005D06FC">
      <w:pPr>
        <w:pStyle w:val="ac"/>
        <w:jc w:val="both"/>
        <w:rPr>
          <w:rFonts w:ascii="Times New Roman" w:hAnsi="Times New Roman"/>
          <w:sz w:val="28"/>
          <w:szCs w:val="28"/>
          <w:lang w:val="uk-UA"/>
        </w:rPr>
      </w:pPr>
      <w:r w:rsidRPr="00110DAA">
        <w:rPr>
          <w:rFonts w:ascii="Times New Roman" w:hAnsi="Times New Roman"/>
          <w:sz w:val="28"/>
          <w:szCs w:val="28"/>
          <w:lang w:val="uk-UA"/>
        </w:rPr>
        <w:t xml:space="preserve">         </w:t>
      </w:r>
      <w:r w:rsidR="002943E6" w:rsidRPr="00110DAA">
        <w:rPr>
          <w:rFonts w:ascii="Times New Roman" w:hAnsi="Times New Roman"/>
          <w:sz w:val="28"/>
          <w:szCs w:val="28"/>
          <w:lang w:val="uk-UA"/>
        </w:rPr>
        <w:t xml:space="preserve"> </w:t>
      </w:r>
      <w:r w:rsidR="00A119E2" w:rsidRPr="00110DAA">
        <w:rPr>
          <w:rFonts w:ascii="Times New Roman" w:hAnsi="Times New Roman"/>
          <w:sz w:val="28"/>
          <w:szCs w:val="28"/>
          <w:lang w:val="uk-UA"/>
        </w:rPr>
        <w:t xml:space="preserve">Школа підключена до зовнішніх електромереж. </w:t>
      </w:r>
    </w:p>
    <w:p w:rsidR="00A119E2" w:rsidRPr="00110DAA" w:rsidRDefault="00A119E2" w:rsidP="005D06FC">
      <w:pPr>
        <w:pStyle w:val="ac"/>
        <w:jc w:val="both"/>
        <w:rPr>
          <w:rFonts w:ascii="Times New Roman" w:hAnsi="Times New Roman"/>
          <w:sz w:val="28"/>
          <w:szCs w:val="28"/>
          <w:lang w:val="uk-UA"/>
        </w:rPr>
      </w:pPr>
      <w:r w:rsidRPr="00110DAA">
        <w:rPr>
          <w:rFonts w:ascii="Times New Roman" w:hAnsi="Times New Roman"/>
          <w:sz w:val="28"/>
          <w:szCs w:val="28"/>
          <w:lang w:val="uk-UA"/>
        </w:rPr>
        <w:t xml:space="preserve">           Школа підключена до централізованої мережі водопостачання.  Приміщення школи забезпечені стабільно функціонуючою системою природної вентиляції.</w:t>
      </w:r>
    </w:p>
    <w:p w:rsidR="00A119E2" w:rsidRPr="00110DAA" w:rsidRDefault="00A119E2" w:rsidP="005D06FC">
      <w:pPr>
        <w:pStyle w:val="ac"/>
        <w:jc w:val="both"/>
        <w:rPr>
          <w:rFonts w:ascii="Times New Roman" w:hAnsi="Times New Roman"/>
          <w:sz w:val="28"/>
          <w:szCs w:val="28"/>
          <w:lang w:val="uk-UA"/>
        </w:rPr>
      </w:pPr>
      <w:r w:rsidRPr="00110DAA">
        <w:rPr>
          <w:rFonts w:ascii="Times New Roman" w:hAnsi="Times New Roman"/>
          <w:sz w:val="28"/>
          <w:szCs w:val="28"/>
          <w:lang w:val="uk-UA"/>
        </w:rPr>
        <w:tab/>
        <w:t xml:space="preserve"> </w:t>
      </w:r>
      <w:r w:rsidR="007E3DBC" w:rsidRPr="00110DAA">
        <w:rPr>
          <w:rFonts w:ascii="Times New Roman" w:hAnsi="Times New Roman"/>
          <w:sz w:val="28"/>
          <w:szCs w:val="28"/>
          <w:lang w:val="uk-UA"/>
        </w:rPr>
        <w:t>У школі</w:t>
      </w:r>
      <w:r w:rsidRPr="00110DAA">
        <w:rPr>
          <w:rFonts w:ascii="Times New Roman" w:hAnsi="Times New Roman"/>
          <w:sz w:val="28"/>
          <w:szCs w:val="28"/>
          <w:lang w:val="uk-UA"/>
        </w:rPr>
        <w:t xml:space="preserve"> функціонує каналізаційна система, яка відповідає санітарно-гігієнічним нормам  і постійно підтримується в задовільному стані.</w:t>
      </w:r>
    </w:p>
    <w:p w:rsidR="00A119E2" w:rsidRPr="00110DAA" w:rsidRDefault="00A119E2" w:rsidP="005D06FC">
      <w:pPr>
        <w:pStyle w:val="ac"/>
        <w:jc w:val="both"/>
        <w:rPr>
          <w:rFonts w:ascii="Times New Roman" w:hAnsi="Times New Roman"/>
          <w:sz w:val="28"/>
          <w:szCs w:val="28"/>
          <w:lang w:val="uk-UA"/>
        </w:rPr>
      </w:pPr>
      <w:r w:rsidRPr="00110DAA">
        <w:rPr>
          <w:rFonts w:ascii="Times New Roman" w:hAnsi="Times New Roman"/>
          <w:sz w:val="28"/>
          <w:szCs w:val="28"/>
          <w:lang w:val="uk-UA"/>
        </w:rPr>
        <w:t xml:space="preserve">  </w:t>
      </w:r>
      <w:r w:rsidRPr="00110DAA">
        <w:rPr>
          <w:rFonts w:ascii="Times New Roman" w:hAnsi="Times New Roman"/>
          <w:sz w:val="28"/>
          <w:szCs w:val="28"/>
          <w:lang w:val="uk-UA"/>
        </w:rPr>
        <w:tab/>
        <w:t xml:space="preserve">Внутрішні санвузли забезпечені необхідним обладнанням та гігієнічними засобами. Є потреба у </w:t>
      </w:r>
      <w:r w:rsidR="002943E6" w:rsidRPr="00110DAA">
        <w:rPr>
          <w:rFonts w:ascii="Times New Roman" w:hAnsi="Times New Roman"/>
          <w:sz w:val="28"/>
          <w:szCs w:val="28"/>
          <w:lang w:val="uk-UA"/>
        </w:rPr>
        <w:t xml:space="preserve"> капітальних та </w:t>
      </w:r>
      <w:r w:rsidRPr="00110DAA">
        <w:rPr>
          <w:rFonts w:ascii="Times New Roman" w:hAnsi="Times New Roman"/>
          <w:sz w:val="28"/>
          <w:szCs w:val="28"/>
          <w:lang w:val="uk-UA"/>
        </w:rPr>
        <w:t>постійних поточних ремонтах з метою утримання їх у робочому стані.</w:t>
      </w:r>
    </w:p>
    <w:p w:rsidR="00A119E2" w:rsidRPr="00110DAA" w:rsidRDefault="00A119E2" w:rsidP="005D06FC">
      <w:pPr>
        <w:pStyle w:val="ac"/>
        <w:jc w:val="both"/>
        <w:rPr>
          <w:rFonts w:ascii="Times New Roman" w:hAnsi="Times New Roman"/>
          <w:sz w:val="28"/>
          <w:szCs w:val="28"/>
          <w:lang w:val="uk-UA"/>
        </w:rPr>
      </w:pPr>
      <w:r w:rsidRPr="00110DAA">
        <w:rPr>
          <w:rFonts w:ascii="Times New Roman" w:hAnsi="Times New Roman"/>
          <w:sz w:val="28"/>
          <w:szCs w:val="28"/>
        </w:rPr>
        <w:t xml:space="preserve">   </w:t>
      </w:r>
      <w:r w:rsidRPr="00110DAA">
        <w:rPr>
          <w:rFonts w:ascii="Times New Roman" w:hAnsi="Times New Roman"/>
          <w:sz w:val="28"/>
          <w:szCs w:val="28"/>
          <w:lang w:val="uk-UA"/>
        </w:rPr>
        <w:t xml:space="preserve">     </w:t>
      </w:r>
      <w:r w:rsidRPr="00110DAA">
        <w:rPr>
          <w:rFonts w:ascii="Times New Roman" w:hAnsi="Times New Roman"/>
          <w:sz w:val="28"/>
          <w:szCs w:val="28"/>
        </w:rPr>
        <w:t xml:space="preserve"> </w:t>
      </w:r>
    </w:p>
    <w:p w:rsidR="003722AC" w:rsidRPr="00110DAA" w:rsidRDefault="002943E6" w:rsidP="005D06FC">
      <w:pPr>
        <w:pStyle w:val="ac"/>
        <w:ind w:firstLine="708"/>
        <w:jc w:val="both"/>
        <w:rPr>
          <w:rFonts w:ascii="Times New Roman" w:hAnsi="Times New Roman"/>
          <w:iCs/>
          <w:sz w:val="28"/>
          <w:szCs w:val="28"/>
          <w:lang w:val="uk-UA"/>
        </w:rPr>
      </w:pPr>
      <w:r w:rsidRPr="00110DAA">
        <w:rPr>
          <w:rFonts w:ascii="Times New Roman" w:hAnsi="Times New Roman"/>
          <w:sz w:val="28"/>
          <w:szCs w:val="28"/>
          <w:lang w:val="uk-UA"/>
        </w:rPr>
        <w:t>Отже,</w:t>
      </w:r>
      <w:r w:rsidR="00A119E2" w:rsidRPr="00110DAA">
        <w:rPr>
          <w:rFonts w:ascii="Times New Roman" w:hAnsi="Times New Roman"/>
          <w:b/>
          <w:sz w:val="28"/>
          <w:szCs w:val="28"/>
          <w:lang w:val="uk-UA"/>
        </w:rPr>
        <w:t xml:space="preserve"> </w:t>
      </w:r>
      <w:r w:rsidR="00A119E2" w:rsidRPr="00110DAA">
        <w:rPr>
          <w:rFonts w:ascii="Times New Roman" w:hAnsi="Times New Roman"/>
          <w:sz w:val="28"/>
          <w:szCs w:val="28"/>
          <w:lang w:val="uk-UA"/>
        </w:rPr>
        <w:t xml:space="preserve">загальний стан приміщеня школи  та будівель  </w:t>
      </w:r>
      <w:r w:rsidRPr="00110DAA">
        <w:rPr>
          <w:rFonts w:ascii="Times New Roman" w:hAnsi="Times New Roman"/>
          <w:sz w:val="28"/>
          <w:szCs w:val="28"/>
          <w:lang w:val="uk-UA"/>
        </w:rPr>
        <w:t xml:space="preserve"> в цілому</w:t>
      </w:r>
      <w:r w:rsidR="00A119E2" w:rsidRPr="00110DAA">
        <w:rPr>
          <w:rFonts w:ascii="Times New Roman" w:hAnsi="Times New Roman"/>
          <w:sz w:val="28"/>
          <w:szCs w:val="28"/>
          <w:lang w:val="uk-UA"/>
        </w:rPr>
        <w:t xml:space="preserve"> відповідає державним санітарним правилам і нормам (ДСанПіН 5.5.2.008 – 01)</w:t>
      </w:r>
      <w:r w:rsidR="003722AC" w:rsidRPr="00110DAA">
        <w:rPr>
          <w:rFonts w:ascii="Times New Roman" w:hAnsi="Times New Roman"/>
          <w:iCs/>
          <w:sz w:val="28"/>
          <w:szCs w:val="28"/>
          <w:lang w:val="uk-UA"/>
        </w:rPr>
        <w:t xml:space="preserve">  Стан шкільної та пришкільної території, в цілому, відповідає державним санітарним правилам та нормам по </w:t>
      </w:r>
      <w:r w:rsidR="003722AC" w:rsidRPr="00110DAA">
        <w:rPr>
          <w:rFonts w:ascii="Times New Roman" w:hAnsi="Times New Roman"/>
          <w:sz w:val="28"/>
          <w:szCs w:val="28"/>
          <w:lang w:val="uk-UA"/>
        </w:rPr>
        <w:t>влаштуванню</w:t>
      </w:r>
      <w:r w:rsidR="003722AC" w:rsidRPr="00110DAA">
        <w:rPr>
          <w:rFonts w:ascii="Times New Roman" w:hAnsi="Times New Roman"/>
          <w:iCs/>
          <w:sz w:val="28"/>
          <w:szCs w:val="28"/>
          <w:lang w:val="uk-UA"/>
        </w:rPr>
        <w:t xml:space="preserve">, утриманню середніх загальноосвітніх навчально-виховних закладів та організації навчально-виховного процесу (ДСанПіН 5.5.2.008-01). </w:t>
      </w:r>
    </w:p>
    <w:p w:rsidR="003722AC" w:rsidRPr="00110DAA" w:rsidRDefault="003722AC" w:rsidP="005D06FC">
      <w:pPr>
        <w:spacing w:line="240" w:lineRule="auto"/>
        <w:jc w:val="both"/>
        <w:rPr>
          <w:rFonts w:ascii="Times New Roman" w:hAnsi="Times New Roman" w:cs="Times New Roman"/>
          <w:sz w:val="28"/>
          <w:szCs w:val="28"/>
          <w:lang w:val="uk-UA"/>
        </w:rPr>
      </w:pPr>
      <w:r w:rsidRPr="00110DAA">
        <w:rPr>
          <w:rFonts w:ascii="Times New Roman" w:hAnsi="Times New Roman"/>
          <w:sz w:val="28"/>
          <w:szCs w:val="28"/>
          <w:lang w:val="uk-UA"/>
        </w:rPr>
        <w:t xml:space="preserve">         </w:t>
      </w:r>
      <w:r w:rsidR="00A119E2" w:rsidRPr="00110DAA">
        <w:rPr>
          <w:rFonts w:ascii="Times New Roman" w:eastAsia="Calibri" w:hAnsi="Times New Roman" w:cs="Times New Roman"/>
          <w:sz w:val="28"/>
          <w:szCs w:val="28"/>
          <w:lang w:val="uk-UA"/>
        </w:rPr>
        <w:t xml:space="preserve"> </w:t>
      </w:r>
      <w:r w:rsidR="00A119E2" w:rsidRPr="00110DAA">
        <w:rPr>
          <w:rFonts w:ascii="Times New Roman" w:eastAsia="Calibri" w:hAnsi="Times New Roman" w:cs="Times New Roman"/>
          <w:sz w:val="28"/>
          <w:szCs w:val="28"/>
        </w:rPr>
        <w:t>Поточний ремонт школи</w:t>
      </w:r>
      <w:r w:rsidR="00A119E2" w:rsidRPr="00110DAA">
        <w:rPr>
          <w:rFonts w:ascii="Times New Roman" w:eastAsia="Calibri" w:hAnsi="Times New Roman" w:cs="Times New Roman"/>
          <w:sz w:val="28"/>
          <w:szCs w:val="28"/>
          <w:lang w:val="uk-UA"/>
        </w:rPr>
        <w:t xml:space="preserve"> щорічно </w:t>
      </w:r>
      <w:r w:rsidR="00A119E2" w:rsidRPr="00110DAA">
        <w:rPr>
          <w:rFonts w:ascii="Times New Roman" w:eastAsia="Calibri" w:hAnsi="Times New Roman" w:cs="Times New Roman"/>
          <w:sz w:val="28"/>
          <w:szCs w:val="28"/>
        </w:rPr>
        <w:t>викон</w:t>
      </w:r>
      <w:r w:rsidR="00A119E2" w:rsidRPr="00110DAA">
        <w:rPr>
          <w:rFonts w:ascii="Times New Roman" w:eastAsia="Calibri" w:hAnsi="Times New Roman" w:cs="Times New Roman"/>
          <w:sz w:val="28"/>
          <w:szCs w:val="28"/>
          <w:lang w:val="uk-UA"/>
        </w:rPr>
        <w:t>ується</w:t>
      </w:r>
      <w:r w:rsidRPr="00110DAA">
        <w:rPr>
          <w:rFonts w:ascii="Times New Roman" w:hAnsi="Times New Roman"/>
          <w:sz w:val="28"/>
          <w:szCs w:val="28"/>
          <w:lang w:val="uk-UA"/>
        </w:rPr>
        <w:t>.</w:t>
      </w:r>
      <w:r w:rsidRPr="00110DAA">
        <w:rPr>
          <w:rFonts w:ascii="Times New Roman" w:hAnsi="Times New Roman" w:cs="Times New Roman"/>
          <w:sz w:val="28"/>
          <w:szCs w:val="28"/>
          <w:lang w:val="uk-UA"/>
        </w:rPr>
        <w:t xml:space="preserve"> Слід висловити  щиру вдячність постійним спонсорам школи,  батькам.</w:t>
      </w:r>
    </w:p>
    <w:p w:rsidR="00DD0026" w:rsidRPr="00110DAA" w:rsidRDefault="00A119E2" w:rsidP="005D06FC">
      <w:pPr>
        <w:pStyle w:val="ac"/>
        <w:ind w:firstLine="708"/>
        <w:jc w:val="both"/>
        <w:rPr>
          <w:rFonts w:ascii="Times New Roman" w:hAnsi="Times New Roman"/>
          <w:sz w:val="28"/>
          <w:szCs w:val="28"/>
          <w:lang w:val="uk-UA"/>
        </w:rPr>
      </w:pPr>
      <w:r w:rsidRPr="00110DAA">
        <w:rPr>
          <w:rFonts w:ascii="Times New Roman" w:hAnsi="Times New Roman"/>
          <w:sz w:val="28"/>
          <w:szCs w:val="28"/>
          <w:lang w:val="uk-UA"/>
        </w:rPr>
        <w:t xml:space="preserve"> </w:t>
      </w:r>
      <w:r w:rsidR="00DD0026" w:rsidRPr="00110DAA">
        <w:rPr>
          <w:rFonts w:ascii="Times New Roman" w:hAnsi="Times New Roman"/>
          <w:sz w:val="28"/>
          <w:szCs w:val="28"/>
          <w:lang w:val="uk-UA"/>
        </w:rPr>
        <w:t>Щоденний контроль за виконанням чинних санітарних правил і норм здійснює керівник закладу,  медичний працівник, завгосп школи та  відповідальні особи.</w:t>
      </w:r>
    </w:p>
    <w:p w:rsidR="002943E6" w:rsidRPr="00110DAA" w:rsidRDefault="00A119E2" w:rsidP="005D06FC">
      <w:pPr>
        <w:pStyle w:val="ac"/>
        <w:ind w:firstLine="708"/>
        <w:jc w:val="both"/>
        <w:rPr>
          <w:rFonts w:ascii="Times New Roman" w:hAnsi="Times New Roman"/>
          <w:sz w:val="28"/>
          <w:szCs w:val="28"/>
        </w:rPr>
      </w:pPr>
      <w:r w:rsidRPr="00110DAA">
        <w:rPr>
          <w:rFonts w:ascii="Times New Roman" w:hAnsi="Times New Roman"/>
          <w:sz w:val="28"/>
          <w:szCs w:val="28"/>
        </w:rPr>
        <w:t xml:space="preserve"> </w:t>
      </w:r>
    </w:p>
    <w:p w:rsidR="00211CBD" w:rsidRPr="00110DAA" w:rsidRDefault="00DD0026" w:rsidP="005D06FC">
      <w:pPr>
        <w:spacing w:line="240" w:lineRule="auto"/>
        <w:jc w:val="both"/>
        <w:rPr>
          <w:rFonts w:ascii="Times New Roman" w:hAnsi="Times New Roman" w:cs="Times New Roman"/>
          <w:b/>
          <w:sz w:val="28"/>
          <w:szCs w:val="28"/>
          <w:lang w:val="uk-UA"/>
        </w:rPr>
      </w:pPr>
      <w:r w:rsidRPr="00110DAA">
        <w:rPr>
          <w:rFonts w:ascii="Times New Roman" w:eastAsia="Calibri" w:hAnsi="Times New Roman" w:cs="Times New Roman"/>
          <w:sz w:val="28"/>
          <w:szCs w:val="28"/>
          <w:lang w:val="uk-UA"/>
        </w:rPr>
        <w:t xml:space="preserve">     </w:t>
      </w:r>
      <w:r w:rsidR="00211CBD" w:rsidRPr="00110DAA">
        <w:rPr>
          <w:rFonts w:ascii="Times New Roman" w:hAnsi="Times New Roman" w:cs="Times New Roman"/>
          <w:b/>
          <w:sz w:val="28"/>
          <w:szCs w:val="28"/>
          <w:lang w:val="uk-UA"/>
        </w:rPr>
        <w:t>Фінансово-господарська діяльність</w:t>
      </w:r>
    </w:p>
    <w:p w:rsidR="00211CBD" w:rsidRPr="00110DAA" w:rsidRDefault="00211CBD"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Фінансово-господарська діяльність школи здійснюється відповідно до статуту на основі прийнятого бюджету</w:t>
      </w:r>
      <w:r w:rsidR="007D1099" w:rsidRPr="00110DAA">
        <w:rPr>
          <w:rFonts w:ascii="Times New Roman" w:hAnsi="Times New Roman" w:cs="Times New Roman"/>
          <w:sz w:val="28"/>
          <w:szCs w:val="28"/>
          <w:lang w:val="uk-UA"/>
        </w:rPr>
        <w:t>Грушівської сільської ради.</w:t>
      </w:r>
      <w:r w:rsidR="00ED60CD" w:rsidRPr="00110DAA">
        <w:rPr>
          <w:sz w:val="40"/>
          <w:szCs w:val="28"/>
          <w:lang w:val="uk-UA"/>
        </w:rPr>
        <w:t xml:space="preserve"> </w:t>
      </w:r>
      <w:r w:rsidR="00ED60CD" w:rsidRPr="00110DAA">
        <w:rPr>
          <w:rFonts w:ascii="Times New Roman" w:hAnsi="Times New Roman" w:cs="Times New Roman"/>
          <w:sz w:val="28"/>
          <w:szCs w:val="28"/>
          <w:lang w:val="uk-UA"/>
        </w:rPr>
        <w:t>Фінансове забезпечення закладу  гарантоване за рахунок державного і місцевого бюджетів.</w:t>
      </w:r>
      <w:r w:rsidRPr="00110DAA">
        <w:rPr>
          <w:rFonts w:ascii="Times New Roman" w:hAnsi="Times New Roman" w:cs="Times New Roman"/>
          <w:sz w:val="28"/>
          <w:szCs w:val="28"/>
          <w:lang w:val="uk-UA"/>
        </w:rPr>
        <w:t xml:space="preserve"> Джерелами фінансування є:</w:t>
      </w:r>
    </w:p>
    <w:p w:rsidR="00211CBD" w:rsidRPr="00110DAA" w:rsidRDefault="00731B4C" w:rsidP="005D06FC">
      <w:pPr>
        <w:numPr>
          <w:ilvl w:val="0"/>
          <w:numId w:val="27"/>
        </w:numPr>
        <w:tabs>
          <w:tab w:val="clear" w:pos="1428"/>
          <w:tab w:val="num" w:pos="360"/>
        </w:tabs>
        <w:spacing w:after="0" w:line="240" w:lineRule="auto"/>
        <w:ind w:hanging="1428"/>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Кошти </w:t>
      </w:r>
      <w:r w:rsidR="00211CBD" w:rsidRPr="00110DAA">
        <w:rPr>
          <w:rFonts w:ascii="Times New Roman" w:hAnsi="Times New Roman" w:cs="Times New Roman"/>
          <w:sz w:val="28"/>
          <w:szCs w:val="28"/>
          <w:lang w:val="uk-UA"/>
        </w:rPr>
        <w:t>виконавчого комітету Грушівської сільської ради;</w:t>
      </w:r>
    </w:p>
    <w:p w:rsidR="00211CBD" w:rsidRPr="00110DAA" w:rsidRDefault="00211CBD" w:rsidP="005D06FC">
      <w:pPr>
        <w:numPr>
          <w:ilvl w:val="0"/>
          <w:numId w:val="27"/>
        </w:numPr>
        <w:tabs>
          <w:tab w:val="clear" w:pos="1428"/>
          <w:tab w:val="num" w:pos="360"/>
        </w:tabs>
        <w:spacing w:after="0" w:line="240" w:lineRule="auto"/>
        <w:ind w:hanging="1428"/>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субвенційні кошти</w:t>
      </w:r>
      <w:r w:rsidR="00712CA7" w:rsidRPr="00110DAA">
        <w:rPr>
          <w:rFonts w:ascii="Times New Roman" w:hAnsi="Times New Roman" w:cs="Times New Roman"/>
          <w:sz w:val="28"/>
          <w:szCs w:val="28"/>
          <w:lang w:val="uk-UA"/>
        </w:rPr>
        <w:t>;</w:t>
      </w:r>
    </w:p>
    <w:p w:rsidR="00211CBD" w:rsidRPr="00110DAA" w:rsidRDefault="00211CBD" w:rsidP="005D06FC">
      <w:pPr>
        <w:numPr>
          <w:ilvl w:val="0"/>
          <w:numId w:val="27"/>
        </w:numPr>
        <w:tabs>
          <w:tab w:val="clear" w:pos="1428"/>
          <w:tab w:val="num" w:pos="360"/>
        </w:tabs>
        <w:spacing w:after="0" w:line="240" w:lineRule="auto"/>
        <w:ind w:hanging="1428"/>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благодійні внески батьків;</w:t>
      </w:r>
    </w:p>
    <w:p w:rsidR="00712CA7" w:rsidRPr="00110DAA" w:rsidRDefault="00712CA7" w:rsidP="005D06FC">
      <w:pPr>
        <w:numPr>
          <w:ilvl w:val="0"/>
          <w:numId w:val="27"/>
        </w:numPr>
        <w:tabs>
          <w:tab w:val="clear" w:pos="1428"/>
          <w:tab w:val="num" w:pos="360"/>
        </w:tabs>
        <w:spacing w:after="0" w:line="240" w:lineRule="auto"/>
        <w:ind w:hanging="1428"/>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благодійні внески фізичних осіб</w:t>
      </w:r>
      <w:r w:rsidR="00D75D7E">
        <w:rPr>
          <w:rFonts w:ascii="Times New Roman" w:hAnsi="Times New Roman" w:cs="Times New Roman"/>
          <w:sz w:val="28"/>
          <w:szCs w:val="28"/>
          <w:lang w:val="uk-UA"/>
        </w:rPr>
        <w:t>.</w:t>
      </w:r>
    </w:p>
    <w:p w:rsidR="00157590" w:rsidRPr="00110DAA" w:rsidRDefault="00712CA7"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p>
    <w:p w:rsidR="00157590" w:rsidRPr="00110DAA" w:rsidRDefault="00D75D7E" w:rsidP="005D06FC">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31074" w:rsidRPr="00110DAA">
        <w:rPr>
          <w:rFonts w:ascii="Times New Roman" w:hAnsi="Times New Roman" w:cs="Times New Roman"/>
          <w:sz w:val="28"/>
          <w:szCs w:val="28"/>
          <w:lang w:val="uk-UA"/>
        </w:rPr>
        <w:t xml:space="preserve"> </w:t>
      </w:r>
      <w:r w:rsidR="00157590" w:rsidRPr="00110DAA">
        <w:rPr>
          <w:rFonts w:ascii="Times New Roman" w:hAnsi="Times New Roman" w:cs="Times New Roman"/>
          <w:sz w:val="28"/>
          <w:szCs w:val="28"/>
          <w:lang w:val="uk-UA"/>
        </w:rPr>
        <w:t>Додатковими джерелами фінансового забезпечення є добровільні внески державних і приватних підприємств, акціонерних компаній, громадських організацій, фізичних осіб.</w:t>
      </w:r>
    </w:p>
    <w:p w:rsidR="007D1099" w:rsidRPr="00110DAA" w:rsidRDefault="00712CA7" w:rsidP="005D06FC">
      <w:pPr>
        <w:spacing w:line="240" w:lineRule="auto"/>
        <w:ind w:right="2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00931074" w:rsidRPr="00110DAA">
        <w:rPr>
          <w:rFonts w:ascii="Times New Roman" w:hAnsi="Times New Roman" w:cs="Times New Roman"/>
          <w:sz w:val="28"/>
          <w:szCs w:val="28"/>
        </w:rPr>
        <w:t>Фінансування потреб ш</w:t>
      </w:r>
      <w:r w:rsidR="00CE6891" w:rsidRPr="00110DAA">
        <w:rPr>
          <w:rFonts w:ascii="Times New Roman" w:hAnsi="Times New Roman" w:cs="Times New Roman"/>
          <w:sz w:val="28"/>
          <w:szCs w:val="28"/>
        </w:rPr>
        <w:t>коли проводиться  бухгалтерією виконком</w:t>
      </w:r>
      <w:r w:rsidR="00CE6891" w:rsidRPr="00110DAA">
        <w:rPr>
          <w:rFonts w:ascii="Times New Roman" w:hAnsi="Times New Roman" w:cs="Times New Roman"/>
          <w:sz w:val="28"/>
          <w:szCs w:val="28"/>
          <w:lang w:val="uk-UA"/>
        </w:rPr>
        <w:t>у Груші</w:t>
      </w:r>
      <w:r w:rsidR="00931074" w:rsidRPr="00110DAA">
        <w:rPr>
          <w:rFonts w:ascii="Times New Roman" w:hAnsi="Times New Roman" w:cs="Times New Roman"/>
          <w:sz w:val="28"/>
          <w:szCs w:val="28"/>
        </w:rPr>
        <w:t>всько</w:t>
      </w:r>
      <w:r w:rsidR="00D75D7E">
        <w:rPr>
          <w:rFonts w:ascii="Times New Roman" w:hAnsi="Times New Roman" w:cs="Times New Roman"/>
          <w:sz w:val="28"/>
          <w:szCs w:val="28"/>
          <w:lang w:val="uk-UA"/>
        </w:rPr>
        <w:t>ї</w:t>
      </w:r>
      <w:r w:rsidR="00CE6891" w:rsidRPr="00110DAA">
        <w:rPr>
          <w:rFonts w:ascii="Times New Roman" w:hAnsi="Times New Roman" w:cs="Times New Roman"/>
          <w:sz w:val="28"/>
          <w:szCs w:val="28"/>
          <w:lang w:val="uk-UA"/>
        </w:rPr>
        <w:t xml:space="preserve"> </w:t>
      </w:r>
      <w:r w:rsidR="00CE6891" w:rsidRPr="00110DAA">
        <w:rPr>
          <w:rFonts w:ascii="Times New Roman" w:hAnsi="Times New Roman" w:cs="Times New Roman"/>
          <w:sz w:val="28"/>
          <w:szCs w:val="28"/>
        </w:rPr>
        <w:t xml:space="preserve"> </w:t>
      </w:r>
      <w:r w:rsidR="00CE6891" w:rsidRPr="00110DAA">
        <w:rPr>
          <w:rFonts w:ascii="Times New Roman" w:hAnsi="Times New Roman" w:cs="Times New Roman"/>
          <w:sz w:val="28"/>
          <w:szCs w:val="28"/>
          <w:lang w:val="uk-UA"/>
        </w:rPr>
        <w:t>с</w:t>
      </w:r>
      <w:r w:rsidR="00931074" w:rsidRPr="00110DAA">
        <w:rPr>
          <w:rFonts w:ascii="Times New Roman" w:hAnsi="Times New Roman" w:cs="Times New Roman"/>
          <w:sz w:val="28"/>
          <w:szCs w:val="28"/>
        </w:rPr>
        <w:t>і</w:t>
      </w:r>
      <w:r w:rsidR="00CE6891" w:rsidRPr="00110DAA">
        <w:rPr>
          <w:rFonts w:ascii="Times New Roman" w:hAnsi="Times New Roman" w:cs="Times New Roman"/>
          <w:sz w:val="28"/>
          <w:szCs w:val="28"/>
          <w:lang w:val="uk-UA"/>
        </w:rPr>
        <w:t>ль</w:t>
      </w:r>
      <w:r w:rsidR="00CE6891" w:rsidRPr="00110DAA">
        <w:rPr>
          <w:rFonts w:ascii="Times New Roman" w:hAnsi="Times New Roman" w:cs="Times New Roman"/>
          <w:sz w:val="28"/>
          <w:szCs w:val="28"/>
        </w:rPr>
        <w:t>ської ради.</w:t>
      </w:r>
      <w:r w:rsidR="00931074" w:rsidRPr="00110DAA">
        <w:rPr>
          <w:rFonts w:ascii="Times New Roman" w:hAnsi="Times New Roman" w:cs="Times New Roman"/>
          <w:sz w:val="28"/>
          <w:szCs w:val="28"/>
        </w:rPr>
        <w:t xml:space="preserve"> Протягом навчального року сис</w:t>
      </w:r>
      <w:r w:rsidR="00931074" w:rsidRPr="00110DAA">
        <w:rPr>
          <w:rFonts w:ascii="Times New Roman" w:hAnsi="Times New Roman" w:cs="Times New Roman"/>
          <w:sz w:val="28"/>
          <w:szCs w:val="28"/>
        </w:rPr>
        <w:softHyphen/>
        <w:t>тематично велася виплата заробітної плати, на</w:t>
      </w:r>
      <w:r w:rsidR="00CE6891" w:rsidRPr="00110DAA">
        <w:rPr>
          <w:rFonts w:ascii="Times New Roman" w:hAnsi="Times New Roman" w:cs="Times New Roman"/>
          <w:sz w:val="28"/>
          <w:szCs w:val="28"/>
        </w:rPr>
        <w:t>дбавок, доплат працівникам школ</w:t>
      </w:r>
      <w:r w:rsidR="00CE6891" w:rsidRPr="00110DAA">
        <w:rPr>
          <w:rFonts w:ascii="Times New Roman" w:hAnsi="Times New Roman" w:cs="Times New Roman"/>
          <w:sz w:val="28"/>
          <w:szCs w:val="28"/>
          <w:lang w:val="uk-UA"/>
        </w:rPr>
        <w:t>и</w:t>
      </w:r>
      <w:r w:rsidR="00CE6891" w:rsidRPr="00110DAA">
        <w:rPr>
          <w:rFonts w:ascii="Times New Roman" w:hAnsi="Times New Roman" w:cs="Times New Roman"/>
          <w:sz w:val="28"/>
          <w:szCs w:val="28"/>
        </w:rPr>
        <w:t>.</w:t>
      </w:r>
      <w:r w:rsidR="00D75D7E">
        <w:rPr>
          <w:rFonts w:ascii="Times New Roman" w:hAnsi="Times New Roman" w:cs="Times New Roman"/>
          <w:sz w:val="28"/>
          <w:szCs w:val="28"/>
          <w:lang w:val="uk-UA"/>
        </w:rPr>
        <w:t xml:space="preserve"> </w:t>
      </w:r>
      <w:r w:rsidR="00931074" w:rsidRPr="006A5DD2">
        <w:rPr>
          <w:rFonts w:ascii="Times New Roman" w:hAnsi="Times New Roman" w:cs="Times New Roman"/>
          <w:sz w:val="28"/>
          <w:szCs w:val="28"/>
          <w:lang w:val="uk-UA"/>
        </w:rPr>
        <w:t>Бухгалтері</w:t>
      </w:r>
      <w:r w:rsidR="00CE6891" w:rsidRPr="006A5DD2">
        <w:rPr>
          <w:rFonts w:ascii="Times New Roman" w:hAnsi="Times New Roman" w:cs="Times New Roman"/>
          <w:sz w:val="28"/>
          <w:szCs w:val="28"/>
          <w:lang w:val="uk-UA"/>
        </w:rPr>
        <w:t>я вчасно проплачувала за спожит</w:t>
      </w:r>
      <w:r w:rsidR="00CE6891" w:rsidRPr="00110DAA">
        <w:rPr>
          <w:rFonts w:ascii="Times New Roman" w:hAnsi="Times New Roman" w:cs="Times New Roman"/>
          <w:sz w:val="28"/>
          <w:szCs w:val="28"/>
          <w:lang w:val="uk-UA"/>
        </w:rPr>
        <w:t>і</w:t>
      </w:r>
      <w:r w:rsidR="00931074" w:rsidRPr="006A5DD2">
        <w:rPr>
          <w:rFonts w:ascii="Times New Roman" w:hAnsi="Times New Roman" w:cs="Times New Roman"/>
          <w:sz w:val="28"/>
          <w:szCs w:val="28"/>
          <w:lang w:val="uk-UA"/>
        </w:rPr>
        <w:t xml:space="preserve"> школою </w:t>
      </w:r>
      <w:r w:rsidR="00CE6891" w:rsidRPr="00110DAA">
        <w:rPr>
          <w:rFonts w:ascii="Times New Roman" w:hAnsi="Times New Roman" w:cs="Times New Roman"/>
          <w:sz w:val="28"/>
          <w:szCs w:val="28"/>
          <w:lang w:val="uk-UA"/>
        </w:rPr>
        <w:t>енергоносії</w:t>
      </w:r>
      <w:r w:rsidR="00931074" w:rsidRPr="006A5DD2">
        <w:rPr>
          <w:rFonts w:ascii="Times New Roman" w:hAnsi="Times New Roman" w:cs="Times New Roman"/>
          <w:sz w:val="28"/>
          <w:szCs w:val="28"/>
          <w:lang w:val="uk-UA"/>
        </w:rPr>
        <w:t>. Завдяки злагодженості відповідальних за економію працівників, школа не ви</w:t>
      </w:r>
      <w:r w:rsidR="00931074" w:rsidRPr="006A5DD2">
        <w:rPr>
          <w:rFonts w:ascii="Times New Roman" w:hAnsi="Times New Roman" w:cs="Times New Roman"/>
          <w:sz w:val="28"/>
          <w:szCs w:val="28"/>
          <w:lang w:val="uk-UA"/>
        </w:rPr>
        <w:softHyphen/>
        <w:t>ходить за ліміти спожитих енергоносіїв.</w:t>
      </w:r>
    </w:p>
    <w:p w:rsidR="00ED40F6" w:rsidRPr="00110DAA" w:rsidRDefault="007D1099" w:rsidP="005D06FC">
      <w:pPr>
        <w:spacing w:line="240" w:lineRule="auto"/>
        <w:ind w:left="40" w:right="20" w:firstLine="280"/>
        <w:jc w:val="both"/>
        <w:rPr>
          <w:rFonts w:ascii="Times New Roman" w:hAnsi="Times New Roman" w:cs="Times New Roman"/>
          <w:sz w:val="28"/>
          <w:szCs w:val="28"/>
          <w:lang w:val="uk-UA"/>
        </w:rPr>
      </w:pPr>
      <w:r w:rsidRPr="006A5DD2">
        <w:rPr>
          <w:rFonts w:ascii="Times New Roman" w:hAnsi="Times New Roman" w:cs="Times New Roman"/>
          <w:sz w:val="28"/>
          <w:szCs w:val="28"/>
          <w:lang w:val="uk-UA"/>
        </w:rPr>
        <w:t xml:space="preserve"> </w:t>
      </w:r>
      <w:r w:rsidRPr="00110DAA">
        <w:rPr>
          <w:rFonts w:ascii="Times New Roman" w:hAnsi="Times New Roman" w:cs="Times New Roman"/>
          <w:sz w:val="28"/>
          <w:szCs w:val="28"/>
        </w:rPr>
        <w:t>Будівл</w:t>
      </w:r>
      <w:r w:rsidRPr="00110DAA">
        <w:rPr>
          <w:rFonts w:ascii="Times New Roman" w:hAnsi="Times New Roman" w:cs="Times New Roman"/>
          <w:sz w:val="28"/>
          <w:szCs w:val="28"/>
          <w:lang w:val="uk-UA"/>
        </w:rPr>
        <w:t xml:space="preserve">і </w:t>
      </w:r>
      <w:r w:rsidRPr="00110DAA">
        <w:rPr>
          <w:rFonts w:ascii="Times New Roman" w:hAnsi="Times New Roman" w:cs="Times New Roman"/>
          <w:sz w:val="28"/>
          <w:szCs w:val="28"/>
        </w:rPr>
        <w:t xml:space="preserve"> школи прийнят</w:t>
      </w:r>
      <w:r w:rsidRPr="00110DAA">
        <w:rPr>
          <w:rFonts w:ascii="Times New Roman" w:hAnsi="Times New Roman" w:cs="Times New Roman"/>
          <w:sz w:val="28"/>
          <w:szCs w:val="28"/>
          <w:lang w:val="uk-UA"/>
        </w:rPr>
        <w:t>і</w:t>
      </w:r>
      <w:r w:rsidRPr="00110DAA">
        <w:rPr>
          <w:rFonts w:ascii="Times New Roman" w:hAnsi="Times New Roman" w:cs="Times New Roman"/>
          <w:sz w:val="28"/>
          <w:szCs w:val="28"/>
        </w:rPr>
        <w:t xml:space="preserve"> в експлуатацію</w:t>
      </w:r>
      <w:r w:rsidRPr="00110DAA">
        <w:rPr>
          <w:rFonts w:ascii="Times New Roman" w:hAnsi="Times New Roman" w:cs="Times New Roman"/>
          <w:sz w:val="28"/>
          <w:szCs w:val="28"/>
          <w:lang w:val="uk-UA"/>
        </w:rPr>
        <w:t xml:space="preserve"> понад </w:t>
      </w:r>
      <w:r w:rsidRPr="00110DAA">
        <w:rPr>
          <w:rFonts w:ascii="Times New Roman" w:hAnsi="Times New Roman" w:cs="Times New Roman"/>
          <w:sz w:val="28"/>
          <w:szCs w:val="28"/>
        </w:rPr>
        <w:t xml:space="preserve"> 50 років тому. Але, незважаючи на її вік і зношеність, адміні</w:t>
      </w:r>
      <w:r w:rsidRPr="00110DAA">
        <w:rPr>
          <w:rFonts w:ascii="Times New Roman" w:hAnsi="Times New Roman" w:cs="Times New Roman"/>
          <w:sz w:val="28"/>
          <w:szCs w:val="28"/>
        </w:rPr>
        <w:softHyphen/>
        <w:t>страція школи разом із колективом постійно працює над удосконаленням матеріально-технічної бази, під</w:t>
      </w:r>
      <w:r w:rsidRPr="00110DAA">
        <w:rPr>
          <w:rFonts w:ascii="Times New Roman" w:hAnsi="Times New Roman" w:cs="Times New Roman"/>
          <w:sz w:val="28"/>
          <w:szCs w:val="28"/>
        </w:rPr>
        <w:softHyphen/>
        <w:t>триманню її в робочому стані.</w:t>
      </w:r>
    </w:p>
    <w:p w:rsidR="00ED40F6" w:rsidRPr="00D75D7E" w:rsidRDefault="00ED40F6" w:rsidP="005D06FC">
      <w:pPr>
        <w:spacing w:line="240" w:lineRule="auto"/>
        <w:ind w:left="40" w:right="20" w:firstLine="280"/>
        <w:jc w:val="both"/>
        <w:rPr>
          <w:rFonts w:ascii="Times New Roman" w:hAnsi="Times New Roman" w:cs="Times New Roman"/>
          <w:sz w:val="28"/>
          <w:szCs w:val="28"/>
          <w:lang w:val="uk-UA"/>
        </w:rPr>
      </w:pPr>
      <w:r w:rsidRPr="00110DAA">
        <w:rPr>
          <w:rFonts w:ascii="Times New Roman" w:hAnsi="Times New Roman" w:cs="Times New Roman"/>
          <w:sz w:val="28"/>
          <w:szCs w:val="28"/>
        </w:rPr>
        <w:t>Протягом навчального року за рахунок бюджетних асигнувань</w:t>
      </w:r>
      <w:r w:rsidR="00D75D7E">
        <w:rPr>
          <w:rFonts w:ascii="Times New Roman" w:hAnsi="Times New Roman" w:cs="Times New Roman"/>
          <w:sz w:val="28"/>
          <w:szCs w:val="28"/>
          <w:lang w:val="uk-UA"/>
        </w:rPr>
        <w:t>:</w:t>
      </w:r>
    </w:p>
    <w:p w:rsidR="00ED40F6" w:rsidRPr="00110DAA" w:rsidRDefault="00ED40F6" w:rsidP="005D06FC">
      <w:pPr>
        <w:spacing w:line="240" w:lineRule="auto"/>
        <w:ind w:left="40" w:right="20" w:firstLine="28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В</w:t>
      </w:r>
      <w:r w:rsidR="00712CA7" w:rsidRPr="00110DAA">
        <w:rPr>
          <w:rFonts w:ascii="Times New Roman" w:hAnsi="Times New Roman" w:cs="Times New Roman"/>
          <w:sz w:val="28"/>
          <w:szCs w:val="28"/>
          <w:lang w:val="uk-UA"/>
        </w:rPr>
        <w:t>становлен</w:t>
      </w:r>
      <w:r w:rsidRPr="00110DAA">
        <w:rPr>
          <w:rFonts w:ascii="Times New Roman" w:hAnsi="Times New Roman" w:cs="Times New Roman"/>
          <w:sz w:val="28"/>
          <w:szCs w:val="28"/>
          <w:lang w:val="uk-UA"/>
        </w:rPr>
        <w:t>о енергозберігаючі вікна</w:t>
      </w:r>
      <w:r w:rsidR="00712CA7" w:rsidRPr="00110DAA">
        <w:rPr>
          <w:rFonts w:ascii="Times New Roman" w:hAnsi="Times New Roman" w:cs="Times New Roman"/>
          <w:sz w:val="28"/>
          <w:szCs w:val="28"/>
          <w:lang w:val="uk-UA"/>
        </w:rPr>
        <w:t>.</w:t>
      </w:r>
      <w:r w:rsidRPr="00110DAA">
        <w:rPr>
          <w:rFonts w:ascii="Times New Roman" w:hAnsi="Times New Roman" w:cs="Times New Roman"/>
          <w:sz w:val="28"/>
          <w:szCs w:val="28"/>
          <w:lang w:val="uk-UA"/>
        </w:rPr>
        <w:t>Корпус №1</w:t>
      </w:r>
    </w:p>
    <w:p w:rsidR="00ED40F6" w:rsidRPr="00110DAA" w:rsidRDefault="00ED40F6" w:rsidP="005D06FC">
      <w:pPr>
        <w:spacing w:line="240" w:lineRule="auto"/>
        <w:ind w:left="40" w:right="20" w:firstLine="28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Здійснено утеплення фасаду школи</w:t>
      </w:r>
      <w:r w:rsidR="00712CA7" w:rsidRPr="00110DAA">
        <w:rPr>
          <w:rFonts w:ascii="Times New Roman" w:hAnsi="Times New Roman" w:cs="Times New Roman"/>
          <w:sz w:val="28"/>
          <w:szCs w:val="28"/>
          <w:lang w:val="uk-UA"/>
        </w:rPr>
        <w:t>.</w:t>
      </w:r>
      <w:r w:rsidRPr="00110DAA">
        <w:rPr>
          <w:rFonts w:ascii="Times New Roman" w:hAnsi="Times New Roman" w:cs="Times New Roman"/>
          <w:sz w:val="28"/>
          <w:szCs w:val="28"/>
          <w:lang w:val="uk-UA"/>
        </w:rPr>
        <w:t xml:space="preserve">Корпус №1 </w:t>
      </w:r>
    </w:p>
    <w:p w:rsidR="00ED40F6" w:rsidRPr="00110DAA" w:rsidRDefault="00ED40F6" w:rsidP="005D06FC">
      <w:pPr>
        <w:spacing w:line="240" w:lineRule="auto"/>
        <w:ind w:left="40" w:right="20" w:firstLine="28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Встановленно енергозберігаючі вікна</w:t>
      </w:r>
      <w:r w:rsidR="00712CA7" w:rsidRPr="00110DAA">
        <w:rPr>
          <w:rFonts w:ascii="Times New Roman" w:hAnsi="Times New Roman" w:cs="Times New Roman"/>
          <w:sz w:val="28"/>
          <w:szCs w:val="28"/>
          <w:lang w:val="uk-UA"/>
        </w:rPr>
        <w:t>.</w:t>
      </w:r>
      <w:r w:rsidRPr="00110DAA">
        <w:rPr>
          <w:rFonts w:ascii="Times New Roman" w:hAnsi="Times New Roman" w:cs="Times New Roman"/>
          <w:sz w:val="28"/>
          <w:szCs w:val="28"/>
          <w:lang w:val="uk-UA"/>
        </w:rPr>
        <w:t xml:space="preserve"> Корпус №2</w:t>
      </w:r>
    </w:p>
    <w:p w:rsidR="00ED40F6" w:rsidRPr="00110DAA" w:rsidRDefault="00ED40F6" w:rsidP="005D06FC">
      <w:pPr>
        <w:spacing w:line="240" w:lineRule="auto"/>
        <w:ind w:left="40" w:right="20" w:firstLine="28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Встановлено електрокотли</w:t>
      </w:r>
      <w:r w:rsidR="00712CA7" w:rsidRPr="00110DAA">
        <w:rPr>
          <w:rFonts w:ascii="Times New Roman" w:hAnsi="Times New Roman" w:cs="Times New Roman"/>
          <w:sz w:val="28"/>
          <w:szCs w:val="28"/>
          <w:lang w:val="uk-UA"/>
        </w:rPr>
        <w:t>.</w:t>
      </w:r>
      <w:r w:rsidRPr="00110DAA">
        <w:rPr>
          <w:rFonts w:ascii="Times New Roman" w:hAnsi="Times New Roman" w:cs="Times New Roman"/>
          <w:sz w:val="28"/>
          <w:szCs w:val="28"/>
          <w:lang w:val="uk-UA"/>
        </w:rPr>
        <w:t xml:space="preserve"> Корпус №1</w:t>
      </w:r>
      <w:r w:rsidR="0065574E" w:rsidRPr="00110DAA">
        <w:rPr>
          <w:rFonts w:ascii="Times New Roman" w:eastAsia="Times New Roman" w:hAnsi="Times New Roman" w:cs="Times New Roman"/>
          <w:sz w:val="24"/>
          <w:szCs w:val="24"/>
          <w:lang w:eastAsia="ru-RU"/>
        </w:rPr>
        <w:t xml:space="preserve"> </w:t>
      </w:r>
    </w:p>
    <w:p w:rsidR="0065574E" w:rsidRPr="00110DAA" w:rsidRDefault="0065574E" w:rsidP="005D06FC">
      <w:pPr>
        <w:spacing w:line="240" w:lineRule="auto"/>
        <w:ind w:left="40" w:right="20" w:firstLine="28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За позабюджетні кошти</w:t>
      </w:r>
      <w:r w:rsidR="00E3758F" w:rsidRPr="00110DAA">
        <w:rPr>
          <w:rFonts w:ascii="Times New Roman" w:hAnsi="Times New Roman" w:cs="Times New Roman"/>
          <w:sz w:val="28"/>
          <w:szCs w:val="28"/>
          <w:lang w:val="uk-UA"/>
        </w:rPr>
        <w:t xml:space="preserve"> здійснено ремонтні роботи на об’єктах:</w:t>
      </w:r>
    </w:p>
    <w:p w:rsidR="00E3758F" w:rsidRPr="00110DAA" w:rsidRDefault="0065574E" w:rsidP="005D06FC">
      <w:pPr>
        <w:spacing w:line="240" w:lineRule="auto"/>
        <w:ind w:left="40" w:right="20" w:firstLine="280"/>
        <w:jc w:val="both"/>
        <w:rPr>
          <w:rFonts w:ascii="Times New Roman" w:eastAsia="Times New Roman" w:hAnsi="Times New Roman" w:cs="Times New Roman"/>
          <w:sz w:val="28"/>
          <w:szCs w:val="28"/>
          <w:lang w:val="uk-UA" w:eastAsia="ru-RU"/>
        </w:rPr>
      </w:pPr>
      <w:r w:rsidRPr="00110DAA">
        <w:rPr>
          <w:rFonts w:ascii="Times New Roman" w:eastAsia="Times New Roman" w:hAnsi="Times New Roman" w:cs="Times New Roman"/>
          <w:sz w:val="28"/>
          <w:szCs w:val="28"/>
          <w:lang w:eastAsia="ru-RU"/>
        </w:rPr>
        <w:t>Методичний кабінет (корпус №2)</w:t>
      </w:r>
    </w:p>
    <w:p w:rsidR="00E3758F" w:rsidRPr="00110DAA" w:rsidRDefault="00E3758F" w:rsidP="005D06FC">
      <w:pPr>
        <w:spacing w:line="240" w:lineRule="auto"/>
        <w:ind w:left="40" w:right="20" w:firstLine="280"/>
        <w:jc w:val="both"/>
        <w:rPr>
          <w:rFonts w:ascii="Times New Roman" w:eastAsia="Times New Roman" w:hAnsi="Times New Roman" w:cs="Times New Roman"/>
          <w:sz w:val="28"/>
          <w:szCs w:val="28"/>
          <w:lang w:val="uk-UA" w:eastAsia="ru-RU"/>
        </w:rPr>
      </w:pPr>
      <w:r w:rsidRPr="00110DAA">
        <w:rPr>
          <w:rFonts w:ascii="Times New Roman" w:eastAsia="Times New Roman" w:hAnsi="Times New Roman" w:cs="Times New Roman"/>
          <w:sz w:val="28"/>
          <w:szCs w:val="28"/>
          <w:lang w:eastAsia="ru-RU"/>
        </w:rPr>
        <w:t xml:space="preserve"> Конференцзал  (корпус №2)</w:t>
      </w:r>
    </w:p>
    <w:p w:rsidR="00E3758F" w:rsidRPr="00110DAA" w:rsidRDefault="00E3758F" w:rsidP="005D06FC">
      <w:pPr>
        <w:spacing w:line="240" w:lineRule="auto"/>
        <w:ind w:left="40" w:right="20" w:firstLine="280"/>
        <w:jc w:val="both"/>
        <w:rPr>
          <w:rFonts w:ascii="Times New Roman" w:eastAsia="Times New Roman" w:hAnsi="Times New Roman" w:cs="Times New Roman"/>
          <w:sz w:val="28"/>
          <w:szCs w:val="28"/>
          <w:lang w:val="uk-UA" w:eastAsia="ru-RU"/>
        </w:rPr>
      </w:pPr>
      <w:r w:rsidRPr="00110DAA">
        <w:rPr>
          <w:rFonts w:ascii="Times New Roman" w:eastAsia="Times New Roman" w:hAnsi="Times New Roman" w:cs="Times New Roman"/>
          <w:sz w:val="28"/>
          <w:szCs w:val="28"/>
          <w:lang w:eastAsia="ru-RU"/>
        </w:rPr>
        <w:t xml:space="preserve"> Комп'ютерний клас (корпус №2)</w:t>
      </w:r>
    </w:p>
    <w:p w:rsidR="00E3758F" w:rsidRPr="00110DAA" w:rsidRDefault="00E3758F" w:rsidP="005D06FC">
      <w:pPr>
        <w:spacing w:line="240" w:lineRule="auto"/>
        <w:ind w:left="40" w:right="20" w:firstLine="280"/>
        <w:jc w:val="both"/>
        <w:rPr>
          <w:rFonts w:ascii="Times New Roman" w:eastAsia="Times New Roman" w:hAnsi="Times New Roman" w:cs="Times New Roman"/>
          <w:sz w:val="28"/>
          <w:szCs w:val="28"/>
          <w:lang w:val="uk-UA" w:eastAsia="ru-RU"/>
        </w:rPr>
      </w:pPr>
      <w:r w:rsidRPr="00110DAA">
        <w:rPr>
          <w:rFonts w:ascii="Times New Roman" w:eastAsia="Times New Roman" w:hAnsi="Times New Roman" w:cs="Times New Roman"/>
          <w:sz w:val="28"/>
          <w:szCs w:val="28"/>
          <w:lang w:eastAsia="ru-RU"/>
        </w:rPr>
        <w:t xml:space="preserve"> Майстерня (корпус №2)</w:t>
      </w:r>
    </w:p>
    <w:p w:rsidR="00E3758F" w:rsidRPr="00110DAA" w:rsidRDefault="00E3758F" w:rsidP="005D06FC">
      <w:pPr>
        <w:spacing w:line="240" w:lineRule="auto"/>
        <w:ind w:left="40" w:right="20" w:firstLine="280"/>
        <w:jc w:val="both"/>
        <w:rPr>
          <w:rFonts w:ascii="Times New Roman" w:eastAsia="Times New Roman" w:hAnsi="Times New Roman" w:cs="Times New Roman"/>
          <w:sz w:val="28"/>
          <w:szCs w:val="28"/>
          <w:lang w:val="uk-UA" w:eastAsia="ru-RU"/>
        </w:rPr>
      </w:pPr>
      <w:r w:rsidRPr="00110DAA">
        <w:rPr>
          <w:rFonts w:ascii="Times New Roman" w:eastAsia="Times New Roman" w:hAnsi="Times New Roman" w:cs="Times New Roman"/>
          <w:sz w:val="28"/>
          <w:szCs w:val="28"/>
          <w:lang w:eastAsia="ru-RU"/>
        </w:rPr>
        <w:t xml:space="preserve"> Кабінет 6-А класу (корпус №2)</w:t>
      </w:r>
    </w:p>
    <w:p w:rsidR="00E3758F" w:rsidRPr="00110DAA" w:rsidRDefault="00E3758F" w:rsidP="005D06FC">
      <w:pPr>
        <w:spacing w:line="240" w:lineRule="auto"/>
        <w:ind w:left="40" w:right="20" w:firstLine="280"/>
        <w:jc w:val="both"/>
        <w:rPr>
          <w:rFonts w:ascii="Times New Roman" w:eastAsia="Times New Roman" w:hAnsi="Times New Roman" w:cs="Times New Roman"/>
          <w:sz w:val="28"/>
          <w:szCs w:val="28"/>
          <w:lang w:val="uk-UA" w:eastAsia="ru-RU"/>
        </w:rPr>
      </w:pPr>
      <w:r w:rsidRPr="00110DAA">
        <w:rPr>
          <w:rFonts w:ascii="Times New Roman" w:eastAsia="Times New Roman" w:hAnsi="Times New Roman" w:cs="Times New Roman"/>
          <w:sz w:val="28"/>
          <w:szCs w:val="28"/>
          <w:lang w:eastAsia="ru-RU"/>
        </w:rPr>
        <w:t xml:space="preserve"> Бібліотека (корпус №2)</w:t>
      </w:r>
    </w:p>
    <w:p w:rsidR="00E3758F" w:rsidRPr="00110DAA" w:rsidRDefault="00E3758F" w:rsidP="005D06FC">
      <w:pPr>
        <w:spacing w:line="240" w:lineRule="auto"/>
        <w:ind w:left="40" w:right="20" w:firstLine="280"/>
        <w:jc w:val="both"/>
        <w:rPr>
          <w:rFonts w:ascii="Times New Roman" w:eastAsia="Times New Roman" w:hAnsi="Times New Roman" w:cs="Times New Roman"/>
          <w:sz w:val="28"/>
          <w:szCs w:val="28"/>
          <w:lang w:val="uk-UA" w:eastAsia="ru-RU"/>
        </w:rPr>
      </w:pPr>
      <w:r w:rsidRPr="00110DAA">
        <w:rPr>
          <w:rFonts w:ascii="Times New Roman" w:eastAsia="Times New Roman" w:hAnsi="Times New Roman" w:cs="Times New Roman"/>
          <w:sz w:val="28"/>
          <w:szCs w:val="28"/>
          <w:lang w:eastAsia="ru-RU"/>
        </w:rPr>
        <w:t xml:space="preserve"> Їдальня (корпус №2) </w:t>
      </w:r>
    </w:p>
    <w:p w:rsidR="00E3758F" w:rsidRPr="00110DAA" w:rsidRDefault="00E3758F" w:rsidP="005D06FC">
      <w:pPr>
        <w:spacing w:line="240" w:lineRule="auto"/>
        <w:ind w:left="40" w:right="20" w:firstLine="280"/>
        <w:jc w:val="both"/>
        <w:rPr>
          <w:rFonts w:ascii="Times New Roman" w:eastAsia="Times New Roman" w:hAnsi="Times New Roman" w:cs="Times New Roman"/>
          <w:sz w:val="28"/>
          <w:szCs w:val="28"/>
          <w:lang w:val="uk-UA" w:eastAsia="ru-RU"/>
        </w:rPr>
      </w:pPr>
      <w:r w:rsidRPr="00110DAA">
        <w:rPr>
          <w:rFonts w:ascii="Times New Roman" w:eastAsia="Times New Roman" w:hAnsi="Times New Roman" w:cs="Times New Roman"/>
          <w:sz w:val="28"/>
          <w:szCs w:val="28"/>
          <w:lang w:eastAsia="ru-RU"/>
        </w:rPr>
        <w:t xml:space="preserve">Коридори (корпус №1) </w:t>
      </w:r>
    </w:p>
    <w:p w:rsidR="00E3758F" w:rsidRPr="00110DAA" w:rsidRDefault="00E3758F" w:rsidP="005D06FC">
      <w:pPr>
        <w:spacing w:line="240" w:lineRule="auto"/>
        <w:ind w:left="40" w:right="20" w:firstLine="280"/>
        <w:jc w:val="both"/>
        <w:rPr>
          <w:rFonts w:ascii="Times New Roman" w:eastAsia="Times New Roman" w:hAnsi="Times New Roman" w:cs="Times New Roman"/>
          <w:sz w:val="28"/>
          <w:szCs w:val="28"/>
          <w:lang w:val="uk-UA" w:eastAsia="ru-RU"/>
        </w:rPr>
      </w:pPr>
      <w:r w:rsidRPr="00110DAA">
        <w:rPr>
          <w:rFonts w:ascii="Times New Roman" w:eastAsia="Times New Roman" w:hAnsi="Times New Roman" w:cs="Times New Roman"/>
          <w:sz w:val="28"/>
          <w:szCs w:val="28"/>
          <w:lang w:eastAsia="ru-RU"/>
        </w:rPr>
        <w:t>Коридори (корпус №2)</w:t>
      </w:r>
    </w:p>
    <w:p w:rsidR="00E3758F" w:rsidRPr="00110DAA" w:rsidRDefault="00E3758F" w:rsidP="005D06FC">
      <w:pPr>
        <w:spacing w:line="240" w:lineRule="auto"/>
        <w:ind w:left="40" w:right="20" w:firstLine="280"/>
        <w:jc w:val="both"/>
        <w:rPr>
          <w:rFonts w:ascii="Times New Roman" w:eastAsia="Times New Roman" w:hAnsi="Times New Roman" w:cs="Times New Roman"/>
          <w:sz w:val="28"/>
          <w:szCs w:val="28"/>
          <w:lang w:val="uk-UA" w:eastAsia="ru-RU"/>
        </w:rPr>
      </w:pPr>
      <w:r w:rsidRPr="00110DAA">
        <w:rPr>
          <w:rFonts w:ascii="Times New Roman" w:eastAsia="Times New Roman" w:hAnsi="Times New Roman" w:cs="Times New Roman"/>
          <w:sz w:val="28"/>
          <w:szCs w:val="28"/>
          <w:lang w:eastAsia="ru-RU"/>
        </w:rPr>
        <w:t xml:space="preserve"> Будівля корпусу №2</w:t>
      </w:r>
    </w:p>
    <w:p w:rsidR="0065574E" w:rsidRPr="00110DAA" w:rsidRDefault="00E3758F" w:rsidP="005D06FC">
      <w:pPr>
        <w:spacing w:line="240" w:lineRule="auto"/>
        <w:ind w:left="40" w:right="20" w:firstLine="280"/>
        <w:jc w:val="both"/>
        <w:rPr>
          <w:rFonts w:ascii="Times New Roman" w:eastAsia="Times New Roman" w:hAnsi="Times New Roman" w:cs="Times New Roman"/>
          <w:sz w:val="28"/>
          <w:szCs w:val="28"/>
          <w:lang w:val="uk-UA" w:eastAsia="ru-RU"/>
        </w:rPr>
      </w:pPr>
      <w:r w:rsidRPr="00110DAA">
        <w:rPr>
          <w:rFonts w:ascii="Times New Roman" w:eastAsia="Times New Roman" w:hAnsi="Times New Roman" w:cs="Times New Roman"/>
          <w:sz w:val="28"/>
          <w:szCs w:val="28"/>
          <w:lang w:eastAsia="ru-RU"/>
        </w:rPr>
        <w:t xml:space="preserve"> Ремонт покрівель після негоди</w:t>
      </w:r>
      <w:r w:rsidR="00712CA7" w:rsidRPr="00110DAA">
        <w:rPr>
          <w:rFonts w:ascii="Times New Roman" w:eastAsia="Times New Roman" w:hAnsi="Times New Roman" w:cs="Times New Roman"/>
          <w:sz w:val="28"/>
          <w:szCs w:val="28"/>
          <w:lang w:eastAsia="ru-RU"/>
        </w:rPr>
        <w:t xml:space="preserve"> корпусу №2</w:t>
      </w:r>
      <w:r w:rsidR="00712CA7" w:rsidRPr="00110DAA">
        <w:rPr>
          <w:rFonts w:ascii="Times New Roman" w:eastAsia="Times New Roman" w:hAnsi="Times New Roman" w:cs="Times New Roman"/>
          <w:sz w:val="28"/>
          <w:szCs w:val="28"/>
          <w:lang w:val="uk-UA" w:eastAsia="ru-RU"/>
        </w:rPr>
        <w:t>,1</w:t>
      </w:r>
      <w:r w:rsidR="00D75D7E">
        <w:rPr>
          <w:rFonts w:ascii="Times New Roman" w:eastAsia="Times New Roman" w:hAnsi="Times New Roman" w:cs="Times New Roman"/>
          <w:sz w:val="28"/>
          <w:szCs w:val="28"/>
          <w:lang w:val="uk-UA" w:eastAsia="ru-RU"/>
        </w:rPr>
        <w:t>,</w:t>
      </w:r>
    </w:p>
    <w:p w:rsidR="00ED40F6" w:rsidRPr="00110DAA" w:rsidRDefault="00B524E9" w:rsidP="005D06FC">
      <w:pPr>
        <w:spacing w:line="240" w:lineRule="auto"/>
        <w:ind w:right="2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00ED40F6" w:rsidRPr="00110DAA">
        <w:rPr>
          <w:rFonts w:ascii="Times New Roman" w:hAnsi="Times New Roman" w:cs="Times New Roman"/>
          <w:sz w:val="28"/>
          <w:szCs w:val="28"/>
        </w:rPr>
        <w:t xml:space="preserve">капітальний ремонт </w:t>
      </w:r>
      <w:r w:rsidR="00ED40F6" w:rsidRPr="00110DAA">
        <w:rPr>
          <w:rFonts w:ascii="Times New Roman" w:hAnsi="Times New Roman" w:cs="Times New Roman"/>
          <w:sz w:val="28"/>
          <w:szCs w:val="28"/>
          <w:lang w:val="uk-UA"/>
        </w:rPr>
        <w:t xml:space="preserve">сходів </w:t>
      </w:r>
      <w:r w:rsidR="00ED40F6" w:rsidRPr="00110DAA">
        <w:rPr>
          <w:rFonts w:ascii="Times New Roman" w:hAnsi="Times New Roman" w:cs="Times New Roman"/>
          <w:sz w:val="28"/>
          <w:szCs w:val="28"/>
        </w:rPr>
        <w:t xml:space="preserve">  центральн</w:t>
      </w:r>
      <w:r w:rsidR="00ED40F6" w:rsidRPr="00110DAA">
        <w:rPr>
          <w:rFonts w:ascii="Times New Roman" w:hAnsi="Times New Roman" w:cs="Times New Roman"/>
          <w:sz w:val="28"/>
          <w:szCs w:val="28"/>
          <w:lang w:val="uk-UA"/>
        </w:rPr>
        <w:t xml:space="preserve">ого </w:t>
      </w:r>
      <w:r w:rsidR="00ED40F6" w:rsidRPr="00110DAA">
        <w:rPr>
          <w:rFonts w:ascii="Times New Roman" w:hAnsi="Times New Roman" w:cs="Times New Roman"/>
          <w:sz w:val="28"/>
          <w:szCs w:val="28"/>
        </w:rPr>
        <w:t xml:space="preserve"> вход</w:t>
      </w:r>
      <w:r w:rsidR="00ED40F6" w:rsidRPr="00110DAA">
        <w:rPr>
          <w:rFonts w:ascii="Times New Roman" w:hAnsi="Times New Roman" w:cs="Times New Roman"/>
          <w:sz w:val="28"/>
          <w:szCs w:val="28"/>
          <w:lang w:val="uk-UA"/>
        </w:rPr>
        <w:t>у Корпус №1</w:t>
      </w:r>
      <w:r w:rsidR="001664F0" w:rsidRPr="00110DAA">
        <w:rPr>
          <w:rFonts w:ascii="Times New Roman" w:hAnsi="Times New Roman" w:cs="Times New Roman"/>
          <w:sz w:val="28"/>
          <w:szCs w:val="28"/>
          <w:lang w:val="uk-UA"/>
        </w:rPr>
        <w:t>.</w:t>
      </w:r>
    </w:p>
    <w:p w:rsidR="00A220B3" w:rsidRPr="00110DAA" w:rsidRDefault="00ED40F6" w:rsidP="005D06FC">
      <w:pPr>
        <w:spacing w:line="240" w:lineRule="auto"/>
        <w:ind w:left="40" w:right="20" w:firstLine="280"/>
        <w:jc w:val="both"/>
        <w:rPr>
          <w:rFonts w:ascii="Times New Roman" w:hAnsi="Times New Roman" w:cs="Times New Roman"/>
          <w:sz w:val="28"/>
          <w:szCs w:val="28"/>
          <w:lang w:val="uk-UA"/>
        </w:rPr>
      </w:pPr>
      <w:r w:rsidRPr="00110DAA">
        <w:rPr>
          <w:rFonts w:ascii="Times New Roman" w:hAnsi="Times New Roman" w:cs="Times New Roman"/>
          <w:sz w:val="28"/>
          <w:szCs w:val="28"/>
        </w:rPr>
        <w:lastRenderedPageBreak/>
        <w:t xml:space="preserve"> </w:t>
      </w:r>
      <w:r w:rsidR="00DD0026"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rPr>
        <w:t>За позабюджетні кошти проводиться ремонт шкільної оргтехніки (а це два комп'ютерні класи та кілька комп'ютерів і принтер</w:t>
      </w:r>
      <w:r w:rsidR="00B524E9" w:rsidRPr="00110DAA">
        <w:rPr>
          <w:rFonts w:ascii="Times New Roman" w:hAnsi="Times New Roman" w:cs="Times New Roman"/>
          <w:sz w:val="28"/>
          <w:szCs w:val="28"/>
        </w:rPr>
        <w:t>ів для адміністративних потреб)</w:t>
      </w:r>
      <w:r w:rsidR="00B524E9" w:rsidRPr="00110DAA">
        <w:rPr>
          <w:rFonts w:ascii="Times New Roman" w:hAnsi="Times New Roman" w:cs="Times New Roman"/>
          <w:sz w:val="28"/>
          <w:szCs w:val="28"/>
          <w:lang w:val="uk-UA"/>
        </w:rPr>
        <w:t>.</w:t>
      </w:r>
    </w:p>
    <w:p w:rsidR="00ED40F6" w:rsidRPr="00110DAA" w:rsidRDefault="00ED40F6" w:rsidP="005D06FC">
      <w:pPr>
        <w:spacing w:line="240" w:lineRule="auto"/>
        <w:ind w:left="40" w:right="20" w:firstLine="280"/>
        <w:jc w:val="both"/>
        <w:rPr>
          <w:rFonts w:ascii="Times New Roman" w:hAnsi="Times New Roman" w:cs="Times New Roman"/>
          <w:sz w:val="28"/>
          <w:szCs w:val="28"/>
        </w:rPr>
      </w:pPr>
      <w:r w:rsidRPr="00110DAA">
        <w:rPr>
          <w:rFonts w:ascii="Times New Roman" w:hAnsi="Times New Roman" w:cs="Times New Roman"/>
          <w:sz w:val="28"/>
          <w:szCs w:val="28"/>
        </w:rPr>
        <w:t>За ра</w:t>
      </w:r>
      <w:r w:rsidRPr="00110DAA">
        <w:rPr>
          <w:rFonts w:ascii="Times New Roman" w:hAnsi="Times New Roman" w:cs="Times New Roman"/>
          <w:sz w:val="28"/>
          <w:szCs w:val="28"/>
        </w:rPr>
        <w:softHyphen/>
        <w:t>хунок благодійних коштів батьків здійснено ремонти та підготовку класних кімнат до навчального року.</w:t>
      </w:r>
    </w:p>
    <w:p w:rsidR="0065574E" w:rsidRPr="00110DAA" w:rsidRDefault="0065574E" w:rsidP="005D06FC">
      <w:pPr>
        <w:spacing w:line="240" w:lineRule="auto"/>
        <w:ind w:left="40" w:right="20" w:firstLine="280"/>
        <w:jc w:val="both"/>
        <w:rPr>
          <w:rFonts w:ascii="Times New Roman" w:hAnsi="Times New Roman" w:cs="Times New Roman"/>
          <w:sz w:val="28"/>
          <w:szCs w:val="28"/>
        </w:rPr>
      </w:pPr>
      <w:r w:rsidRPr="00110DAA">
        <w:rPr>
          <w:rFonts w:ascii="Times New Roman" w:hAnsi="Times New Roman" w:cs="Times New Roman"/>
          <w:sz w:val="28"/>
          <w:szCs w:val="28"/>
        </w:rPr>
        <w:t xml:space="preserve">Адміністрацією </w:t>
      </w:r>
      <w:r w:rsidR="00DD0026" w:rsidRPr="00110DAA">
        <w:rPr>
          <w:rFonts w:ascii="Times New Roman" w:hAnsi="Times New Roman" w:cs="Times New Roman"/>
          <w:sz w:val="28"/>
          <w:szCs w:val="28"/>
        </w:rPr>
        <w:t xml:space="preserve">школи </w:t>
      </w:r>
      <w:r w:rsidR="00DD0026" w:rsidRPr="00110DAA">
        <w:rPr>
          <w:rFonts w:ascii="Times New Roman" w:hAnsi="Times New Roman" w:cs="Times New Roman"/>
          <w:sz w:val="28"/>
          <w:szCs w:val="28"/>
          <w:lang w:val="uk-UA"/>
        </w:rPr>
        <w:t>нада</w:t>
      </w:r>
      <w:r w:rsidRPr="00110DAA">
        <w:rPr>
          <w:rFonts w:ascii="Times New Roman" w:hAnsi="Times New Roman" w:cs="Times New Roman"/>
          <w:sz w:val="28"/>
          <w:szCs w:val="28"/>
        </w:rPr>
        <w:t>ється достатньо уваги естетичн</w:t>
      </w:r>
      <w:r w:rsidR="00DD0026" w:rsidRPr="00110DAA">
        <w:rPr>
          <w:rFonts w:ascii="Times New Roman" w:hAnsi="Times New Roman" w:cs="Times New Roman"/>
          <w:sz w:val="28"/>
          <w:szCs w:val="28"/>
        </w:rPr>
        <w:t>ому вигляду навчального закладу</w:t>
      </w:r>
      <w:r w:rsidR="00DD0026" w:rsidRPr="00110DAA">
        <w:rPr>
          <w:rFonts w:ascii="Times New Roman" w:hAnsi="Times New Roman" w:cs="Times New Roman"/>
          <w:sz w:val="28"/>
          <w:szCs w:val="28"/>
          <w:lang w:val="uk-UA"/>
        </w:rPr>
        <w:t>,</w:t>
      </w:r>
      <w:r w:rsidRPr="00110DAA">
        <w:rPr>
          <w:rFonts w:ascii="Times New Roman" w:hAnsi="Times New Roman" w:cs="Times New Roman"/>
          <w:sz w:val="28"/>
          <w:szCs w:val="28"/>
        </w:rPr>
        <w:t xml:space="preserve"> проводиться робота з озеленення коридорів</w:t>
      </w:r>
      <w:r w:rsidRPr="00110DAA">
        <w:rPr>
          <w:rFonts w:ascii="Times New Roman" w:hAnsi="Times New Roman" w:cs="Times New Roman"/>
          <w:sz w:val="28"/>
          <w:szCs w:val="28"/>
          <w:lang w:val="uk-UA"/>
        </w:rPr>
        <w:t>,подвіря.</w:t>
      </w:r>
      <w:r w:rsidRPr="00110DAA">
        <w:rPr>
          <w:rFonts w:ascii="Times New Roman" w:hAnsi="Times New Roman" w:cs="Times New Roman"/>
          <w:sz w:val="28"/>
          <w:szCs w:val="28"/>
        </w:rPr>
        <w:t xml:space="preserve"> Подвір'я шк</w:t>
      </w:r>
      <w:r w:rsidRPr="00110DAA">
        <w:rPr>
          <w:rFonts w:ascii="Times New Roman" w:hAnsi="Times New Roman" w:cs="Times New Roman"/>
          <w:sz w:val="28"/>
          <w:szCs w:val="28"/>
          <w:lang w:val="uk-UA"/>
        </w:rPr>
        <w:t>оли</w:t>
      </w:r>
      <w:r w:rsidRPr="00110DAA">
        <w:rPr>
          <w:rFonts w:ascii="Times New Roman" w:hAnsi="Times New Roman" w:cs="Times New Roman"/>
          <w:sz w:val="28"/>
          <w:szCs w:val="28"/>
        </w:rPr>
        <w:t xml:space="preserve"> завжди прибране, до</w:t>
      </w:r>
      <w:r w:rsidR="00DD0026" w:rsidRPr="00110DAA">
        <w:rPr>
          <w:rFonts w:ascii="Times New Roman" w:hAnsi="Times New Roman" w:cs="Times New Roman"/>
          <w:sz w:val="28"/>
          <w:szCs w:val="28"/>
        </w:rPr>
        <w:t xml:space="preserve">глянуте, </w:t>
      </w:r>
      <w:r w:rsidRPr="00110DAA">
        <w:rPr>
          <w:rFonts w:ascii="Times New Roman" w:hAnsi="Times New Roman" w:cs="Times New Roman"/>
          <w:sz w:val="28"/>
          <w:szCs w:val="28"/>
        </w:rPr>
        <w:t xml:space="preserve"> обрізаємо дерева, </w:t>
      </w:r>
      <w:r w:rsidR="00DD0026" w:rsidRPr="00110DAA">
        <w:rPr>
          <w:rFonts w:ascii="Times New Roman" w:hAnsi="Times New Roman" w:cs="Times New Roman"/>
          <w:sz w:val="28"/>
          <w:szCs w:val="28"/>
          <w:lang w:val="uk-UA"/>
        </w:rPr>
        <w:t xml:space="preserve">саджаємо </w:t>
      </w:r>
      <w:r w:rsidRPr="00110DAA">
        <w:rPr>
          <w:rFonts w:ascii="Times New Roman" w:hAnsi="Times New Roman" w:cs="Times New Roman"/>
          <w:sz w:val="28"/>
          <w:szCs w:val="28"/>
        </w:rPr>
        <w:t>кущі. Огорожа  пофарбована, бордюри побілені. Обслуговуючим персоналом проводиться скошування трави, винесення і періодичне вивезення</w:t>
      </w:r>
      <w:r w:rsidR="00DD0026" w:rsidRPr="00110DAA">
        <w:rPr>
          <w:rFonts w:ascii="Times New Roman" w:hAnsi="Times New Roman" w:cs="Times New Roman"/>
          <w:sz w:val="28"/>
          <w:szCs w:val="28"/>
          <w:lang w:val="uk-UA"/>
        </w:rPr>
        <w:t xml:space="preserve"> будівельного</w:t>
      </w:r>
      <w:r w:rsidRPr="00110DAA">
        <w:rPr>
          <w:rFonts w:ascii="Times New Roman" w:hAnsi="Times New Roman" w:cs="Times New Roman"/>
          <w:sz w:val="28"/>
          <w:szCs w:val="28"/>
        </w:rPr>
        <w:t xml:space="preserve"> сміття з території школи.</w:t>
      </w:r>
    </w:p>
    <w:p w:rsidR="00A220B3" w:rsidRPr="00110DAA" w:rsidRDefault="00B524E9" w:rsidP="005D06FC">
      <w:pPr>
        <w:tabs>
          <w:tab w:val="left" w:leader="underscore" w:pos="1211"/>
        </w:tabs>
        <w:spacing w:line="240" w:lineRule="auto"/>
        <w:ind w:right="2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w:t>
      </w:r>
      <w:r w:rsidR="00A220B3" w:rsidRPr="00110DAA">
        <w:rPr>
          <w:rFonts w:ascii="Times New Roman" w:hAnsi="Times New Roman" w:cs="Times New Roman"/>
          <w:sz w:val="28"/>
          <w:szCs w:val="28"/>
          <w:lang w:val="uk-UA"/>
        </w:rPr>
        <w:t>Працівниками бухгалтерії  планово проводиться інвента</w:t>
      </w:r>
      <w:r w:rsidR="00A220B3" w:rsidRPr="00110DAA">
        <w:rPr>
          <w:rFonts w:ascii="Times New Roman" w:hAnsi="Times New Roman" w:cs="Times New Roman"/>
          <w:sz w:val="28"/>
          <w:szCs w:val="28"/>
          <w:lang w:val="uk-UA"/>
        </w:rPr>
        <w:softHyphen/>
        <w:t>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w:t>
      </w:r>
    </w:p>
    <w:p w:rsidR="00211CBD" w:rsidRPr="00110DAA" w:rsidRDefault="00211CBD" w:rsidP="005D06FC">
      <w:pPr>
        <w:spacing w:line="240" w:lineRule="auto"/>
        <w:jc w:val="both"/>
        <w:rPr>
          <w:sz w:val="28"/>
          <w:szCs w:val="28"/>
          <w:lang w:val="uk-UA"/>
        </w:rPr>
      </w:pPr>
      <w:r w:rsidRPr="00110DAA">
        <w:rPr>
          <w:sz w:val="28"/>
          <w:szCs w:val="28"/>
          <w:lang w:val="uk-UA"/>
        </w:rPr>
        <w:t xml:space="preserve"> </w:t>
      </w:r>
      <w:r w:rsidRPr="00110DAA">
        <w:rPr>
          <w:b/>
          <w:sz w:val="28"/>
          <w:szCs w:val="28"/>
          <w:lang w:val="uk-UA"/>
        </w:rPr>
        <w:t xml:space="preserve">Зміцнення матеріально-технічної бази школи: </w:t>
      </w:r>
    </w:p>
    <w:p w:rsidR="0027016A" w:rsidRPr="007D325F" w:rsidRDefault="0027016A" w:rsidP="005D06FC">
      <w:pPr>
        <w:spacing w:line="240" w:lineRule="auto"/>
        <w:rPr>
          <w:rFonts w:ascii="Times New Roman" w:hAnsi="Times New Roman" w:cs="Times New Roman"/>
          <w:sz w:val="28"/>
          <w:szCs w:val="28"/>
          <w:lang w:val="uk-UA"/>
        </w:rPr>
      </w:pPr>
      <w:r w:rsidRPr="007D325F">
        <w:rPr>
          <w:rFonts w:ascii="Times New Roman" w:hAnsi="Times New Roman" w:cs="Times New Roman"/>
          <w:sz w:val="28"/>
          <w:szCs w:val="28"/>
          <w:lang w:val="uk-UA"/>
        </w:rPr>
        <w:t xml:space="preserve">      Придбано : </w:t>
      </w:r>
      <w:bookmarkStart w:id="7" w:name="_GoBack"/>
      <w:bookmarkEnd w:id="7"/>
    </w:p>
    <w:tbl>
      <w:tblPr>
        <w:tblStyle w:val="ab"/>
        <w:tblW w:w="10490" w:type="dxa"/>
        <w:tblInd w:w="-601" w:type="dxa"/>
        <w:tblLayout w:type="fixed"/>
        <w:tblLook w:val="04A0" w:firstRow="1" w:lastRow="0" w:firstColumn="1" w:lastColumn="0" w:noHBand="0" w:noVBand="1"/>
      </w:tblPr>
      <w:tblGrid>
        <w:gridCol w:w="567"/>
        <w:gridCol w:w="5473"/>
        <w:gridCol w:w="984"/>
        <w:gridCol w:w="1198"/>
        <w:gridCol w:w="1276"/>
        <w:gridCol w:w="992"/>
      </w:tblGrid>
      <w:tr w:rsidR="0027016A" w:rsidRPr="00110DAA" w:rsidTr="009E7E5D">
        <w:trPr>
          <w:trHeight w:val="324"/>
        </w:trPr>
        <w:tc>
          <w:tcPr>
            <w:tcW w:w="567" w:type="dxa"/>
          </w:tcPr>
          <w:p w:rsidR="0027016A" w:rsidRPr="00110DAA" w:rsidRDefault="0027016A" w:rsidP="005D06FC">
            <w:pPr>
              <w:rPr>
                <w:rFonts w:asciiTheme="majorHAnsi" w:hAnsiTheme="majorHAnsi"/>
                <w:sz w:val="24"/>
                <w:szCs w:val="24"/>
              </w:rPr>
            </w:pPr>
            <w:r w:rsidRPr="00110DAA">
              <w:rPr>
                <w:rFonts w:asciiTheme="majorHAnsi" w:hAnsiTheme="majorHAnsi"/>
                <w:sz w:val="24"/>
                <w:szCs w:val="24"/>
              </w:rPr>
              <w:t>№</w:t>
            </w:r>
          </w:p>
        </w:tc>
        <w:tc>
          <w:tcPr>
            <w:tcW w:w="5473" w:type="dxa"/>
          </w:tcPr>
          <w:p w:rsidR="0027016A" w:rsidRPr="007D325F" w:rsidRDefault="00712CA7" w:rsidP="005D06FC">
            <w:pPr>
              <w:rPr>
                <w:rFonts w:ascii="Times New Roman" w:hAnsi="Times New Roman" w:cs="Times New Roman"/>
                <w:sz w:val="24"/>
                <w:szCs w:val="24"/>
              </w:rPr>
            </w:pPr>
            <w:r w:rsidRPr="007D325F">
              <w:rPr>
                <w:rFonts w:ascii="Times New Roman" w:hAnsi="Times New Roman" w:cs="Times New Roman"/>
                <w:sz w:val="24"/>
                <w:szCs w:val="24"/>
              </w:rPr>
              <w:t>М</w:t>
            </w:r>
            <w:r w:rsidR="0027016A" w:rsidRPr="007D325F">
              <w:rPr>
                <w:rFonts w:ascii="Times New Roman" w:hAnsi="Times New Roman" w:cs="Times New Roman"/>
                <w:sz w:val="24"/>
                <w:szCs w:val="24"/>
              </w:rPr>
              <w:t xml:space="preserve">атеріали </w:t>
            </w:r>
          </w:p>
        </w:tc>
        <w:tc>
          <w:tcPr>
            <w:tcW w:w="984"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к-сть</w:t>
            </w:r>
          </w:p>
        </w:tc>
        <w:tc>
          <w:tcPr>
            <w:tcW w:w="1198"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ціна</w:t>
            </w:r>
          </w:p>
        </w:tc>
        <w:tc>
          <w:tcPr>
            <w:tcW w:w="1276"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сума</w:t>
            </w:r>
          </w:p>
        </w:tc>
        <w:tc>
          <w:tcPr>
            <w:tcW w:w="992"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прим.</w:t>
            </w:r>
          </w:p>
        </w:tc>
      </w:tr>
      <w:tr w:rsidR="0027016A" w:rsidRPr="00110DAA" w:rsidTr="009E7E5D">
        <w:trPr>
          <w:trHeight w:val="164"/>
        </w:trPr>
        <w:tc>
          <w:tcPr>
            <w:tcW w:w="567" w:type="dxa"/>
          </w:tcPr>
          <w:p w:rsidR="0027016A" w:rsidRPr="00110DAA" w:rsidRDefault="0027016A" w:rsidP="005D06FC">
            <w:pPr>
              <w:rPr>
                <w:rFonts w:asciiTheme="majorHAnsi" w:hAnsiTheme="majorHAnsi"/>
                <w:sz w:val="24"/>
                <w:szCs w:val="24"/>
              </w:rPr>
            </w:pPr>
          </w:p>
        </w:tc>
        <w:tc>
          <w:tcPr>
            <w:tcW w:w="5473" w:type="dxa"/>
          </w:tcPr>
          <w:p w:rsidR="0027016A" w:rsidRPr="007D325F" w:rsidRDefault="0027016A" w:rsidP="005D06FC">
            <w:pPr>
              <w:rPr>
                <w:rFonts w:ascii="Times New Roman" w:hAnsi="Times New Roman" w:cs="Times New Roman"/>
                <w:b/>
                <w:sz w:val="24"/>
                <w:szCs w:val="24"/>
              </w:rPr>
            </w:pPr>
            <w:r w:rsidRPr="007D325F">
              <w:rPr>
                <w:rFonts w:ascii="Times New Roman" w:hAnsi="Times New Roman" w:cs="Times New Roman"/>
                <w:b/>
                <w:sz w:val="24"/>
                <w:szCs w:val="24"/>
              </w:rPr>
              <w:t>Меблі</w:t>
            </w:r>
          </w:p>
        </w:tc>
        <w:tc>
          <w:tcPr>
            <w:tcW w:w="984" w:type="dxa"/>
          </w:tcPr>
          <w:p w:rsidR="0027016A" w:rsidRPr="007D325F" w:rsidRDefault="0027016A" w:rsidP="005D06FC">
            <w:pPr>
              <w:rPr>
                <w:rFonts w:ascii="Times New Roman" w:hAnsi="Times New Roman" w:cs="Times New Roman"/>
                <w:sz w:val="24"/>
                <w:szCs w:val="24"/>
              </w:rPr>
            </w:pPr>
          </w:p>
        </w:tc>
        <w:tc>
          <w:tcPr>
            <w:tcW w:w="1198" w:type="dxa"/>
          </w:tcPr>
          <w:p w:rsidR="0027016A" w:rsidRPr="007D325F" w:rsidRDefault="0027016A" w:rsidP="005D06FC">
            <w:pPr>
              <w:rPr>
                <w:rFonts w:ascii="Times New Roman" w:hAnsi="Times New Roman" w:cs="Times New Roman"/>
                <w:sz w:val="24"/>
                <w:szCs w:val="24"/>
              </w:rPr>
            </w:pPr>
          </w:p>
        </w:tc>
        <w:tc>
          <w:tcPr>
            <w:tcW w:w="1276" w:type="dxa"/>
          </w:tcPr>
          <w:p w:rsidR="0027016A" w:rsidRPr="007D325F" w:rsidRDefault="0027016A" w:rsidP="005D06FC">
            <w:pPr>
              <w:rPr>
                <w:rFonts w:ascii="Times New Roman" w:hAnsi="Times New Roman" w:cs="Times New Roman"/>
                <w:sz w:val="24"/>
                <w:szCs w:val="24"/>
              </w:rPr>
            </w:pP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c>
          <w:tcPr>
            <w:tcW w:w="567" w:type="dxa"/>
          </w:tcPr>
          <w:p w:rsidR="0027016A" w:rsidRPr="00110DAA" w:rsidRDefault="0027016A" w:rsidP="005D06FC">
            <w:pPr>
              <w:rPr>
                <w:rFonts w:asciiTheme="majorHAnsi" w:hAnsiTheme="majorHAnsi"/>
                <w:sz w:val="24"/>
                <w:szCs w:val="24"/>
              </w:rPr>
            </w:pPr>
            <w:r w:rsidRPr="00110DAA">
              <w:rPr>
                <w:rFonts w:asciiTheme="majorHAnsi" w:hAnsiTheme="majorHAnsi"/>
                <w:sz w:val="24"/>
                <w:szCs w:val="24"/>
              </w:rPr>
              <w:t>1</w:t>
            </w:r>
          </w:p>
        </w:tc>
        <w:tc>
          <w:tcPr>
            <w:tcW w:w="5473"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Стіл письмовий 1200х600х740 ДСП-бук</w:t>
            </w:r>
          </w:p>
        </w:tc>
        <w:tc>
          <w:tcPr>
            <w:tcW w:w="984"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18 шт</w:t>
            </w:r>
          </w:p>
        </w:tc>
        <w:tc>
          <w:tcPr>
            <w:tcW w:w="1198"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850,00</w:t>
            </w:r>
          </w:p>
        </w:tc>
        <w:tc>
          <w:tcPr>
            <w:tcW w:w="1276"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15300,00</w:t>
            </w: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c>
          <w:tcPr>
            <w:tcW w:w="567" w:type="dxa"/>
          </w:tcPr>
          <w:p w:rsidR="0027016A" w:rsidRPr="00110DAA" w:rsidRDefault="0027016A" w:rsidP="005D06FC">
            <w:pPr>
              <w:rPr>
                <w:rFonts w:asciiTheme="majorHAnsi" w:hAnsiTheme="majorHAnsi"/>
                <w:sz w:val="24"/>
                <w:szCs w:val="24"/>
              </w:rPr>
            </w:pPr>
            <w:r w:rsidRPr="00110DAA">
              <w:rPr>
                <w:rFonts w:asciiTheme="majorHAnsi" w:hAnsiTheme="majorHAnsi"/>
                <w:sz w:val="24"/>
                <w:szCs w:val="24"/>
              </w:rPr>
              <w:t>2</w:t>
            </w:r>
          </w:p>
        </w:tc>
        <w:tc>
          <w:tcPr>
            <w:tcW w:w="5473"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Стіл однотумбовий 1200х650х740 ДСП-бук</w:t>
            </w:r>
          </w:p>
        </w:tc>
        <w:tc>
          <w:tcPr>
            <w:tcW w:w="984"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2 шт</w:t>
            </w:r>
          </w:p>
        </w:tc>
        <w:tc>
          <w:tcPr>
            <w:tcW w:w="1198"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1480,00</w:t>
            </w:r>
          </w:p>
        </w:tc>
        <w:tc>
          <w:tcPr>
            <w:tcW w:w="1276"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2960,00</w:t>
            </w: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c>
          <w:tcPr>
            <w:tcW w:w="567" w:type="dxa"/>
          </w:tcPr>
          <w:p w:rsidR="0027016A" w:rsidRPr="00110DAA" w:rsidRDefault="0027016A" w:rsidP="005D06FC">
            <w:pPr>
              <w:rPr>
                <w:rFonts w:asciiTheme="majorHAnsi" w:hAnsiTheme="majorHAnsi"/>
                <w:sz w:val="24"/>
                <w:szCs w:val="24"/>
              </w:rPr>
            </w:pPr>
            <w:r w:rsidRPr="00110DAA">
              <w:rPr>
                <w:rFonts w:asciiTheme="majorHAnsi" w:hAnsiTheme="majorHAnsi"/>
                <w:sz w:val="24"/>
                <w:szCs w:val="24"/>
              </w:rPr>
              <w:t>3</w:t>
            </w:r>
          </w:p>
        </w:tc>
        <w:tc>
          <w:tcPr>
            <w:tcW w:w="5473"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Стіл журнальний 650х650х540 ДСП-бук</w:t>
            </w:r>
          </w:p>
        </w:tc>
        <w:tc>
          <w:tcPr>
            <w:tcW w:w="984"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1 шт</w:t>
            </w:r>
          </w:p>
        </w:tc>
        <w:tc>
          <w:tcPr>
            <w:tcW w:w="1198"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500,00</w:t>
            </w:r>
          </w:p>
        </w:tc>
        <w:tc>
          <w:tcPr>
            <w:tcW w:w="1276"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500,00</w:t>
            </w: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c>
          <w:tcPr>
            <w:tcW w:w="567" w:type="dxa"/>
          </w:tcPr>
          <w:p w:rsidR="0027016A" w:rsidRPr="00110DAA" w:rsidRDefault="0027016A" w:rsidP="005D06FC">
            <w:pPr>
              <w:rPr>
                <w:rFonts w:asciiTheme="majorHAnsi" w:hAnsiTheme="majorHAnsi"/>
                <w:sz w:val="24"/>
                <w:szCs w:val="24"/>
              </w:rPr>
            </w:pPr>
            <w:r w:rsidRPr="00110DAA">
              <w:rPr>
                <w:rFonts w:asciiTheme="majorHAnsi" w:hAnsiTheme="majorHAnsi"/>
                <w:sz w:val="24"/>
                <w:szCs w:val="24"/>
              </w:rPr>
              <w:t>4</w:t>
            </w:r>
          </w:p>
        </w:tc>
        <w:tc>
          <w:tcPr>
            <w:tcW w:w="5473"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Пенал для документів відкритий 350х350х1900, ДСП-бук</w:t>
            </w:r>
          </w:p>
        </w:tc>
        <w:tc>
          <w:tcPr>
            <w:tcW w:w="984"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1 шт</w:t>
            </w:r>
          </w:p>
        </w:tc>
        <w:tc>
          <w:tcPr>
            <w:tcW w:w="1198"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980,00</w:t>
            </w:r>
          </w:p>
        </w:tc>
        <w:tc>
          <w:tcPr>
            <w:tcW w:w="1276"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980,00</w:t>
            </w: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c>
          <w:tcPr>
            <w:tcW w:w="567" w:type="dxa"/>
          </w:tcPr>
          <w:p w:rsidR="0027016A" w:rsidRPr="00110DAA" w:rsidRDefault="0027016A" w:rsidP="005D06FC">
            <w:pPr>
              <w:rPr>
                <w:rFonts w:asciiTheme="majorHAnsi" w:hAnsiTheme="majorHAnsi"/>
                <w:sz w:val="24"/>
                <w:szCs w:val="24"/>
              </w:rPr>
            </w:pPr>
            <w:r w:rsidRPr="00110DAA">
              <w:rPr>
                <w:rFonts w:asciiTheme="majorHAnsi" w:hAnsiTheme="majorHAnsi"/>
                <w:sz w:val="24"/>
                <w:szCs w:val="24"/>
              </w:rPr>
              <w:t>5</w:t>
            </w:r>
          </w:p>
        </w:tc>
        <w:tc>
          <w:tcPr>
            <w:tcW w:w="5473"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Шафа для документів зі склом 700х350х1900, ДСП-бук</w:t>
            </w:r>
          </w:p>
        </w:tc>
        <w:tc>
          <w:tcPr>
            <w:tcW w:w="984"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1 шт</w:t>
            </w:r>
          </w:p>
        </w:tc>
        <w:tc>
          <w:tcPr>
            <w:tcW w:w="1198"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2000,00</w:t>
            </w:r>
          </w:p>
        </w:tc>
        <w:tc>
          <w:tcPr>
            <w:tcW w:w="1276"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2000,00</w:t>
            </w: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c>
          <w:tcPr>
            <w:tcW w:w="567" w:type="dxa"/>
          </w:tcPr>
          <w:p w:rsidR="0027016A" w:rsidRPr="00110DAA" w:rsidRDefault="0027016A" w:rsidP="005D06FC">
            <w:pPr>
              <w:rPr>
                <w:rFonts w:asciiTheme="majorHAnsi" w:hAnsiTheme="majorHAnsi"/>
                <w:sz w:val="24"/>
                <w:szCs w:val="24"/>
              </w:rPr>
            </w:pPr>
            <w:r w:rsidRPr="00110DAA">
              <w:rPr>
                <w:rFonts w:asciiTheme="majorHAnsi" w:hAnsiTheme="majorHAnsi"/>
                <w:sz w:val="24"/>
                <w:szCs w:val="24"/>
              </w:rPr>
              <w:t>6</w:t>
            </w:r>
          </w:p>
        </w:tc>
        <w:tc>
          <w:tcPr>
            <w:tcW w:w="5473"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Шафа книжкова закрита 700х350х1900, </w:t>
            </w:r>
          </w:p>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ДСП-бук</w:t>
            </w:r>
          </w:p>
        </w:tc>
        <w:tc>
          <w:tcPr>
            <w:tcW w:w="984"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1 шт</w:t>
            </w:r>
          </w:p>
        </w:tc>
        <w:tc>
          <w:tcPr>
            <w:tcW w:w="1198"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1850,00</w:t>
            </w:r>
          </w:p>
        </w:tc>
        <w:tc>
          <w:tcPr>
            <w:tcW w:w="1276"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1850,00</w:t>
            </w: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c>
          <w:tcPr>
            <w:tcW w:w="567" w:type="dxa"/>
          </w:tcPr>
          <w:p w:rsidR="0027016A" w:rsidRPr="00110DAA" w:rsidRDefault="0027016A" w:rsidP="005D06FC">
            <w:pPr>
              <w:rPr>
                <w:rFonts w:asciiTheme="majorHAnsi" w:hAnsiTheme="majorHAnsi"/>
                <w:sz w:val="24"/>
                <w:szCs w:val="24"/>
              </w:rPr>
            </w:pPr>
            <w:r w:rsidRPr="00110DAA">
              <w:rPr>
                <w:rFonts w:asciiTheme="majorHAnsi" w:hAnsiTheme="majorHAnsi"/>
                <w:sz w:val="24"/>
                <w:szCs w:val="24"/>
              </w:rPr>
              <w:t>7</w:t>
            </w:r>
          </w:p>
        </w:tc>
        <w:tc>
          <w:tcPr>
            <w:tcW w:w="5473"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Шафа книжкова 3-дверна з полицями 1100х350х1900,  ДСП-бук</w:t>
            </w:r>
          </w:p>
        </w:tc>
        <w:tc>
          <w:tcPr>
            <w:tcW w:w="984"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1 шт</w:t>
            </w:r>
          </w:p>
        </w:tc>
        <w:tc>
          <w:tcPr>
            <w:tcW w:w="1198"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2150,00</w:t>
            </w:r>
          </w:p>
        </w:tc>
        <w:tc>
          <w:tcPr>
            <w:tcW w:w="1276"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2150,00</w:t>
            </w: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rPr>
          <w:trHeight w:val="284"/>
        </w:trPr>
        <w:tc>
          <w:tcPr>
            <w:tcW w:w="567" w:type="dxa"/>
          </w:tcPr>
          <w:p w:rsidR="0027016A" w:rsidRPr="00110DAA" w:rsidRDefault="0027016A" w:rsidP="005D06FC">
            <w:pPr>
              <w:rPr>
                <w:rFonts w:asciiTheme="majorHAnsi" w:hAnsiTheme="majorHAnsi"/>
                <w:sz w:val="24"/>
                <w:szCs w:val="24"/>
              </w:rPr>
            </w:pPr>
            <w:r w:rsidRPr="00110DAA">
              <w:rPr>
                <w:rFonts w:asciiTheme="majorHAnsi" w:hAnsiTheme="majorHAnsi"/>
                <w:sz w:val="24"/>
                <w:szCs w:val="24"/>
              </w:rPr>
              <w:t>8</w:t>
            </w:r>
          </w:p>
        </w:tc>
        <w:tc>
          <w:tcPr>
            <w:tcW w:w="5473"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Кутовий елемент 350х350х1900,  ДСП-бук</w:t>
            </w:r>
          </w:p>
        </w:tc>
        <w:tc>
          <w:tcPr>
            <w:tcW w:w="984"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1 шт</w:t>
            </w:r>
          </w:p>
        </w:tc>
        <w:tc>
          <w:tcPr>
            <w:tcW w:w="1198"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860,00</w:t>
            </w:r>
          </w:p>
        </w:tc>
        <w:tc>
          <w:tcPr>
            <w:tcW w:w="1276"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860,00</w:t>
            </w: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rPr>
          <w:trHeight w:val="246"/>
        </w:trPr>
        <w:tc>
          <w:tcPr>
            <w:tcW w:w="567" w:type="dxa"/>
          </w:tcPr>
          <w:p w:rsidR="0027016A" w:rsidRPr="00110DAA" w:rsidRDefault="0027016A" w:rsidP="005D06FC">
            <w:pPr>
              <w:rPr>
                <w:rFonts w:asciiTheme="majorHAnsi" w:hAnsiTheme="majorHAnsi"/>
                <w:sz w:val="24"/>
                <w:szCs w:val="24"/>
              </w:rPr>
            </w:pPr>
            <w:r w:rsidRPr="00110DAA">
              <w:rPr>
                <w:rFonts w:asciiTheme="majorHAnsi" w:hAnsiTheme="majorHAnsi"/>
                <w:sz w:val="24"/>
                <w:szCs w:val="24"/>
              </w:rPr>
              <w:t>9</w:t>
            </w:r>
          </w:p>
        </w:tc>
        <w:tc>
          <w:tcPr>
            <w:tcW w:w="5473"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Шафа книжкова</w:t>
            </w:r>
          </w:p>
        </w:tc>
        <w:tc>
          <w:tcPr>
            <w:tcW w:w="984"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2 шт</w:t>
            </w:r>
          </w:p>
        </w:tc>
        <w:tc>
          <w:tcPr>
            <w:tcW w:w="1198"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1115,00</w:t>
            </w:r>
          </w:p>
        </w:tc>
        <w:tc>
          <w:tcPr>
            <w:tcW w:w="1276"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2230,00</w:t>
            </w: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c>
          <w:tcPr>
            <w:tcW w:w="567" w:type="dxa"/>
          </w:tcPr>
          <w:p w:rsidR="0027016A" w:rsidRPr="00110DAA" w:rsidRDefault="0027016A" w:rsidP="005D06FC">
            <w:pPr>
              <w:rPr>
                <w:rFonts w:asciiTheme="majorHAnsi" w:hAnsiTheme="majorHAnsi"/>
                <w:sz w:val="24"/>
                <w:szCs w:val="24"/>
              </w:rPr>
            </w:pPr>
            <w:r w:rsidRPr="00110DAA">
              <w:rPr>
                <w:rFonts w:asciiTheme="majorHAnsi" w:hAnsiTheme="majorHAnsi"/>
                <w:sz w:val="24"/>
                <w:szCs w:val="24"/>
              </w:rPr>
              <w:t>10</w:t>
            </w:r>
          </w:p>
        </w:tc>
        <w:tc>
          <w:tcPr>
            <w:tcW w:w="5473"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Шафа книжкова</w:t>
            </w:r>
          </w:p>
        </w:tc>
        <w:tc>
          <w:tcPr>
            <w:tcW w:w="984"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2 шт</w:t>
            </w:r>
          </w:p>
        </w:tc>
        <w:tc>
          <w:tcPr>
            <w:tcW w:w="1198"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1330,00</w:t>
            </w:r>
          </w:p>
        </w:tc>
        <w:tc>
          <w:tcPr>
            <w:tcW w:w="1276"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2660,00</w:t>
            </w: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c>
          <w:tcPr>
            <w:tcW w:w="567" w:type="dxa"/>
          </w:tcPr>
          <w:p w:rsidR="0027016A" w:rsidRPr="00110DAA" w:rsidRDefault="0027016A" w:rsidP="005D06FC">
            <w:pPr>
              <w:rPr>
                <w:rFonts w:asciiTheme="majorHAnsi" w:hAnsiTheme="majorHAnsi"/>
                <w:sz w:val="24"/>
                <w:szCs w:val="24"/>
              </w:rPr>
            </w:pPr>
            <w:r w:rsidRPr="00110DAA">
              <w:rPr>
                <w:rFonts w:asciiTheme="majorHAnsi" w:hAnsiTheme="majorHAnsi"/>
                <w:sz w:val="24"/>
                <w:szCs w:val="24"/>
              </w:rPr>
              <w:t>11</w:t>
            </w:r>
          </w:p>
        </w:tc>
        <w:tc>
          <w:tcPr>
            <w:tcW w:w="5473"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Шафа книжкова 11</w:t>
            </w:r>
          </w:p>
        </w:tc>
        <w:tc>
          <w:tcPr>
            <w:tcW w:w="984"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1 шт</w:t>
            </w:r>
          </w:p>
        </w:tc>
        <w:tc>
          <w:tcPr>
            <w:tcW w:w="1198"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1505,00</w:t>
            </w:r>
          </w:p>
        </w:tc>
        <w:tc>
          <w:tcPr>
            <w:tcW w:w="1276"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1505,00</w:t>
            </w: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c>
          <w:tcPr>
            <w:tcW w:w="567" w:type="dxa"/>
          </w:tcPr>
          <w:p w:rsidR="0027016A" w:rsidRPr="00110DAA" w:rsidRDefault="0027016A" w:rsidP="005D06FC">
            <w:pPr>
              <w:rPr>
                <w:rFonts w:asciiTheme="majorHAnsi" w:hAnsiTheme="majorHAnsi"/>
                <w:sz w:val="24"/>
                <w:szCs w:val="24"/>
              </w:rPr>
            </w:pPr>
            <w:r w:rsidRPr="00110DAA">
              <w:rPr>
                <w:rFonts w:asciiTheme="majorHAnsi" w:hAnsiTheme="majorHAnsi"/>
                <w:sz w:val="24"/>
                <w:szCs w:val="24"/>
              </w:rPr>
              <w:t>12</w:t>
            </w:r>
          </w:p>
        </w:tc>
        <w:tc>
          <w:tcPr>
            <w:tcW w:w="5473"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Шафа книжкова 8</w:t>
            </w:r>
          </w:p>
        </w:tc>
        <w:tc>
          <w:tcPr>
            <w:tcW w:w="984"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1 шт</w:t>
            </w:r>
          </w:p>
        </w:tc>
        <w:tc>
          <w:tcPr>
            <w:tcW w:w="1198"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795,00</w:t>
            </w:r>
          </w:p>
        </w:tc>
        <w:tc>
          <w:tcPr>
            <w:tcW w:w="1276"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795,00</w:t>
            </w: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c>
          <w:tcPr>
            <w:tcW w:w="567" w:type="dxa"/>
          </w:tcPr>
          <w:p w:rsidR="0027016A" w:rsidRPr="00110DAA" w:rsidRDefault="0027016A" w:rsidP="005D06FC">
            <w:pPr>
              <w:rPr>
                <w:rFonts w:asciiTheme="majorHAnsi" w:hAnsiTheme="majorHAnsi"/>
                <w:sz w:val="24"/>
                <w:szCs w:val="24"/>
              </w:rPr>
            </w:pPr>
            <w:r w:rsidRPr="00110DAA">
              <w:rPr>
                <w:rFonts w:asciiTheme="majorHAnsi" w:hAnsiTheme="majorHAnsi"/>
                <w:sz w:val="24"/>
                <w:szCs w:val="24"/>
              </w:rPr>
              <w:t>13</w:t>
            </w:r>
          </w:p>
        </w:tc>
        <w:tc>
          <w:tcPr>
            <w:tcW w:w="5473"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Шафа книжкова 6</w:t>
            </w:r>
          </w:p>
        </w:tc>
        <w:tc>
          <w:tcPr>
            <w:tcW w:w="984"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1 шт</w:t>
            </w:r>
          </w:p>
        </w:tc>
        <w:tc>
          <w:tcPr>
            <w:tcW w:w="1198"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1530,00</w:t>
            </w:r>
          </w:p>
        </w:tc>
        <w:tc>
          <w:tcPr>
            <w:tcW w:w="1276"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1530,00</w:t>
            </w: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c>
          <w:tcPr>
            <w:tcW w:w="567" w:type="dxa"/>
          </w:tcPr>
          <w:p w:rsidR="0027016A" w:rsidRPr="00110DAA" w:rsidRDefault="0027016A" w:rsidP="005D06FC">
            <w:pPr>
              <w:rPr>
                <w:rFonts w:asciiTheme="majorHAnsi" w:hAnsiTheme="majorHAnsi"/>
                <w:sz w:val="24"/>
                <w:szCs w:val="24"/>
              </w:rPr>
            </w:pPr>
            <w:r w:rsidRPr="00110DAA">
              <w:rPr>
                <w:rFonts w:asciiTheme="majorHAnsi" w:hAnsiTheme="majorHAnsi"/>
                <w:sz w:val="24"/>
                <w:szCs w:val="24"/>
              </w:rPr>
              <w:t>14</w:t>
            </w:r>
          </w:p>
        </w:tc>
        <w:tc>
          <w:tcPr>
            <w:tcW w:w="5473"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Стіл СУ-Н</w:t>
            </w:r>
          </w:p>
        </w:tc>
        <w:tc>
          <w:tcPr>
            <w:tcW w:w="984"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1 шт</w:t>
            </w:r>
          </w:p>
        </w:tc>
        <w:tc>
          <w:tcPr>
            <w:tcW w:w="1198"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2235,00</w:t>
            </w:r>
          </w:p>
        </w:tc>
        <w:tc>
          <w:tcPr>
            <w:tcW w:w="1276"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2235,00</w:t>
            </w: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c>
          <w:tcPr>
            <w:tcW w:w="567" w:type="dxa"/>
          </w:tcPr>
          <w:p w:rsidR="0027016A" w:rsidRPr="00110DAA" w:rsidRDefault="0027016A" w:rsidP="005D06FC">
            <w:pPr>
              <w:rPr>
                <w:rFonts w:asciiTheme="majorHAnsi" w:hAnsiTheme="majorHAnsi"/>
                <w:sz w:val="24"/>
                <w:szCs w:val="24"/>
              </w:rPr>
            </w:pPr>
          </w:p>
        </w:tc>
        <w:tc>
          <w:tcPr>
            <w:tcW w:w="5473" w:type="dxa"/>
          </w:tcPr>
          <w:p w:rsidR="0027016A" w:rsidRPr="007D325F" w:rsidRDefault="0027016A" w:rsidP="005D06FC">
            <w:pPr>
              <w:rPr>
                <w:rFonts w:ascii="Times New Roman" w:hAnsi="Times New Roman" w:cs="Times New Roman"/>
                <w:b/>
                <w:sz w:val="24"/>
                <w:szCs w:val="24"/>
              </w:rPr>
            </w:pPr>
            <w:r w:rsidRPr="007D325F">
              <w:rPr>
                <w:rFonts w:ascii="Times New Roman" w:hAnsi="Times New Roman" w:cs="Times New Roman"/>
                <w:b/>
                <w:sz w:val="24"/>
                <w:szCs w:val="24"/>
              </w:rPr>
              <w:t>Стільці</w:t>
            </w:r>
          </w:p>
        </w:tc>
        <w:tc>
          <w:tcPr>
            <w:tcW w:w="984" w:type="dxa"/>
          </w:tcPr>
          <w:p w:rsidR="0027016A" w:rsidRPr="007D325F" w:rsidRDefault="0027016A" w:rsidP="005D06FC">
            <w:pPr>
              <w:rPr>
                <w:rFonts w:ascii="Times New Roman" w:hAnsi="Times New Roman" w:cs="Times New Roman"/>
                <w:sz w:val="24"/>
                <w:szCs w:val="24"/>
              </w:rPr>
            </w:pPr>
          </w:p>
        </w:tc>
        <w:tc>
          <w:tcPr>
            <w:tcW w:w="1198" w:type="dxa"/>
          </w:tcPr>
          <w:p w:rsidR="0027016A" w:rsidRPr="007D325F" w:rsidRDefault="0027016A" w:rsidP="005D06FC">
            <w:pPr>
              <w:rPr>
                <w:rFonts w:ascii="Times New Roman" w:hAnsi="Times New Roman" w:cs="Times New Roman"/>
                <w:sz w:val="24"/>
                <w:szCs w:val="24"/>
              </w:rPr>
            </w:pPr>
          </w:p>
        </w:tc>
        <w:tc>
          <w:tcPr>
            <w:tcW w:w="1276" w:type="dxa"/>
          </w:tcPr>
          <w:p w:rsidR="0027016A" w:rsidRPr="007D325F" w:rsidRDefault="0027016A" w:rsidP="005D06FC">
            <w:pPr>
              <w:rPr>
                <w:rFonts w:ascii="Times New Roman" w:hAnsi="Times New Roman" w:cs="Times New Roman"/>
                <w:sz w:val="24"/>
                <w:szCs w:val="24"/>
              </w:rPr>
            </w:pP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c>
          <w:tcPr>
            <w:tcW w:w="567" w:type="dxa"/>
          </w:tcPr>
          <w:p w:rsidR="0027016A" w:rsidRPr="00110DAA" w:rsidRDefault="0027016A" w:rsidP="005D06FC">
            <w:pPr>
              <w:rPr>
                <w:rFonts w:asciiTheme="majorHAnsi" w:hAnsiTheme="majorHAnsi"/>
                <w:sz w:val="24"/>
                <w:szCs w:val="24"/>
              </w:rPr>
            </w:pPr>
            <w:r w:rsidRPr="00110DAA">
              <w:rPr>
                <w:rFonts w:asciiTheme="majorHAnsi" w:hAnsiTheme="majorHAnsi"/>
                <w:sz w:val="24"/>
                <w:szCs w:val="24"/>
              </w:rPr>
              <w:t>1</w:t>
            </w:r>
          </w:p>
        </w:tc>
        <w:tc>
          <w:tcPr>
            <w:tcW w:w="5473" w:type="dxa"/>
          </w:tcPr>
          <w:p w:rsidR="0027016A" w:rsidRPr="007D325F" w:rsidRDefault="00C52E54" w:rsidP="005D06FC">
            <w:pPr>
              <w:rPr>
                <w:rFonts w:ascii="Times New Roman" w:hAnsi="Times New Roman" w:cs="Times New Roman"/>
                <w:sz w:val="24"/>
                <w:szCs w:val="24"/>
              </w:rPr>
            </w:pPr>
            <w:r w:rsidRPr="007D325F">
              <w:rPr>
                <w:rFonts w:ascii="Times New Roman" w:hAnsi="Times New Roman" w:cs="Times New Roman"/>
                <w:sz w:val="24"/>
                <w:szCs w:val="24"/>
              </w:rPr>
              <w:t>Стілець полу</w:t>
            </w:r>
            <w:r w:rsidR="0027016A" w:rsidRPr="007D325F">
              <w:rPr>
                <w:rFonts w:ascii="Times New Roman" w:hAnsi="Times New Roman" w:cs="Times New Roman"/>
                <w:sz w:val="24"/>
                <w:szCs w:val="24"/>
              </w:rPr>
              <w:t xml:space="preserve">м'який </w:t>
            </w:r>
            <w:r w:rsidR="0027016A" w:rsidRPr="007D325F">
              <w:rPr>
                <w:rFonts w:ascii="Times New Roman" w:hAnsi="Times New Roman" w:cs="Times New Roman"/>
                <w:sz w:val="24"/>
                <w:szCs w:val="24"/>
                <w:lang w:val="en-US"/>
              </w:rPr>
              <w:t>ISO</w:t>
            </w:r>
            <w:r w:rsidR="0027016A" w:rsidRPr="007D325F">
              <w:rPr>
                <w:rFonts w:ascii="Times New Roman" w:hAnsi="Times New Roman" w:cs="Times New Roman"/>
                <w:sz w:val="24"/>
                <w:szCs w:val="24"/>
              </w:rPr>
              <w:t xml:space="preserve"> 440х550х800</w:t>
            </w:r>
          </w:p>
        </w:tc>
        <w:tc>
          <w:tcPr>
            <w:tcW w:w="984"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22 шт</w:t>
            </w:r>
          </w:p>
        </w:tc>
        <w:tc>
          <w:tcPr>
            <w:tcW w:w="1198"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345,00</w:t>
            </w:r>
          </w:p>
        </w:tc>
        <w:tc>
          <w:tcPr>
            <w:tcW w:w="1276"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7590,00</w:t>
            </w: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c>
          <w:tcPr>
            <w:tcW w:w="567" w:type="dxa"/>
          </w:tcPr>
          <w:p w:rsidR="0027016A" w:rsidRPr="00110DAA" w:rsidRDefault="0027016A" w:rsidP="005D06FC">
            <w:pPr>
              <w:rPr>
                <w:rFonts w:asciiTheme="majorHAnsi" w:hAnsiTheme="majorHAnsi"/>
                <w:sz w:val="24"/>
                <w:szCs w:val="24"/>
              </w:rPr>
            </w:pPr>
            <w:r w:rsidRPr="00110DAA">
              <w:rPr>
                <w:rFonts w:asciiTheme="majorHAnsi" w:hAnsiTheme="majorHAnsi"/>
                <w:sz w:val="24"/>
                <w:szCs w:val="24"/>
              </w:rPr>
              <w:t>2</w:t>
            </w:r>
          </w:p>
        </w:tc>
        <w:tc>
          <w:tcPr>
            <w:tcW w:w="5473"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Стілець  </w:t>
            </w:r>
            <w:r w:rsidRPr="007D325F">
              <w:rPr>
                <w:rFonts w:ascii="Times New Roman" w:hAnsi="Times New Roman" w:cs="Times New Roman"/>
                <w:sz w:val="24"/>
                <w:szCs w:val="24"/>
                <w:lang w:val="en-US"/>
              </w:rPr>
              <w:t>ISO</w:t>
            </w:r>
          </w:p>
        </w:tc>
        <w:tc>
          <w:tcPr>
            <w:tcW w:w="984"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20 шт</w:t>
            </w:r>
          </w:p>
        </w:tc>
        <w:tc>
          <w:tcPr>
            <w:tcW w:w="1198"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390,00</w:t>
            </w:r>
          </w:p>
        </w:tc>
        <w:tc>
          <w:tcPr>
            <w:tcW w:w="1276"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 xml:space="preserve">  7800,00</w:t>
            </w: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c>
          <w:tcPr>
            <w:tcW w:w="567" w:type="dxa"/>
          </w:tcPr>
          <w:p w:rsidR="0027016A" w:rsidRPr="00110DAA" w:rsidRDefault="0027016A" w:rsidP="005D06FC">
            <w:pPr>
              <w:rPr>
                <w:rFonts w:asciiTheme="majorHAnsi" w:hAnsiTheme="majorHAnsi"/>
                <w:sz w:val="24"/>
                <w:szCs w:val="24"/>
              </w:rPr>
            </w:pPr>
          </w:p>
        </w:tc>
        <w:tc>
          <w:tcPr>
            <w:tcW w:w="5473" w:type="dxa"/>
          </w:tcPr>
          <w:p w:rsidR="0027016A" w:rsidRPr="007D325F" w:rsidRDefault="0027016A" w:rsidP="005D06FC">
            <w:pPr>
              <w:rPr>
                <w:rFonts w:ascii="Times New Roman" w:hAnsi="Times New Roman" w:cs="Times New Roman"/>
                <w:b/>
                <w:sz w:val="24"/>
                <w:szCs w:val="24"/>
              </w:rPr>
            </w:pPr>
            <w:r w:rsidRPr="007D325F">
              <w:rPr>
                <w:rFonts w:ascii="Times New Roman" w:hAnsi="Times New Roman" w:cs="Times New Roman"/>
                <w:b/>
                <w:sz w:val="24"/>
                <w:szCs w:val="24"/>
              </w:rPr>
              <w:t>Телевізори</w:t>
            </w:r>
          </w:p>
        </w:tc>
        <w:tc>
          <w:tcPr>
            <w:tcW w:w="984" w:type="dxa"/>
          </w:tcPr>
          <w:p w:rsidR="0027016A" w:rsidRPr="007D325F" w:rsidRDefault="0027016A" w:rsidP="005D06FC">
            <w:pPr>
              <w:rPr>
                <w:rFonts w:ascii="Times New Roman" w:hAnsi="Times New Roman" w:cs="Times New Roman"/>
                <w:sz w:val="24"/>
                <w:szCs w:val="24"/>
              </w:rPr>
            </w:pPr>
          </w:p>
        </w:tc>
        <w:tc>
          <w:tcPr>
            <w:tcW w:w="1198" w:type="dxa"/>
          </w:tcPr>
          <w:p w:rsidR="0027016A" w:rsidRPr="007D325F" w:rsidRDefault="0027016A" w:rsidP="005D06FC">
            <w:pPr>
              <w:rPr>
                <w:rFonts w:ascii="Times New Roman" w:hAnsi="Times New Roman" w:cs="Times New Roman"/>
                <w:sz w:val="24"/>
                <w:szCs w:val="24"/>
              </w:rPr>
            </w:pPr>
          </w:p>
        </w:tc>
        <w:tc>
          <w:tcPr>
            <w:tcW w:w="1276" w:type="dxa"/>
          </w:tcPr>
          <w:p w:rsidR="0027016A" w:rsidRPr="007D325F" w:rsidRDefault="0027016A" w:rsidP="005D06FC">
            <w:pPr>
              <w:rPr>
                <w:rFonts w:ascii="Times New Roman" w:hAnsi="Times New Roman" w:cs="Times New Roman"/>
                <w:sz w:val="24"/>
                <w:szCs w:val="24"/>
              </w:rPr>
            </w:pP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c>
          <w:tcPr>
            <w:tcW w:w="567" w:type="dxa"/>
          </w:tcPr>
          <w:p w:rsidR="0027016A" w:rsidRPr="00110DAA" w:rsidRDefault="0027016A" w:rsidP="005D06FC">
            <w:pPr>
              <w:rPr>
                <w:rFonts w:asciiTheme="majorHAnsi" w:hAnsiTheme="majorHAnsi"/>
                <w:sz w:val="24"/>
                <w:szCs w:val="24"/>
              </w:rPr>
            </w:pPr>
            <w:r w:rsidRPr="00110DAA">
              <w:rPr>
                <w:rFonts w:asciiTheme="majorHAnsi" w:hAnsiTheme="majorHAnsi"/>
                <w:sz w:val="24"/>
                <w:szCs w:val="24"/>
              </w:rPr>
              <w:t>1</w:t>
            </w:r>
          </w:p>
        </w:tc>
        <w:tc>
          <w:tcPr>
            <w:tcW w:w="5473" w:type="dxa"/>
          </w:tcPr>
          <w:p w:rsidR="0027016A" w:rsidRPr="007D325F" w:rsidRDefault="0027016A" w:rsidP="005D06FC">
            <w:pPr>
              <w:rPr>
                <w:rFonts w:ascii="Times New Roman" w:hAnsi="Times New Roman" w:cs="Times New Roman"/>
                <w:sz w:val="24"/>
                <w:szCs w:val="24"/>
                <w:lang w:val="en-US"/>
              </w:rPr>
            </w:pPr>
            <w:r w:rsidRPr="007D325F">
              <w:rPr>
                <w:rFonts w:ascii="Times New Roman" w:hAnsi="Times New Roman" w:cs="Times New Roman"/>
                <w:sz w:val="24"/>
                <w:szCs w:val="24"/>
              </w:rPr>
              <w:t xml:space="preserve">Телевізор </w:t>
            </w:r>
            <w:r w:rsidRPr="007D325F">
              <w:rPr>
                <w:rFonts w:ascii="Times New Roman" w:hAnsi="Times New Roman" w:cs="Times New Roman"/>
                <w:sz w:val="24"/>
                <w:szCs w:val="24"/>
                <w:lang w:val="en-US"/>
              </w:rPr>
              <w:t>LG43LH500T</w:t>
            </w:r>
          </w:p>
        </w:tc>
        <w:tc>
          <w:tcPr>
            <w:tcW w:w="984"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lang w:val="en-US"/>
              </w:rPr>
              <w:t xml:space="preserve">2 </w:t>
            </w:r>
            <w:r w:rsidRPr="007D325F">
              <w:rPr>
                <w:rFonts w:ascii="Times New Roman" w:hAnsi="Times New Roman" w:cs="Times New Roman"/>
                <w:sz w:val="24"/>
                <w:szCs w:val="24"/>
              </w:rPr>
              <w:t xml:space="preserve"> шт</w:t>
            </w:r>
          </w:p>
        </w:tc>
        <w:tc>
          <w:tcPr>
            <w:tcW w:w="1198"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10999,00</w:t>
            </w:r>
          </w:p>
        </w:tc>
        <w:tc>
          <w:tcPr>
            <w:tcW w:w="1276" w:type="dxa"/>
          </w:tcPr>
          <w:p w:rsidR="0027016A" w:rsidRPr="007D325F" w:rsidRDefault="0027016A" w:rsidP="005D06FC">
            <w:pPr>
              <w:rPr>
                <w:rFonts w:ascii="Times New Roman" w:hAnsi="Times New Roman" w:cs="Times New Roman"/>
                <w:sz w:val="24"/>
                <w:szCs w:val="24"/>
              </w:rPr>
            </w:pPr>
            <w:r w:rsidRPr="007D325F">
              <w:rPr>
                <w:rFonts w:ascii="Times New Roman" w:hAnsi="Times New Roman" w:cs="Times New Roman"/>
                <w:sz w:val="24"/>
                <w:szCs w:val="24"/>
              </w:rPr>
              <w:t>21998,00</w:t>
            </w:r>
          </w:p>
        </w:tc>
        <w:tc>
          <w:tcPr>
            <w:tcW w:w="992" w:type="dxa"/>
          </w:tcPr>
          <w:p w:rsidR="0027016A" w:rsidRPr="007D325F" w:rsidRDefault="0027016A" w:rsidP="005D06FC">
            <w:pPr>
              <w:rPr>
                <w:rFonts w:ascii="Times New Roman" w:hAnsi="Times New Roman" w:cs="Times New Roman"/>
                <w:sz w:val="24"/>
                <w:szCs w:val="24"/>
              </w:rPr>
            </w:pPr>
          </w:p>
        </w:tc>
      </w:tr>
      <w:tr w:rsidR="0027016A" w:rsidRPr="00110DAA" w:rsidTr="009E7E5D">
        <w:tc>
          <w:tcPr>
            <w:tcW w:w="567" w:type="dxa"/>
          </w:tcPr>
          <w:p w:rsidR="0027016A" w:rsidRPr="00110DAA" w:rsidRDefault="0027016A" w:rsidP="005D06FC">
            <w:pPr>
              <w:rPr>
                <w:rFonts w:asciiTheme="majorHAnsi" w:hAnsiTheme="majorHAnsi"/>
                <w:sz w:val="24"/>
                <w:szCs w:val="24"/>
              </w:rPr>
            </w:pPr>
          </w:p>
        </w:tc>
        <w:tc>
          <w:tcPr>
            <w:tcW w:w="5473" w:type="dxa"/>
          </w:tcPr>
          <w:p w:rsidR="0027016A" w:rsidRPr="00110DAA" w:rsidRDefault="0027016A" w:rsidP="005D06FC">
            <w:pPr>
              <w:rPr>
                <w:rFonts w:asciiTheme="majorHAnsi" w:hAnsiTheme="majorHAnsi"/>
                <w:sz w:val="24"/>
                <w:szCs w:val="24"/>
              </w:rPr>
            </w:pPr>
          </w:p>
        </w:tc>
        <w:tc>
          <w:tcPr>
            <w:tcW w:w="984" w:type="dxa"/>
          </w:tcPr>
          <w:p w:rsidR="0027016A" w:rsidRPr="00110DAA" w:rsidRDefault="0027016A" w:rsidP="005D06FC">
            <w:pPr>
              <w:rPr>
                <w:rFonts w:asciiTheme="majorHAnsi" w:hAnsiTheme="majorHAnsi"/>
                <w:sz w:val="24"/>
                <w:szCs w:val="24"/>
              </w:rPr>
            </w:pPr>
          </w:p>
        </w:tc>
        <w:tc>
          <w:tcPr>
            <w:tcW w:w="1198" w:type="dxa"/>
          </w:tcPr>
          <w:p w:rsidR="0027016A" w:rsidRPr="00110DAA" w:rsidRDefault="0027016A" w:rsidP="005D06FC">
            <w:pPr>
              <w:rPr>
                <w:rFonts w:asciiTheme="majorHAnsi" w:hAnsiTheme="majorHAnsi"/>
                <w:sz w:val="24"/>
                <w:szCs w:val="24"/>
              </w:rPr>
            </w:pPr>
          </w:p>
        </w:tc>
        <w:tc>
          <w:tcPr>
            <w:tcW w:w="1276" w:type="dxa"/>
          </w:tcPr>
          <w:p w:rsidR="0027016A" w:rsidRPr="00110DAA" w:rsidRDefault="0027016A" w:rsidP="005D06FC">
            <w:pPr>
              <w:rPr>
                <w:rFonts w:asciiTheme="majorHAnsi" w:hAnsiTheme="majorHAnsi"/>
                <w:sz w:val="24"/>
                <w:szCs w:val="24"/>
              </w:rPr>
            </w:pPr>
          </w:p>
        </w:tc>
        <w:tc>
          <w:tcPr>
            <w:tcW w:w="992" w:type="dxa"/>
          </w:tcPr>
          <w:p w:rsidR="0027016A" w:rsidRPr="00110DAA" w:rsidRDefault="0027016A" w:rsidP="005D06FC">
            <w:pPr>
              <w:rPr>
                <w:rFonts w:asciiTheme="majorHAnsi" w:hAnsiTheme="majorHAnsi"/>
                <w:sz w:val="24"/>
                <w:szCs w:val="24"/>
              </w:rPr>
            </w:pPr>
          </w:p>
        </w:tc>
      </w:tr>
    </w:tbl>
    <w:p w:rsidR="00797844" w:rsidRPr="00110DAA" w:rsidRDefault="00797844" w:rsidP="005D06FC">
      <w:pPr>
        <w:spacing w:line="240" w:lineRule="auto"/>
        <w:rPr>
          <w:rFonts w:asciiTheme="majorHAnsi" w:hAnsiTheme="majorHAnsi"/>
          <w:b/>
          <w:sz w:val="24"/>
          <w:szCs w:val="24"/>
          <w:lang w:val="uk-UA"/>
        </w:rPr>
      </w:pPr>
    </w:p>
    <w:tbl>
      <w:tblPr>
        <w:tblW w:w="10065" w:type="dxa"/>
        <w:tblInd w:w="-601" w:type="dxa"/>
        <w:tblLook w:val="04A0" w:firstRow="1" w:lastRow="0" w:firstColumn="1" w:lastColumn="0" w:noHBand="0" w:noVBand="1"/>
      </w:tblPr>
      <w:tblGrid>
        <w:gridCol w:w="2127"/>
        <w:gridCol w:w="4111"/>
        <w:gridCol w:w="992"/>
        <w:gridCol w:w="756"/>
        <w:gridCol w:w="2079"/>
      </w:tblGrid>
      <w:tr w:rsidR="008010DD" w:rsidRPr="00110DAA" w:rsidTr="009043CE">
        <w:trPr>
          <w:trHeight w:val="300"/>
        </w:trPr>
        <w:tc>
          <w:tcPr>
            <w:tcW w:w="2127" w:type="dxa"/>
            <w:tcBorders>
              <w:top w:val="nil"/>
              <w:left w:val="nil"/>
              <w:bottom w:val="nil"/>
              <w:right w:val="nil"/>
            </w:tcBorders>
            <w:shd w:val="clear" w:color="auto" w:fill="auto"/>
            <w:hideMark/>
          </w:tcPr>
          <w:p w:rsidR="008010DD" w:rsidRPr="00110DAA" w:rsidRDefault="008010DD" w:rsidP="009043CE">
            <w:pPr>
              <w:rPr>
                <w:rFonts w:ascii="Times New Roman" w:eastAsia="Times New Roman" w:hAnsi="Times New Roman" w:cs="Times New Roman"/>
                <w:b/>
                <w:sz w:val="24"/>
                <w:szCs w:val="24"/>
                <w:lang w:eastAsia="ru-RU"/>
              </w:rPr>
            </w:pPr>
          </w:p>
        </w:tc>
        <w:tc>
          <w:tcPr>
            <w:tcW w:w="4111" w:type="dxa"/>
            <w:tcBorders>
              <w:top w:val="nil"/>
              <w:left w:val="nil"/>
              <w:bottom w:val="nil"/>
              <w:right w:val="nil"/>
            </w:tcBorders>
            <w:shd w:val="clear" w:color="auto" w:fill="auto"/>
            <w:hideMark/>
          </w:tcPr>
          <w:p w:rsidR="008010DD" w:rsidRPr="00110DAA" w:rsidRDefault="008010DD" w:rsidP="005D06FC">
            <w:pPr>
              <w:spacing w:after="0" w:line="240" w:lineRule="auto"/>
              <w:rPr>
                <w:rFonts w:ascii="Times New Roman" w:eastAsia="Times New Roman" w:hAnsi="Times New Roman" w:cs="Times New Roman"/>
                <w:b/>
                <w:sz w:val="24"/>
                <w:szCs w:val="24"/>
                <w:lang w:eastAsia="ru-RU"/>
              </w:rPr>
            </w:pPr>
          </w:p>
        </w:tc>
        <w:tc>
          <w:tcPr>
            <w:tcW w:w="992" w:type="dxa"/>
            <w:tcBorders>
              <w:top w:val="nil"/>
              <w:left w:val="nil"/>
              <w:bottom w:val="nil"/>
              <w:right w:val="nil"/>
            </w:tcBorders>
            <w:shd w:val="clear" w:color="auto" w:fill="auto"/>
            <w:hideMark/>
          </w:tcPr>
          <w:p w:rsidR="008010DD" w:rsidRPr="00110DAA" w:rsidRDefault="008010DD" w:rsidP="005D06FC">
            <w:pPr>
              <w:spacing w:after="0" w:line="240" w:lineRule="auto"/>
              <w:rPr>
                <w:rFonts w:ascii="Times New Roman" w:eastAsia="Times New Roman" w:hAnsi="Times New Roman" w:cs="Times New Roman"/>
                <w:sz w:val="24"/>
                <w:szCs w:val="24"/>
                <w:lang w:eastAsia="ru-RU"/>
              </w:rPr>
            </w:pPr>
          </w:p>
        </w:tc>
        <w:tc>
          <w:tcPr>
            <w:tcW w:w="756" w:type="dxa"/>
            <w:tcBorders>
              <w:top w:val="nil"/>
              <w:left w:val="nil"/>
              <w:bottom w:val="nil"/>
              <w:right w:val="nil"/>
            </w:tcBorders>
            <w:shd w:val="clear" w:color="auto" w:fill="auto"/>
            <w:hideMark/>
          </w:tcPr>
          <w:p w:rsidR="008010DD" w:rsidRPr="00110DAA" w:rsidRDefault="008010DD" w:rsidP="005D06FC">
            <w:pPr>
              <w:spacing w:after="0" w:line="240" w:lineRule="auto"/>
              <w:rPr>
                <w:rFonts w:ascii="Times New Roman" w:eastAsia="Times New Roman" w:hAnsi="Times New Roman" w:cs="Times New Roman"/>
                <w:sz w:val="24"/>
                <w:szCs w:val="24"/>
                <w:lang w:eastAsia="ru-RU"/>
              </w:rPr>
            </w:pPr>
          </w:p>
        </w:tc>
        <w:tc>
          <w:tcPr>
            <w:tcW w:w="2079" w:type="dxa"/>
            <w:tcBorders>
              <w:top w:val="nil"/>
              <w:left w:val="nil"/>
              <w:bottom w:val="nil"/>
              <w:right w:val="nil"/>
            </w:tcBorders>
            <w:shd w:val="clear" w:color="auto" w:fill="auto"/>
            <w:hideMark/>
          </w:tcPr>
          <w:p w:rsidR="008010DD" w:rsidRPr="00110DAA" w:rsidRDefault="008010DD" w:rsidP="005D06FC">
            <w:pPr>
              <w:spacing w:after="0" w:line="240" w:lineRule="auto"/>
              <w:rPr>
                <w:rFonts w:ascii="Times New Roman" w:eastAsia="Times New Roman" w:hAnsi="Times New Roman" w:cs="Times New Roman"/>
                <w:sz w:val="24"/>
                <w:szCs w:val="24"/>
                <w:lang w:eastAsia="ru-RU"/>
              </w:rPr>
            </w:pPr>
          </w:p>
        </w:tc>
      </w:tr>
      <w:tr w:rsidR="008010DD" w:rsidRPr="00110DAA" w:rsidTr="009043CE">
        <w:trPr>
          <w:trHeight w:val="300"/>
        </w:trPr>
        <w:tc>
          <w:tcPr>
            <w:tcW w:w="2127" w:type="dxa"/>
            <w:tcBorders>
              <w:top w:val="nil"/>
              <w:left w:val="nil"/>
              <w:bottom w:val="nil"/>
              <w:right w:val="nil"/>
            </w:tcBorders>
            <w:shd w:val="clear" w:color="auto" w:fill="auto"/>
            <w:hideMark/>
          </w:tcPr>
          <w:p w:rsidR="003618E6" w:rsidRPr="003618E6" w:rsidRDefault="003618E6" w:rsidP="005D06FC">
            <w:pPr>
              <w:spacing w:after="0" w:line="240" w:lineRule="auto"/>
              <w:rPr>
                <w:rFonts w:ascii="Times New Roman" w:eastAsia="Times New Roman" w:hAnsi="Times New Roman" w:cs="Times New Roman"/>
                <w:b/>
                <w:sz w:val="24"/>
                <w:szCs w:val="24"/>
                <w:lang w:val="uk-UA" w:eastAsia="ru-RU"/>
              </w:rPr>
            </w:pPr>
          </w:p>
        </w:tc>
        <w:tc>
          <w:tcPr>
            <w:tcW w:w="4111" w:type="dxa"/>
            <w:tcBorders>
              <w:top w:val="nil"/>
              <w:left w:val="nil"/>
              <w:bottom w:val="nil"/>
              <w:right w:val="nil"/>
            </w:tcBorders>
            <w:shd w:val="clear" w:color="auto" w:fill="auto"/>
            <w:hideMark/>
          </w:tcPr>
          <w:p w:rsidR="00891A2A" w:rsidRPr="00110DAA" w:rsidRDefault="00891A2A" w:rsidP="005D06FC">
            <w:pPr>
              <w:spacing w:line="240" w:lineRule="auto"/>
              <w:jc w:val="both"/>
              <w:rPr>
                <w:b/>
                <w:bCs/>
                <w:sz w:val="28"/>
                <w:szCs w:val="28"/>
                <w:lang w:val="uk-UA" w:eastAsia="uk-UA"/>
              </w:rPr>
            </w:pPr>
            <w:r w:rsidRPr="00110DAA">
              <w:rPr>
                <w:rFonts w:ascii="Times New Roman" w:eastAsia="Times New Roman" w:hAnsi="Times New Roman" w:cs="Times New Roman"/>
                <w:b/>
                <w:sz w:val="24"/>
                <w:szCs w:val="24"/>
                <w:lang w:val="uk-UA" w:eastAsia="ru-RU"/>
              </w:rPr>
              <w:t>Ремонтно-відновлюючі роботи Січень-серпень 2018року</w:t>
            </w:r>
          </w:p>
          <w:p w:rsidR="008010DD" w:rsidRPr="00110DAA" w:rsidRDefault="008010DD" w:rsidP="005D06FC">
            <w:pPr>
              <w:spacing w:after="0" w:line="240" w:lineRule="auto"/>
              <w:rPr>
                <w:rFonts w:ascii="Times New Roman" w:eastAsia="Times New Roman" w:hAnsi="Times New Roman" w:cs="Times New Roman"/>
                <w:b/>
                <w:sz w:val="24"/>
                <w:szCs w:val="24"/>
                <w:lang w:val="uk-UA" w:eastAsia="ru-RU"/>
              </w:rPr>
            </w:pPr>
          </w:p>
        </w:tc>
        <w:tc>
          <w:tcPr>
            <w:tcW w:w="992" w:type="dxa"/>
            <w:tcBorders>
              <w:top w:val="nil"/>
              <w:left w:val="nil"/>
              <w:bottom w:val="nil"/>
              <w:right w:val="nil"/>
            </w:tcBorders>
            <w:shd w:val="clear" w:color="auto" w:fill="auto"/>
            <w:hideMark/>
          </w:tcPr>
          <w:p w:rsidR="008010DD" w:rsidRPr="00110DAA" w:rsidRDefault="008010DD" w:rsidP="005D06FC">
            <w:pPr>
              <w:spacing w:after="0" w:line="240" w:lineRule="auto"/>
              <w:rPr>
                <w:rFonts w:ascii="Times New Roman" w:eastAsia="Times New Roman" w:hAnsi="Times New Roman" w:cs="Times New Roman"/>
                <w:sz w:val="24"/>
                <w:szCs w:val="24"/>
                <w:lang w:eastAsia="ru-RU"/>
              </w:rPr>
            </w:pPr>
          </w:p>
        </w:tc>
        <w:tc>
          <w:tcPr>
            <w:tcW w:w="756" w:type="dxa"/>
            <w:tcBorders>
              <w:top w:val="nil"/>
              <w:left w:val="nil"/>
              <w:bottom w:val="nil"/>
              <w:right w:val="nil"/>
            </w:tcBorders>
            <w:shd w:val="clear" w:color="auto" w:fill="auto"/>
            <w:hideMark/>
          </w:tcPr>
          <w:p w:rsidR="008010DD" w:rsidRPr="00110DAA" w:rsidRDefault="008010DD" w:rsidP="005D06FC">
            <w:pPr>
              <w:spacing w:after="0" w:line="240" w:lineRule="auto"/>
              <w:rPr>
                <w:rFonts w:ascii="Times New Roman" w:eastAsia="Times New Roman" w:hAnsi="Times New Roman" w:cs="Times New Roman"/>
                <w:sz w:val="24"/>
                <w:szCs w:val="24"/>
                <w:lang w:eastAsia="ru-RU"/>
              </w:rPr>
            </w:pPr>
          </w:p>
        </w:tc>
        <w:tc>
          <w:tcPr>
            <w:tcW w:w="2079" w:type="dxa"/>
            <w:tcBorders>
              <w:top w:val="nil"/>
              <w:left w:val="nil"/>
              <w:bottom w:val="nil"/>
              <w:right w:val="nil"/>
            </w:tcBorders>
            <w:shd w:val="clear" w:color="auto" w:fill="auto"/>
            <w:hideMark/>
          </w:tcPr>
          <w:p w:rsidR="008010DD" w:rsidRPr="00110DAA" w:rsidRDefault="008010DD" w:rsidP="005D06FC">
            <w:pPr>
              <w:spacing w:after="0" w:line="240" w:lineRule="auto"/>
              <w:rPr>
                <w:rFonts w:ascii="Times New Roman" w:eastAsia="Times New Roman" w:hAnsi="Times New Roman" w:cs="Times New Roman"/>
                <w:sz w:val="24"/>
                <w:szCs w:val="24"/>
                <w:lang w:eastAsia="ru-RU"/>
              </w:rPr>
            </w:pPr>
          </w:p>
        </w:tc>
      </w:tr>
      <w:tr w:rsidR="008010DD" w:rsidRPr="00110DAA" w:rsidTr="009043CE">
        <w:trPr>
          <w:trHeight w:val="300"/>
        </w:trPr>
        <w:tc>
          <w:tcPr>
            <w:tcW w:w="2127" w:type="dxa"/>
            <w:tcBorders>
              <w:top w:val="nil"/>
              <w:left w:val="nil"/>
              <w:bottom w:val="nil"/>
              <w:right w:val="nil"/>
            </w:tcBorders>
            <w:shd w:val="clear" w:color="auto" w:fill="auto"/>
            <w:hideMark/>
          </w:tcPr>
          <w:p w:rsidR="008010DD" w:rsidRPr="00110DAA" w:rsidRDefault="008010DD"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nil"/>
              <w:right w:val="nil"/>
            </w:tcBorders>
            <w:shd w:val="clear" w:color="auto" w:fill="auto"/>
            <w:hideMark/>
          </w:tcPr>
          <w:p w:rsidR="008010DD" w:rsidRPr="00110DAA" w:rsidRDefault="008010DD" w:rsidP="005D06FC">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hideMark/>
          </w:tcPr>
          <w:p w:rsidR="008010DD" w:rsidRPr="00110DAA" w:rsidRDefault="008010DD" w:rsidP="005D06FC">
            <w:pPr>
              <w:spacing w:after="0" w:line="240" w:lineRule="auto"/>
              <w:rPr>
                <w:rFonts w:ascii="Times New Roman" w:eastAsia="Times New Roman" w:hAnsi="Times New Roman" w:cs="Times New Roman"/>
                <w:sz w:val="24"/>
                <w:szCs w:val="24"/>
                <w:lang w:eastAsia="ru-RU"/>
              </w:rPr>
            </w:pPr>
          </w:p>
        </w:tc>
        <w:tc>
          <w:tcPr>
            <w:tcW w:w="756" w:type="dxa"/>
            <w:tcBorders>
              <w:top w:val="nil"/>
              <w:left w:val="nil"/>
              <w:bottom w:val="nil"/>
              <w:right w:val="nil"/>
            </w:tcBorders>
            <w:shd w:val="clear" w:color="auto" w:fill="auto"/>
            <w:hideMark/>
          </w:tcPr>
          <w:p w:rsidR="008010DD" w:rsidRPr="00110DAA" w:rsidRDefault="008010DD" w:rsidP="005D06FC">
            <w:pPr>
              <w:spacing w:after="0" w:line="240" w:lineRule="auto"/>
              <w:rPr>
                <w:rFonts w:ascii="Times New Roman" w:eastAsia="Times New Roman" w:hAnsi="Times New Roman" w:cs="Times New Roman"/>
                <w:sz w:val="24"/>
                <w:szCs w:val="24"/>
                <w:lang w:eastAsia="ru-RU"/>
              </w:rPr>
            </w:pPr>
          </w:p>
        </w:tc>
        <w:tc>
          <w:tcPr>
            <w:tcW w:w="2079" w:type="dxa"/>
            <w:tcBorders>
              <w:top w:val="nil"/>
              <w:left w:val="nil"/>
              <w:bottom w:val="nil"/>
              <w:right w:val="nil"/>
            </w:tcBorders>
            <w:shd w:val="clear" w:color="auto" w:fill="auto"/>
            <w:hideMark/>
          </w:tcPr>
          <w:p w:rsidR="008010DD" w:rsidRPr="00110DAA" w:rsidRDefault="008010DD" w:rsidP="005D06FC">
            <w:pPr>
              <w:spacing w:after="0" w:line="240" w:lineRule="auto"/>
              <w:rPr>
                <w:rFonts w:ascii="Times New Roman" w:eastAsia="Times New Roman" w:hAnsi="Times New Roman" w:cs="Times New Roman"/>
                <w:sz w:val="24"/>
                <w:szCs w:val="24"/>
                <w:lang w:eastAsia="ru-RU"/>
              </w:rPr>
            </w:pPr>
          </w:p>
        </w:tc>
      </w:tr>
      <w:tr w:rsidR="003618E6" w:rsidRPr="00110DAA" w:rsidTr="009043CE">
        <w:trPr>
          <w:trHeight w:val="90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3618E6" w:rsidRPr="00110DAA" w:rsidRDefault="003618E6" w:rsidP="006A5DD2">
            <w:pPr>
              <w:spacing w:after="0" w:line="240" w:lineRule="auto"/>
              <w:rPr>
                <w:rFonts w:ascii="Times New Roman" w:eastAsia="Times New Roman" w:hAnsi="Times New Roman" w:cs="Times New Roman"/>
                <w:sz w:val="24"/>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Матеріали</w:t>
            </w:r>
          </w:p>
        </w:tc>
        <w:tc>
          <w:tcPr>
            <w:tcW w:w="992" w:type="dxa"/>
            <w:tcBorders>
              <w:top w:val="single" w:sz="4" w:space="0" w:color="auto"/>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Од. вим.</w:t>
            </w:r>
          </w:p>
        </w:tc>
        <w:tc>
          <w:tcPr>
            <w:tcW w:w="756" w:type="dxa"/>
            <w:tcBorders>
              <w:top w:val="single" w:sz="4" w:space="0" w:color="auto"/>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К-ть</w:t>
            </w:r>
          </w:p>
        </w:tc>
        <w:tc>
          <w:tcPr>
            <w:tcW w:w="2079" w:type="dxa"/>
            <w:tcBorders>
              <w:top w:val="single" w:sz="4" w:space="0" w:color="auto"/>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Джерело фінансування</w:t>
            </w:r>
          </w:p>
        </w:tc>
      </w:tr>
      <w:tr w:rsidR="003618E6" w:rsidRPr="00110DAA" w:rsidTr="009043CE">
        <w:trPr>
          <w:trHeight w:val="30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Інвентар для проведення ремонтних робіт</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Валік 180 мм</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9</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Ручки</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4</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Ван</w:t>
            </w:r>
            <w:r w:rsidRPr="00110DAA">
              <w:rPr>
                <w:rFonts w:ascii="Times New Roman" w:eastAsia="Times New Roman" w:hAnsi="Times New Roman" w:cs="Times New Roman"/>
                <w:sz w:val="24"/>
                <w:szCs w:val="24"/>
                <w:lang w:val="uk-UA" w:eastAsia="ru-RU"/>
              </w:rPr>
              <w:t>н</w:t>
            </w:r>
            <w:r w:rsidRPr="00110DAA">
              <w:rPr>
                <w:rFonts w:ascii="Times New Roman" w:eastAsia="Times New Roman" w:hAnsi="Times New Roman" w:cs="Times New Roman"/>
                <w:sz w:val="24"/>
                <w:szCs w:val="24"/>
                <w:lang w:eastAsia="ru-RU"/>
              </w:rPr>
              <w:t>очки</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3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noWrap/>
            <w:hideMark/>
          </w:tcPr>
          <w:p w:rsidR="003618E6" w:rsidRPr="00110DAA" w:rsidRDefault="003618E6" w:rsidP="005D06FC">
            <w:pPr>
              <w:spacing w:after="0" w:line="240" w:lineRule="auto"/>
              <w:rPr>
                <w:rFonts w:ascii="Times New Roman" w:eastAsia="Times New Roman" w:hAnsi="Times New Roman" w:cs="Times New Roman"/>
                <w:sz w:val="26"/>
                <w:szCs w:val="26"/>
                <w:lang w:eastAsia="ru-RU"/>
              </w:rPr>
            </w:pPr>
            <w:r w:rsidRPr="00110DAA">
              <w:rPr>
                <w:rFonts w:ascii="Times New Roman" w:eastAsia="Times New Roman" w:hAnsi="Times New Roman" w:cs="Times New Roman"/>
                <w:sz w:val="26"/>
                <w:szCs w:val="26"/>
                <w:lang w:eastAsia="ru-RU"/>
              </w:rPr>
              <w:t>Щітка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Макловец (щітка)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3</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Кельма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Диск бензокоси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Свердло перф. Ф6х110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Рукавиці робочі</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пар</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4</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Шпатель</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Викрутка-індикатор</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60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Методичний кабінет (корпус №2)</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Полотно дв. ПГ глухе Горіх 800х2000мм</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Місцевий бюджет</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Коробка д/дв Горіх 2024х80х33мм</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Місцевий бюджет</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Лиштва Горіх 2200х70х10мм</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3</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Місцевий бюджет</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Аксесуари, Brialma, PZ, F4 бронза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Місцевий бюджет</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Ручка, Brialma, роз, Haiti, F4 бронза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Місцевий бюджет</w:t>
            </w:r>
          </w:p>
        </w:tc>
      </w:tr>
      <w:tr w:rsidR="003618E6" w:rsidRPr="00110DAA" w:rsidTr="009043CE">
        <w:trPr>
          <w:trHeight w:val="6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Замок врізний, STV 85, PZ, стара бронза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Місцевий бюджет</w:t>
            </w:r>
          </w:p>
        </w:tc>
      </w:tr>
      <w:tr w:rsidR="003618E6" w:rsidRPr="00110DAA" w:rsidTr="009043CE">
        <w:trPr>
          <w:trHeight w:val="6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Зворотна планка, STV загнута пласка LATCH 22mm, стара бронза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Місцевий бюджет</w:t>
            </w:r>
          </w:p>
        </w:tc>
      </w:tr>
      <w:tr w:rsidR="003618E6" w:rsidRPr="00110DAA" w:rsidTr="009043CE">
        <w:trPr>
          <w:trHeight w:val="6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Ціліндр англ. кл 30/30 латунь матова (Е50 ММ 30/30)</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Місцевий бюджет</w:t>
            </w:r>
          </w:p>
        </w:tc>
      </w:tr>
      <w:tr w:rsidR="003618E6" w:rsidRPr="00110DAA" w:rsidTr="009043CE">
        <w:trPr>
          <w:trHeight w:val="6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Завіса сталева унів. 100х75х2,5мм колір МАСС матова бронза Н-100</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Місцевий бюджет</w:t>
            </w:r>
          </w:p>
        </w:tc>
      </w:tr>
      <w:tr w:rsidR="003618E6" w:rsidRPr="00110DAA" w:rsidTr="009043CE">
        <w:trPr>
          <w:trHeight w:val="6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Гіпсокартон PLATO Format 3000x1200x12.5</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Місцевий бюджет</w:t>
            </w:r>
          </w:p>
        </w:tc>
      </w:tr>
      <w:tr w:rsidR="003618E6" w:rsidRPr="00110DAA" w:rsidTr="009043CE">
        <w:trPr>
          <w:trHeight w:val="9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Дюбель ударний для швидкого монтажу з комірцем (поліпропілен 6х40)</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46</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Місцевий бюджет</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Шпаклівка KNAUF HP Start 30кг</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Місцевий бюджет</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Шпаклівка KNAUF HP Finish 25кг</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Місцевий бюджет</w:t>
            </w:r>
          </w:p>
        </w:tc>
      </w:tr>
      <w:tr w:rsidR="003618E6" w:rsidRPr="00110DAA" w:rsidTr="009043CE">
        <w:trPr>
          <w:trHeight w:val="6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Піна будівельна PRO BauGut 1000мл 65л</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Місцевий бюджет</w:t>
            </w:r>
          </w:p>
        </w:tc>
      </w:tr>
      <w:tr w:rsidR="003618E6" w:rsidRPr="00110DAA" w:rsidTr="009043CE">
        <w:trPr>
          <w:trHeight w:val="6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Грунтівка глибокопроникна антигрибкова АБС-2 10л</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Фарба (колор)</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Фарба інтерєрна 14 кг</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Шпалери</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10</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val="uk-UA" w:eastAsia="ru-RU"/>
              </w:rPr>
              <w:t xml:space="preserve">Місцеві </w:t>
            </w:r>
            <w:r w:rsidRPr="00110DAA">
              <w:rPr>
                <w:rFonts w:ascii="Times New Roman" w:eastAsia="Times New Roman" w:hAnsi="Times New Roman" w:cs="Times New Roman"/>
                <w:sz w:val="24"/>
                <w:szCs w:val="24"/>
                <w:lang w:eastAsia="ru-RU"/>
              </w:rPr>
              <w:t>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Клей</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4</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Кабель ПВС 2х1,5</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5</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Кабель-канал 2м</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Коробка розподільча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Розетка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Крейда 1 кг</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Шпаклівка KNAUF HP Finish 25кг</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Пігмент Снежка 100 мл Персик</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Вимикач накладний</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Розетка 2-пол накладна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Фарба жовто-коричнева 2,8 кг</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4</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6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Конференцзал  (корпус №2)</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В/емульсійна фарба 14 кг</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3</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Кабель 2Х1,5</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50</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Коробка клемна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3</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Короб для кабеля</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20</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Розетка 2-пол накладна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Вимикач накладний</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Колорант</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3</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Фарба жовто-коричнева 2,8 кг</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8</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Комп'ютерний клас (корпус №2)</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both"/>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Шпаклівка KNAUF HP Start 30кг</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3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noWrap/>
            <w:hideMark/>
          </w:tcPr>
          <w:p w:rsidR="003618E6" w:rsidRPr="00110DAA" w:rsidRDefault="003618E6" w:rsidP="005D06FC">
            <w:pPr>
              <w:spacing w:after="0" w:line="240" w:lineRule="auto"/>
              <w:rPr>
                <w:rFonts w:ascii="Times New Roman" w:eastAsia="Times New Roman" w:hAnsi="Times New Roman" w:cs="Times New Roman"/>
                <w:sz w:val="26"/>
                <w:szCs w:val="26"/>
                <w:lang w:eastAsia="ru-RU"/>
              </w:rPr>
            </w:pPr>
            <w:r w:rsidRPr="00110DAA">
              <w:rPr>
                <w:rFonts w:ascii="Times New Roman" w:eastAsia="Times New Roman" w:hAnsi="Times New Roman" w:cs="Times New Roman"/>
                <w:sz w:val="26"/>
                <w:szCs w:val="26"/>
                <w:lang w:eastAsia="ru-RU"/>
              </w:rPr>
              <w:t>Вапно 25 кг</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Клей шпалерний</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Уайт-спіріт 1л</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3</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6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Дюбель з шурупом ударний (100 шт)</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уп</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3</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Провід ШВВП 3х2,5</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15</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Коробка монт.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Коло</w:t>
            </w:r>
            <w:r w:rsidRPr="00110DAA">
              <w:rPr>
                <w:rFonts w:ascii="Times New Roman" w:eastAsia="Times New Roman" w:hAnsi="Times New Roman" w:cs="Times New Roman"/>
                <w:sz w:val="24"/>
                <w:szCs w:val="24"/>
                <w:lang w:eastAsia="ru-RU"/>
              </w:rPr>
              <w:lastRenderedPageBreak/>
              <w:t>дка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Клемник</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Кабель-канал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5</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Майстерня (корпус №2)</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Вапно 1 кг</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Синька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Фарба чор. 0,9 кг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 мускул для скла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 фарба жовто-коричнева 2.8</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 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3</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Кабінет 6-А класу (корпус №2)</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Дюбель</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Шайба Ф6</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Шайба Ф8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Болт М6х120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Болт М8х120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Гайка М8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Болт б/г М8</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Бібліотека (корпус №2)</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Піна монтажна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Різьба ¾"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4</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Заглушка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4</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Фітинг</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8</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Шпаклівка 30 кг</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Фарба біла 2,8 кг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3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nil"/>
              <w:right w:val="nil"/>
            </w:tcBorders>
            <w:shd w:val="clear" w:color="auto" w:fill="auto"/>
            <w:noWrap/>
            <w:hideMark/>
          </w:tcPr>
          <w:p w:rsidR="003618E6" w:rsidRPr="00110DAA" w:rsidRDefault="003618E6" w:rsidP="005D06FC">
            <w:pPr>
              <w:spacing w:after="0" w:line="240" w:lineRule="auto"/>
              <w:rPr>
                <w:rFonts w:ascii="Times New Roman" w:eastAsia="Times New Roman" w:hAnsi="Times New Roman" w:cs="Times New Roman"/>
                <w:sz w:val="26"/>
                <w:szCs w:val="26"/>
                <w:lang w:eastAsia="ru-RU"/>
              </w:rPr>
            </w:pPr>
            <w:r w:rsidRPr="00110DAA">
              <w:rPr>
                <w:rFonts w:ascii="Times New Roman" w:eastAsia="Times New Roman" w:hAnsi="Times New Roman" w:cs="Times New Roman"/>
                <w:sz w:val="26"/>
                <w:szCs w:val="26"/>
                <w:lang w:eastAsia="ru-RU"/>
              </w:rPr>
              <w:t xml:space="preserve">Уайт-спіріт 0,5л </w:t>
            </w:r>
          </w:p>
        </w:tc>
        <w:tc>
          <w:tcPr>
            <w:tcW w:w="992"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single" w:sz="4" w:space="0" w:color="auto"/>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Вапно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val="uk-UA" w:eastAsia="ru-RU"/>
              </w:rPr>
            </w:pPr>
            <w:r w:rsidRPr="00110DAA">
              <w:rPr>
                <w:rFonts w:ascii="Times New Roman" w:eastAsia="Times New Roman" w:hAnsi="Times New Roman" w:cs="Times New Roman"/>
                <w:sz w:val="24"/>
                <w:szCs w:val="24"/>
                <w:lang w:val="uk-UA" w:eastAsia="ru-RU"/>
              </w:rPr>
              <w:t>кг</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1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val="uk-UA" w:eastAsia="ru-RU"/>
              </w:rPr>
            </w:pPr>
            <w:r w:rsidRPr="00110DAA">
              <w:rPr>
                <w:rFonts w:ascii="Times New Roman" w:eastAsia="Times New Roman" w:hAnsi="Times New Roman" w:cs="Times New Roman"/>
                <w:sz w:val="24"/>
                <w:szCs w:val="24"/>
                <w:lang w:eastAsia="ru-RU"/>
              </w:rPr>
              <w:t xml:space="preserve"> Електроди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val="uk-UA" w:eastAsia="ru-RU"/>
              </w:rPr>
              <w:t>кг</w:t>
            </w: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val="uk-UA" w:eastAsia="ru-RU"/>
              </w:rPr>
              <w:t>1</w:t>
            </w: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Кабінет секретаря (корпус №2)</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Фітинги 20</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15</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Заглушки</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16</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Різьба ¾"</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8</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Пакля</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Електроди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val="uk-UA" w:eastAsia="ru-RU"/>
              </w:rPr>
            </w:pPr>
            <w:r w:rsidRPr="00110DAA">
              <w:rPr>
                <w:rFonts w:ascii="Times New Roman" w:eastAsia="Times New Roman" w:hAnsi="Times New Roman" w:cs="Times New Roman"/>
                <w:sz w:val="24"/>
                <w:szCs w:val="24"/>
                <w:lang w:val="uk-UA" w:eastAsia="ru-RU"/>
              </w:rPr>
              <w:t>кг</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val="uk-UA" w:eastAsia="ru-RU"/>
              </w:rPr>
            </w:pPr>
            <w:r w:rsidRPr="00110DAA">
              <w:rPr>
                <w:rFonts w:ascii="Times New Roman" w:eastAsia="Times New Roman" w:hAnsi="Times New Roman" w:cs="Times New Roman"/>
                <w:sz w:val="24"/>
                <w:szCs w:val="24"/>
                <w:lang w:val="uk-UA" w:eastAsia="ru-RU"/>
              </w:rPr>
              <w:t>0,3</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Кутик 20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3</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6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Резиночки (ремонтні гумові кільця на фітинг)</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10</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Муфта 20х3/4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Фарба біла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val="uk-UA" w:eastAsia="ru-RU"/>
              </w:rPr>
              <w:t>кг</w:t>
            </w: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val="uk-UA" w:eastAsia="ru-RU"/>
              </w:rPr>
              <w:t>0,5</w:t>
            </w: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Їдальня (корпус №2)</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Ізоляційна стрічка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Болт М8х40</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4</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Гровер 8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4</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Гайка М8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4</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Шайба 8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12</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Кабель 3х16мм2</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15</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Місцевий бюджет</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Рейка мо</w:t>
            </w:r>
            <w:r w:rsidRPr="00110DAA">
              <w:rPr>
                <w:rFonts w:ascii="Times New Roman" w:eastAsia="Times New Roman" w:hAnsi="Times New Roman" w:cs="Times New Roman"/>
                <w:sz w:val="24"/>
                <w:szCs w:val="24"/>
                <w:lang w:eastAsia="ru-RU"/>
              </w:rPr>
              <w:lastRenderedPageBreak/>
              <w:t>нтажна 20х40х2000</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20</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w:t>
            </w:r>
            <w:r w:rsidRPr="00110DAA">
              <w:rPr>
                <w:rFonts w:ascii="Times New Roman" w:eastAsia="Times New Roman" w:hAnsi="Times New Roman" w:cs="Times New Roman"/>
                <w:sz w:val="24"/>
                <w:szCs w:val="24"/>
                <w:lang w:eastAsia="ru-RU"/>
              </w:rPr>
              <w:t xml:space="preserve">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Цвяхи 40</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кг</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0,3</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Рейка монтажна 20х40х2000</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10</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Морилка 0,5л</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Кабель 2х2,5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15</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Коробка розп.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Анкер</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Коридори (корпус №1)</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Уайт-спіріт 1л</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Порошок "Гала" автомат</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6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Фарба полова червоно-коричнева 2,8 кг</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6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Коридори (корпус №2)</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Фарба полова червоно-коричнева 2,8 кг</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3</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Будівля корпусу №2</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Цемент М-400 25 кг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3</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Клей для пінопласту 25 кг</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Батарейка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Котельня корпусу №2</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Швелер №8</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6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Медичний кабінет корпусу №2</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Рушник паперовий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Територія корпусу №1</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Бензин А-92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л</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26,61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Леска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22,1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Цемент М400 (25 кг)</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Електроди АНО-36(1 кг)</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vMerge w:val="restart"/>
            <w:tcBorders>
              <w:top w:val="nil"/>
              <w:left w:val="single" w:sz="4" w:space="0" w:color="auto"/>
              <w:bottom w:val="nil"/>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Територія корпусу №2</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Бензин А-92</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л</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28,7</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nil"/>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xml:space="preserve">Мастило 2Т 1л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nil"/>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Леска для тримера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м</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55</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Ремонт покрівель після негоди</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Шайба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5</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Цвяхи</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кг</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1,7</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Креп. вироби (цвяхи та шайби)</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Цвяхи шиферні</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кг</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5</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Цвяхи 100</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кг</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0,5</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Цвяхи шиферні</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кг</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Ремонт магістралі питної води</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Кран 16Х16</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vMerge/>
            <w:tcBorders>
              <w:top w:val="nil"/>
              <w:left w:val="single" w:sz="4" w:space="0" w:color="auto"/>
              <w:bottom w:val="single" w:sz="4" w:space="0" w:color="000000"/>
              <w:right w:val="single" w:sz="4" w:space="0" w:color="auto"/>
            </w:tcBorders>
            <w:vAlign w:val="center"/>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Переход 25Х1/2</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6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Ремонт шкільних меблів</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Заклепки Ф4,8х23</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уп</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Ремонт інвентаря</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Свічка б.к</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r w:rsidR="003618E6" w:rsidRPr="00110DAA" w:rsidTr="009043CE">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Вилка</w:t>
            </w:r>
          </w:p>
        </w:tc>
        <w:tc>
          <w:tcPr>
            <w:tcW w:w="992"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шт</w:t>
            </w:r>
          </w:p>
        </w:tc>
        <w:tc>
          <w:tcPr>
            <w:tcW w:w="756"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jc w:val="center"/>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1</w:t>
            </w:r>
          </w:p>
        </w:tc>
        <w:tc>
          <w:tcPr>
            <w:tcW w:w="2079" w:type="dxa"/>
            <w:tcBorders>
              <w:top w:val="nil"/>
              <w:left w:val="nil"/>
              <w:bottom w:val="single" w:sz="4" w:space="0" w:color="auto"/>
              <w:right w:val="single" w:sz="4" w:space="0" w:color="auto"/>
            </w:tcBorders>
            <w:shd w:val="clear" w:color="auto" w:fill="auto"/>
            <w:hideMark/>
          </w:tcPr>
          <w:p w:rsidR="003618E6" w:rsidRPr="00110DAA" w:rsidRDefault="003618E6" w:rsidP="005D06FC">
            <w:pPr>
              <w:spacing w:after="0" w:line="240" w:lineRule="auto"/>
              <w:rPr>
                <w:rFonts w:ascii="Times New Roman" w:eastAsia="Times New Roman" w:hAnsi="Times New Roman" w:cs="Times New Roman"/>
                <w:sz w:val="24"/>
                <w:szCs w:val="24"/>
                <w:lang w:eastAsia="ru-RU"/>
              </w:rPr>
            </w:pPr>
            <w:r w:rsidRPr="00110DAA">
              <w:rPr>
                <w:rFonts w:ascii="Times New Roman" w:eastAsia="Times New Roman" w:hAnsi="Times New Roman" w:cs="Times New Roman"/>
                <w:sz w:val="24"/>
                <w:szCs w:val="24"/>
                <w:lang w:eastAsia="ru-RU"/>
              </w:rPr>
              <w:t>Благодійні кошти</w:t>
            </w:r>
          </w:p>
        </w:tc>
      </w:tr>
    </w:tbl>
    <w:p w:rsidR="00A220B3" w:rsidRPr="00110DAA" w:rsidRDefault="00A220B3" w:rsidP="005D06FC">
      <w:pPr>
        <w:spacing w:line="240" w:lineRule="auto"/>
        <w:jc w:val="both"/>
        <w:rPr>
          <w:b/>
          <w:bCs/>
          <w:sz w:val="28"/>
          <w:szCs w:val="28"/>
          <w:lang w:val="uk-UA" w:eastAsia="uk-UA"/>
        </w:rPr>
      </w:pPr>
    </w:p>
    <w:p w:rsidR="00A220B3" w:rsidRPr="00110DAA" w:rsidRDefault="00A220B3" w:rsidP="005D06FC">
      <w:pPr>
        <w:spacing w:line="240" w:lineRule="auto"/>
        <w:ind w:left="20" w:firstLine="280"/>
        <w:jc w:val="both"/>
        <w:rPr>
          <w:b/>
          <w:bCs/>
          <w:sz w:val="28"/>
          <w:szCs w:val="28"/>
          <w:lang w:val="uk-UA" w:eastAsia="uk-UA"/>
        </w:rPr>
      </w:pPr>
    </w:p>
    <w:p w:rsidR="00173933" w:rsidRPr="00110DAA" w:rsidRDefault="00173933" w:rsidP="005D06FC">
      <w:pPr>
        <w:spacing w:line="240" w:lineRule="auto"/>
        <w:ind w:left="20" w:firstLine="280"/>
        <w:jc w:val="both"/>
        <w:rPr>
          <w:b/>
          <w:bCs/>
          <w:sz w:val="28"/>
          <w:szCs w:val="28"/>
          <w:lang w:val="uk-UA" w:eastAsia="uk-UA"/>
        </w:rPr>
      </w:pPr>
      <w:r w:rsidRPr="00110DAA">
        <w:rPr>
          <w:b/>
          <w:bCs/>
          <w:sz w:val="28"/>
          <w:szCs w:val="28"/>
          <w:lang w:val="uk-UA" w:eastAsia="uk-UA"/>
        </w:rPr>
        <w:t xml:space="preserve"> Управлінська діяльність</w:t>
      </w:r>
    </w:p>
    <w:p w:rsidR="00173933" w:rsidRPr="00110DAA" w:rsidRDefault="00173933" w:rsidP="005D06FC">
      <w:pPr>
        <w:spacing w:line="240" w:lineRule="auto"/>
        <w:ind w:left="20" w:right="20" w:firstLine="280"/>
        <w:jc w:val="both"/>
        <w:rPr>
          <w:rFonts w:ascii="Times New Roman" w:hAnsi="Times New Roman" w:cs="Times New Roman"/>
          <w:sz w:val="28"/>
          <w:szCs w:val="28"/>
          <w:lang w:val="uk-UA" w:eastAsia="uk-UA"/>
        </w:rPr>
      </w:pPr>
      <w:r w:rsidRPr="00110DAA">
        <w:rPr>
          <w:rFonts w:ascii="Times New Roman" w:hAnsi="Times New Roman" w:cs="Times New Roman"/>
          <w:sz w:val="28"/>
          <w:szCs w:val="28"/>
          <w:lang w:val="uk-UA" w:eastAsia="uk-UA"/>
        </w:rPr>
        <w:t>Управління школою здійснюється її за</w:t>
      </w:r>
      <w:r w:rsidR="00B524E9" w:rsidRPr="00110DAA">
        <w:rPr>
          <w:rFonts w:ascii="Times New Roman" w:hAnsi="Times New Roman" w:cs="Times New Roman"/>
          <w:sz w:val="28"/>
          <w:szCs w:val="28"/>
          <w:lang w:val="uk-UA" w:eastAsia="uk-UA"/>
        </w:rPr>
        <w:t>сновником виконкомом Грушівської сіль</w:t>
      </w:r>
      <w:r w:rsidRPr="00110DAA">
        <w:rPr>
          <w:rFonts w:ascii="Times New Roman" w:hAnsi="Times New Roman" w:cs="Times New Roman"/>
          <w:sz w:val="28"/>
          <w:szCs w:val="28"/>
          <w:lang w:val="uk-UA" w:eastAsia="uk-UA"/>
        </w:rPr>
        <w:t>сь</w:t>
      </w:r>
      <w:r w:rsidR="00B524E9" w:rsidRPr="00110DAA">
        <w:rPr>
          <w:rFonts w:ascii="Times New Roman" w:hAnsi="Times New Roman" w:cs="Times New Roman"/>
          <w:sz w:val="28"/>
          <w:szCs w:val="28"/>
          <w:lang w:val="uk-UA" w:eastAsia="uk-UA"/>
        </w:rPr>
        <w:t>кої ради</w:t>
      </w:r>
      <w:r w:rsidRPr="00110DAA">
        <w:rPr>
          <w:rFonts w:ascii="Times New Roman" w:hAnsi="Times New Roman" w:cs="Times New Roman"/>
          <w:sz w:val="28"/>
          <w:szCs w:val="28"/>
          <w:lang w:val="uk-UA" w:eastAsia="uk-UA"/>
        </w:rPr>
        <w:t xml:space="preserve"> в межах повноважень, визначених Конституцією України, Законами України «Про освіту», «Про загальну середню освіту», Положенням про загальноосвітній навчальний заклад, Статутом закладу. Безпосереднє керівництво здійснюється директором. Управління педагогічним і навчально-виховним процесом у школі ґрунтується на принципах ініціативи і співпраці, творчого підходу всіх суб’єктів управлінської системи, плановості, демократизації, гуманізації, наукової організації праці, психологічного забезпечення. Застосовуються нові управлінські технології, які базуються на законах менеджменту. У школі </w:t>
      </w:r>
      <w:r w:rsidRPr="00110DAA">
        <w:rPr>
          <w:rFonts w:ascii="Times New Roman" w:hAnsi="Times New Roman" w:cs="Times New Roman"/>
          <w:sz w:val="28"/>
          <w:szCs w:val="28"/>
          <w:lang w:val="uk-UA" w:eastAsia="uk-UA"/>
        </w:rPr>
        <w:lastRenderedPageBreak/>
        <w:t xml:space="preserve">діють органи громадського самоврядування: загальні збори трудового колективу, </w:t>
      </w:r>
      <w:r w:rsidR="009E7E5D" w:rsidRPr="00110DAA">
        <w:rPr>
          <w:rFonts w:ascii="Times New Roman" w:hAnsi="Times New Roman" w:cs="Times New Roman"/>
          <w:sz w:val="28"/>
          <w:szCs w:val="28"/>
          <w:lang w:val="uk-UA" w:eastAsia="uk-UA"/>
        </w:rPr>
        <w:t>Рада школи</w:t>
      </w:r>
      <w:r w:rsidRPr="00110DAA">
        <w:rPr>
          <w:rFonts w:ascii="Times New Roman" w:hAnsi="Times New Roman" w:cs="Times New Roman"/>
          <w:sz w:val="28"/>
          <w:szCs w:val="28"/>
          <w:lang w:val="uk-UA" w:eastAsia="uk-UA"/>
        </w:rPr>
        <w:t>, учнівське самоврядування.</w:t>
      </w:r>
    </w:p>
    <w:p w:rsidR="00173933" w:rsidRPr="00110DAA" w:rsidRDefault="00173933" w:rsidP="005D06FC">
      <w:pPr>
        <w:spacing w:line="240" w:lineRule="auto"/>
        <w:ind w:left="20" w:right="20" w:firstLine="280"/>
        <w:jc w:val="both"/>
        <w:rPr>
          <w:rFonts w:ascii="Times New Roman" w:hAnsi="Times New Roman" w:cs="Times New Roman"/>
          <w:sz w:val="28"/>
          <w:szCs w:val="28"/>
          <w:lang w:val="uk-UA" w:eastAsia="uk-UA"/>
        </w:rPr>
      </w:pPr>
      <w:r w:rsidRPr="00110DAA">
        <w:rPr>
          <w:rFonts w:ascii="Times New Roman" w:hAnsi="Times New Roman" w:cs="Times New Roman"/>
          <w:sz w:val="28"/>
          <w:szCs w:val="28"/>
          <w:lang w:val="uk-UA" w:eastAsia="uk-UA"/>
        </w:rPr>
        <w:t>Управління школою здійснюється згідно з річним планом роботи, планом внутрішньошкільного контр</w:t>
      </w:r>
      <w:r w:rsidRPr="00110DAA">
        <w:rPr>
          <w:rFonts w:ascii="Times New Roman" w:hAnsi="Times New Roman" w:cs="Times New Roman"/>
          <w:sz w:val="28"/>
          <w:szCs w:val="28"/>
          <w:lang w:val="uk-UA" w:eastAsia="uk-UA"/>
        </w:rPr>
        <w:softHyphen/>
        <w:t>олю та календарних планів учителів-предметників і виховної роботи класних керівників. Така система планування, відпрацьована в школі й заснована на взаємодії всіх ланок, підрозділів та учасників на</w:t>
      </w:r>
      <w:r w:rsidRPr="00110DAA">
        <w:rPr>
          <w:rFonts w:ascii="Times New Roman" w:hAnsi="Times New Roman" w:cs="Times New Roman"/>
          <w:sz w:val="28"/>
          <w:szCs w:val="28"/>
          <w:lang w:val="uk-UA" w:eastAsia="uk-UA"/>
        </w:rPr>
        <w:softHyphen/>
        <w:t>вчально-виховного процесу, забезпечує координацію їхньої діяльності, єдність вимог, контролю та вза</w:t>
      </w:r>
      <w:r w:rsidRPr="00110DAA">
        <w:rPr>
          <w:rFonts w:ascii="Times New Roman" w:hAnsi="Times New Roman" w:cs="Times New Roman"/>
          <w:sz w:val="28"/>
          <w:szCs w:val="28"/>
          <w:lang w:val="uk-UA" w:eastAsia="uk-UA"/>
        </w:rPr>
        <w:softHyphen/>
        <w:t>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173933" w:rsidRPr="00110DAA" w:rsidRDefault="00173933" w:rsidP="005D06FC">
      <w:pPr>
        <w:spacing w:line="240" w:lineRule="auto"/>
        <w:ind w:left="20" w:right="20" w:firstLine="280"/>
        <w:jc w:val="both"/>
        <w:rPr>
          <w:rFonts w:ascii="Times New Roman" w:hAnsi="Times New Roman" w:cs="Times New Roman"/>
          <w:sz w:val="28"/>
          <w:szCs w:val="28"/>
          <w:lang w:val="uk-UA" w:eastAsia="uk-UA"/>
        </w:rPr>
      </w:pPr>
      <w:r w:rsidRPr="00110DAA">
        <w:rPr>
          <w:rFonts w:ascii="Times New Roman" w:hAnsi="Times New Roman" w:cs="Times New Roman"/>
          <w:sz w:val="28"/>
          <w:szCs w:val="28"/>
          <w:lang w:val="uk-UA" w:eastAsia="uk-UA"/>
        </w:rPr>
        <w:t>У школі в наявності всі нормативно-правові документи, що регламентують діяльність загально</w:t>
      </w:r>
      <w:r w:rsidRPr="00110DAA">
        <w:rPr>
          <w:rFonts w:ascii="Times New Roman" w:hAnsi="Times New Roman" w:cs="Times New Roman"/>
          <w:sz w:val="28"/>
          <w:szCs w:val="28"/>
          <w:lang w:val="uk-UA" w:eastAsia="uk-UA"/>
        </w:rPr>
        <w:softHyphen/>
        <w:t>освітнього навчального закладу. Із підключенням до мережі Інтернет стало можливим користуватися матеріалами сайтів Міністерства освіти і науки Укра</w:t>
      </w:r>
      <w:r w:rsidRPr="00110DAA">
        <w:rPr>
          <w:rFonts w:ascii="Times New Roman" w:hAnsi="Times New Roman" w:cs="Times New Roman"/>
          <w:sz w:val="28"/>
          <w:szCs w:val="28"/>
          <w:lang w:val="uk-UA" w:eastAsia="uk-UA"/>
        </w:rPr>
        <w:softHyphen/>
        <w:t>ї</w:t>
      </w:r>
      <w:r w:rsidR="009E7E5D" w:rsidRPr="00110DAA">
        <w:rPr>
          <w:rFonts w:ascii="Times New Roman" w:hAnsi="Times New Roman" w:cs="Times New Roman"/>
          <w:sz w:val="28"/>
          <w:szCs w:val="28"/>
          <w:lang w:val="uk-UA" w:eastAsia="uk-UA"/>
        </w:rPr>
        <w:t>ни,</w:t>
      </w:r>
      <w:r w:rsidRPr="00110DAA">
        <w:rPr>
          <w:rFonts w:ascii="Times New Roman" w:hAnsi="Times New Roman" w:cs="Times New Roman"/>
          <w:sz w:val="28"/>
          <w:szCs w:val="28"/>
          <w:lang w:val="uk-UA" w:eastAsia="uk-UA"/>
        </w:rPr>
        <w:t xml:space="preserve"> сайтами обласних інститутів післядипломної освіти, інших закладів освіти, що дає можливість учителям і адміністрації оперативно й мобільно використовувати достовірну інформацію, вчасно знайомитися з новими докумен</w:t>
      </w:r>
      <w:r w:rsidRPr="00110DAA">
        <w:rPr>
          <w:rFonts w:ascii="Times New Roman" w:hAnsi="Times New Roman" w:cs="Times New Roman"/>
          <w:sz w:val="28"/>
          <w:szCs w:val="28"/>
          <w:lang w:val="uk-UA" w:eastAsia="uk-UA"/>
        </w:rPr>
        <w:softHyphen/>
        <w:t>тами і навіть їх проектами.</w:t>
      </w:r>
    </w:p>
    <w:p w:rsidR="00173933" w:rsidRPr="00110DAA" w:rsidRDefault="00173933" w:rsidP="005D06FC">
      <w:pPr>
        <w:spacing w:line="240" w:lineRule="auto"/>
        <w:ind w:left="20" w:right="20" w:firstLine="280"/>
        <w:jc w:val="both"/>
        <w:rPr>
          <w:rFonts w:ascii="Times New Roman" w:hAnsi="Times New Roman" w:cs="Times New Roman"/>
          <w:sz w:val="28"/>
          <w:szCs w:val="28"/>
          <w:lang w:val="uk-UA" w:eastAsia="uk-UA"/>
        </w:rPr>
      </w:pPr>
      <w:r w:rsidRPr="00110DAA">
        <w:rPr>
          <w:rFonts w:ascii="Times New Roman" w:hAnsi="Times New Roman" w:cs="Times New Roman"/>
          <w:sz w:val="28"/>
          <w:szCs w:val="28"/>
          <w:lang w:val="uk-UA" w:eastAsia="uk-UA"/>
        </w:rPr>
        <w:t xml:space="preserve">Контроль </w:t>
      </w:r>
      <w:r w:rsidRPr="00110DAA">
        <w:rPr>
          <w:rFonts w:ascii="Times New Roman" w:hAnsi="Times New Roman" w:cs="Times New Roman"/>
          <w:sz w:val="28"/>
          <w:szCs w:val="28"/>
        </w:rPr>
        <w:t xml:space="preserve">— </w:t>
      </w:r>
      <w:r w:rsidRPr="00110DAA">
        <w:rPr>
          <w:rFonts w:ascii="Times New Roman" w:hAnsi="Times New Roman" w:cs="Times New Roman"/>
          <w:sz w:val="28"/>
          <w:szCs w:val="28"/>
          <w:lang w:val="uk-UA" w:eastAsia="uk-UA"/>
        </w:rPr>
        <w:t>це важлива, складна та об'єктивно необхідна функція управління. У школі ефективність здійснення контролю зумовлює якість реальних і по</w:t>
      </w:r>
      <w:r w:rsidRPr="00110DAA">
        <w:rPr>
          <w:rFonts w:ascii="Times New Roman" w:hAnsi="Times New Roman" w:cs="Times New Roman"/>
          <w:sz w:val="28"/>
          <w:szCs w:val="28"/>
          <w:lang w:val="uk-UA" w:eastAsia="uk-UA"/>
        </w:rPr>
        <w:softHyphen/>
        <w:t>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w:t>
      </w:r>
      <w:r w:rsidRPr="00110DAA">
        <w:rPr>
          <w:rFonts w:ascii="Times New Roman" w:hAnsi="Times New Roman" w:cs="Times New Roman"/>
          <w:sz w:val="28"/>
          <w:szCs w:val="28"/>
          <w:lang w:val="uk-UA" w:eastAsia="uk-UA"/>
        </w:rPr>
        <w:softHyphen/>
        <w:t>ші питання школи, своєчасно реагувати на відхилення від норми та на негативні явища, знаходити невико</w:t>
      </w:r>
      <w:r w:rsidRPr="00110DAA">
        <w:rPr>
          <w:rFonts w:ascii="Times New Roman" w:hAnsi="Times New Roman" w:cs="Times New Roman"/>
          <w:sz w:val="28"/>
          <w:szCs w:val="28"/>
          <w:lang w:val="uk-UA" w:eastAsia="uk-UA"/>
        </w:rPr>
        <w:softHyphen/>
        <w:t>ристані резерви, підтримувати оптимально трудову атмосферу в колективі.</w:t>
      </w:r>
    </w:p>
    <w:p w:rsidR="00173933" w:rsidRPr="00110DAA" w:rsidRDefault="00173933" w:rsidP="005D06FC">
      <w:pPr>
        <w:spacing w:line="240" w:lineRule="auto"/>
        <w:ind w:left="20" w:right="20" w:firstLine="280"/>
        <w:jc w:val="both"/>
        <w:rPr>
          <w:rFonts w:ascii="Times New Roman" w:hAnsi="Times New Roman" w:cs="Times New Roman"/>
          <w:sz w:val="28"/>
          <w:szCs w:val="28"/>
          <w:lang w:val="uk-UA" w:eastAsia="uk-UA"/>
        </w:rPr>
      </w:pPr>
      <w:r w:rsidRPr="00110DAA">
        <w:rPr>
          <w:rFonts w:ascii="Times New Roman" w:hAnsi="Times New Roman" w:cs="Times New Roman"/>
          <w:sz w:val="28"/>
          <w:szCs w:val="28"/>
          <w:lang w:val="uk-UA" w:eastAsia="uk-UA"/>
        </w:rPr>
        <w:t xml:space="preserve">Адміністрація використовує різноманітні форми контролю за станом навчально-виховного процесу, передусім такі традиційні, як вивчення викладання стану предметів та виконання навчальних планів і програм, перевірка класних </w:t>
      </w:r>
      <w:r w:rsidR="009E7E5D" w:rsidRPr="00110DAA">
        <w:rPr>
          <w:rFonts w:ascii="Times New Roman" w:hAnsi="Times New Roman" w:cs="Times New Roman"/>
          <w:sz w:val="28"/>
          <w:szCs w:val="28"/>
          <w:lang w:val="uk-UA" w:eastAsia="uk-UA"/>
        </w:rPr>
        <w:t xml:space="preserve">журналів, щоденників </w:t>
      </w:r>
      <w:r w:rsidRPr="00110DAA">
        <w:rPr>
          <w:rFonts w:ascii="Times New Roman" w:hAnsi="Times New Roman" w:cs="Times New Roman"/>
          <w:sz w:val="28"/>
          <w:szCs w:val="28"/>
          <w:lang w:val="uk-UA" w:eastAsia="uk-UA"/>
        </w:rPr>
        <w:t xml:space="preserve"> тощо.</w:t>
      </w:r>
      <w:r w:rsidR="009E7E5D" w:rsidRPr="00110DAA">
        <w:rPr>
          <w:rFonts w:ascii="Times New Roman" w:hAnsi="Times New Roman" w:cs="Times New Roman"/>
          <w:sz w:val="28"/>
          <w:szCs w:val="28"/>
          <w:lang w:val="uk-UA" w:eastAsia="uk-UA"/>
        </w:rPr>
        <w:t xml:space="preserve"> Під час проведення внутрішньо-</w:t>
      </w:r>
      <w:r w:rsidRPr="00110DAA">
        <w:rPr>
          <w:rFonts w:ascii="Times New Roman" w:hAnsi="Times New Roman" w:cs="Times New Roman"/>
          <w:sz w:val="28"/>
          <w:szCs w:val="28"/>
          <w:lang w:val="uk-UA" w:eastAsia="uk-UA"/>
        </w:rPr>
        <w:t>шкільного контролю за рівнем викладання навчальних предметів заступник директора використовує діагнос</w:t>
      </w:r>
      <w:r w:rsidRPr="00110DAA">
        <w:rPr>
          <w:rFonts w:ascii="Times New Roman" w:hAnsi="Times New Roman" w:cs="Times New Roman"/>
          <w:sz w:val="28"/>
          <w:szCs w:val="28"/>
          <w:lang w:val="uk-UA" w:eastAsia="uk-UA"/>
        </w:rPr>
        <w:softHyphen/>
        <w:t>тичні картки аналізу та вивчення стану викладання предметів із використанням комп'ютера. Аналіз ре</w:t>
      </w:r>
      <w:r w:rsidRPr="00110DAA">
        <w:rPr>
          <w:rFonts w:ascii="Times New Roman" w:hAnsi="Times New Roman" w:cs="Times New Roman"/>
          <w:sz w:val="28"/>
          <w:szCs w:val="28"/>
          <w:lang w:val="uk-UA" w:eastAsia="uk-UA"/>
        </w:rPr>
        <w:softHyphen/>
        <w:t>зультатів внутрішньошкільного контролю знаходить відображення в рішеннях педагогічної ради школи, відповідних наказах по навчальному закладу. Крім контролю за рівнем знань і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173933" w:rsidRPr="00110DAA" w:rsidRDefault="00173933" w:rsidP="005D06FC">
      <w:pPr>
        <w:spacing w:line="240" w:lineRule="auto"/>
        <w:ind w:left="20" w:right="20" w:firstLine="280"/>
        <w:jc w:val="both"/>
        <w:rPr>
          <w:rFonts w:ascii="Times New Roman" w:hAnsi="Times New Roman" w:cs="Times New Roman"/>
          <w:sz w:val="28"/>
          <w:szCs w:val="28"/>
          <w:lang w:val="uk-UA" w:eastAsia="uk-UA"/>
        </w:rPr>
      </w:pPr>
      <w:r w:rsidRPr="00110DAA">
        <w:rPr>
          <w:rFonts w:ascii="Times New Roman" w:hAnsi="Times New Roman" w:cs="Times New Roman"/>
          <w:sz w:val="28"/>
          <w:szCs w:val="28"/>
          <w:lang w:val="uk-UA" w:eastAsia="uk-UA"/>
        </w:rPr>
        <w:t>Ураховуючи сучасні реалії, стиль керівництва на</w:t>
      </w:r>
      <w:r w:rsidRPr="00110DAA">
        <w:rPr>
          <w:rFonts w:ascii="Times New Roman" w:hAnsi="Times New Roman" w:cs="Times New Roman"/>
          <w:sz w:val="28"/>
          <w:szCs w:val="28"/>
          <w:lang w:val="uk-UA" w:eastAsia="uk-UA"/>
        </w:rPr>
        <w:softHyphen/>
        <w:t>шою школою є близьким до демократичного, оскільки більшість рішень приймаються на основі врахування думки колективу й інтересів справи, створюється та</w:t>
      </w:r>
      <w:r w:rsidRPr="00110DAA">
        <w:rPr>
          <w:rFonts w:ascii="Times New Roman" w:hAnsi="Times New Roman" w:cs="Times New Roman"/>
          <w:sz w:val="28"/>
          <w:szCs w:val="28"/>
          <w:lang w:val="uk-UA" w:eastAsia="uk-UA"/>
        </w:rPr>
        <w:softHyphen/>
        <w:t xml:space="preserve">кий </w:t>
      </w:r>
      <w:r w:rsidRPr="00110DAA">
        <w:rPr>
          <w:rFonts w:ascii="Times New Roman" w:hAnsi="Times New Roman" w:cs="Times New Roman"/>
          <w:sz w:val="28"/>
          <w:szCs w:val="28"/>
          <w:lang w:val="uk-UA" w:eastAsia="uk-UA"/>
        </w:rPr>
        <w:lastRenderedPageBreak/>
        <w:t>мікроклімат, коли успіхи кожного сприймаються позитивно, ініціатива й самостійність підтримуються, повноваження делегуються. Директор школи в роботі з працівниками дотримується партнерського стилю керівництва. Проблеми спільно обговорюються, ви</w:t>
      </w:r>
      <w:r w:rsidRPr="00110DAA">
        <w:rPr>
          <w:rFonts w:ascii="Times New Roman" w:hAnsi="Times New Roman" w:cs="Times New Roman"/>
          <w:sz w:val="28"/>
          <w:szCs w:val="28"/>
          <w:lang w:val="uk-UA" w:eastAsia="uk-UA"/>
        </w:rPr>
        <w:softHyphen/>
        <w:t>робляються різні варіанти рішення, з них обирається найбільш оптимальний, затверджується і в подаль</w:t>
      </w:r>
      <w:r w:rsidRPr="00110DAA">
        <w:rPr>
          <w:rFonts w:ascii="Times New Roman" w:hAnsi="Times New Roman" w:cs="Times New Roman"/>
          <w:sz w:val="28"/>
          <w:szCs w:val="28"/>
          <w:lang w:val="uk-UA" w:eastAsia="uk-UA"/>
        </w:rPr>
        <w:softHyphen/>
        <w:t>шому реалізується.</w:t>
      </w:r>
    </w:p>
    <w:p w:rsidR="00173933" w:rsidRPr="00110DAA" w:rsidRDefault="00173933" w:rsidP="005D06FC">
      <w:pPr>
        <w:spacing w:line="240" w:lineRule="auto"/>
        <w:jc w:val="both"/>
        <w:rPr>
          <w:rFonts w:ascii="Times New Roman" w:hAnsi="Times New Roman" w:cs="Times New Roman"/>
          <w:sz w:val="28"/>
          <w:szCs w:val="28"/>
          <w:lang w:val="uk-UA"/>
        </w:rPr>
      </w:pPr>
      <w:r w:rsidRPr="00110DAA">
        <w:rPr>
          <w:rFonts w:ascii="Times New Roman" w:hAnsi="Times New Roman" w:cs="Times New Roman"/>
          <w:sz w:val="28"/>
          <w:szCs w:val="28"/>
          <w:lang w:val="uk-UA" w:eastAsia="uk-UA"/>
        </w:rPr>
        <w:t xml:space="preserve">    Основними формами спілкування є наради, індивідуальні бесіди, інформування. Контроль здійснюється не заради пошуку винних, а задля позитивного кінцевого результату. Завдяки такому стилю керівництва в школі залишається мінімум агресивності, наявне творче вирішення справ; пере</w:t>
      </w:r>
      <w:r w:rsidRPr="00110DAA">
        <w:rPr>
          <w:rFonts w:ascii="Times New Roman" w:hAnsi="Times New Roman" w:cs="Times New Roman"/>
          <w:sz w:val="28"/>
          <w:szCs w:val="28"/>
          <w:lang w:val="uk-UA" w:eastAsia="uk-UA"/>
        </w:rPr>
        <w:softHyphen/>
        <w:t>важають такі методи, як порада, особистий приклад, похвала; ставлення до людей шанобливе, вимогли</w:t>
      </w:r>
      <w:r w:rsidRPr="00110DAA">
        <w:rPr>
          <w:rFonts w:ascii="Times New Roman" w:hAnsi="Times New Roman" w:cs="Times New Roman"/>
          <w:sz w:val="28"/>
          <w:szCs w:val="28"/>
          <w:lang w:val="uk-UA" w:eastAsia="uk-UA"/>
        </w:rPr>
        <w:softHyphen/>
        <w:t>вість поєднується зі справедливістю, спілкування ввічл</w:t>
      </w:r>
      <w:r w:rsidR="009E7E5D" w:rsidRPr="00110DAA">
        <w:rPr>
          <w:rFonts w:ascii="Times New Roman" w:hAnsi="Times New Roman" w:cs="Times New Roman"/>
          <w:sz w:val="28"/>
          <w:szCs w:val="28"/>
          <w:lang w:val="uk-UA" w:eastAsia="uk-UA"/>
        </w:rPr>
        <w:t>иве</w:t>
      </w:r>
      <w:r w:rsidRPr="00110DAA">
        <w:rPr>
          <w:rFonts w:ascii="Times New Roman" w:hAnsi="Times New Roman" w:cs="Times New Roman"/>
          <w:sz w:val="28"/>
          <w:szCs w:val="28"/>
          <w:lang w:val="uk-UA" w:eastAsia="uk-UA"/>
        </w:rPr>
        <w:t>. Учителям надається більше самостійності, що відповідає їх кваліфікації і характеру роботи, створюються необхідні умови для самореалізації. У кожному</w:t>
      </w:r>
      <w:r w:rsidR="009E7E5D" w:rsidRPr="00110DAA">
        <w:rPr>
          <w:rFonts w:ascii="Times New Roman" w:hAnsi="Times New Roman" w:cs="Times New Roman"/>
          <w:sz w:val="28"/>
          <w:szCs w:val="28"/>
          <w:lang w:val="uk-UA" w:eastAsia="uk-UA"/>
        </w:rPr>
        <w:t xml:space="preserve"> зі своїх підлеглих директор бачить</w:t>
      </w:r>
      <w:r w:rsidRPr="00110DAA">
        <w:rPr>
          <w:rFonts w:ascii="Times New Roman" w:hAnsi="Times New Roman" w:cs="Times New Roman"/>
          <w:sz w:val="28"/>
          <w:szCs w:val="28"/>
          <w:lang w:val="uk-UA" w:eastAsia="uk-UA"/>
        </w:rPr>
        <w:t xml:space="preserve"> насамперед особистість у всьому розмаїтті її людських якостей і властивостей.</w:t>
      </w:r>
    </w:p>
    <w:p w:rsidR="00173933" w:rsidRPr="00110DAA" w:rsidRDefault="00173933" w:rsidP="005D06FC">
      <w:pPr>
        <w:spacing w:line="240" w:lineRule="auto"/>
        <w:ind w:left="360"/>
        <w:jc w:val="both"/>
        <w:rPr>
          <w:rFonts w:ascii="Times New Roman" w:hAnsi="Times New Roman" w:cs="Times New Roman"/>
          <w:sz w:val="28"/>
          <w:szCs w:val="28"/>
          <w:lang w:val="uk-UA"/>
        </w:rPr>
      </w:pPr>
      <w:r w:rsidRPr="00110DAA">
        <w:rPr>
          <w:rFonts w:ascii="Times New Roman" w:hAnsi="Times New Roman" w:cs="Times New Roman"/>
          <w:sz w:val="28"/>
          <w:szCs w:val="28"/>
          <w:lang w:val="uk-UA"/>
        </w:rPr>
        <w:t xml:space="preserve">             До управління діяльністю навч</w:t>
      </w:r>
      <w:r w:rsidR="00B524E9" w:rsidRPr="00110DAA">
        <w:rPr>
          <w:rFonts w:ascii="Times New Roman" w:hAnsi="Times New Roman" w:cs="Times New Roman"/>
          <w:sz w:val="28"/>
          <w:szCs w:val="28"/>
          <w:lang w:val="uk-UA"/>
        </w:rPr>
        <w:t>альним закладом залучені члени Р</w:t>
      </w:r>
      <w:r w:rsidRPr="00110DAA">
        <w:rPr>
          <w:rFonts w:ascii="Times New Roman" w:hAnsi="Times New Roman" w:cs="Times New Roman"/>
          <w:sz w:val="28"/>
          <w:szCs w:val="28"/>
          <w:lang w:val="uk-UA"/>
        </w:rPr>
        <w:t>ади школи</w:t>
      </w:r>
      <w:r w:rsidR="009D4911" w:rsidRPr="00110DAA">
        <w:rPr>
          <w:rFonts w:ascii="Times New Roman" w:hAnsi="Times New Roman" w:cs="Times New Roman"/>
          <w:sz w:val="28"/>
          <w:szCs w:val="28"/>
          <w:lang w:val="uk-UA"/>
        </w:rPr>
        <w:t xml:space="preserve"> </w:t>
      </w:r>
      <w:r w:rsidRPr="00110DAA">
        <w:rPr>
          <w:rFonts w:ascii="Times New Roman" w:hAnsi="Times New Roman" w:cs="Times New Roman"/>
          <w:sz w:val="28"/>
          <w:szCs w:val="28"/>
          <w:lang w:val="uk-UA"/>
        </w:rPr>
        <w:t xml:space="preserve">(голова  </w:t>
      </w:r>
      <w:r w:rsidR="009E7E5D" w:rsidRPr="00110DAA">
        <w:rPr>
          <w:rFonts w:ascii="Times New Roman" w:hAnsi="Times New Roman" w:cs="Times New Roman"/>
          <w:sz w:val="28"/>
          <w:szCs w:val="28"/>
          <w:lang w:val="uk-UA"/>
        </w:rPr>
        <w:t>Ягунова Ю.В.)</w:t>
      </w:r>
      <w:r w:rsidRPr="00110DAA">
        <w:rPr>
          <w:rFonts w:ascii="Times New Roman" w:hAnsi="Times New Roman" w:cs="Times New Roman"/>
          <w:sz w:val="28"/>
          <w:szCs w:val="28"/>
          <w:lang w:val="uk-UA"/>
        </w:rPr>
        <w:t>, що сприяє демократизації та гуманізації навчально-виховного процесу, формуванню позитивного іміджу та демократич</w:t>
      </w:r>
      <w:r w:rsidR="00B524E9" w:rsidRPr="00110DAA">
        <w:rPr>
          <w:rFonts w:ascii="Times New Roman" w:hAnsi="Times New Roman" w:cs="Times New Roman"/>
          <w:sz w:val="28"/>
          <w:szCs w:val="28"/>
          <w:lang w:val="uk-UA"/>
        </w:rPr>
        <w:t xml:space="preserve">ного стилю управління </w:t>
      </w:r>
      <w:r w:rsidRPr="00110DAA">
        <w:rPr>
          <w:rFonts w:ascii="Times New Roman" w:hAnsi="Times New Roman" w:cs="Times New Roman"/>
          <w:sz w:val="28"/>
          <w:szCs w:val="28"/>
          <w:lang w:val="uk-UA"/>
        </w:rPr>
        <w:t xml:space="preserve"> закладом</w:t>
      </w:r>
      <w:r w:rsidR="00B524E9" w:rsidRPr="00110DAA">
        <w:rPr>
          <w:rFonts w:ascii="Times New Roman" w:hAnsi="Times New Roman" w:cs="Times New Roman"/>
          <w:sz w:val="28"/>
          <w:szCs w:val="28"/>
          <w:lang w:val="uk-UA"/>
        </w:rPr>
        <w:t xml:space="preserve"> освіти</w:t>
      </w:r>
      <w:r w:rsidRPr="00110DAA">
        <w:rPr>
          <w:rFonts w:ascii="Times New Roman" w:hAnsi="Times New Roman" w:cs="Times New Roman"/>
          <w:sz w:val="28"/>
          <w:szCs w:val="28"/>
          <w:lang w:val="uk-UA"/>
        </w:rPr>
        <w:t>, духовному та фізичному  розвитку школярів.</w:t>
      </w:r>
    </w:p>
    <w:p w:rsidR="00DB560B" w:rsidRPr="00B67C3C" w:rsidRDefault="00B67C3C" w:rsidP="00B67C3C">
      <w:pPr>
        <w:spacing w:line="240" w:lineRule="auto"/>
        <w:ind w:firstLine="1276"/>
        <w:rPr>
          <w:rFonts w:ascii="Times New Roman" w:hAnsi="Times New Roman" w:cs="Times New Roman"/>
          <w:sz w:val="28"/>
          <w:szCs w:val="28"/>
          <w:lang w:val="uk-UA"/>
        </w:rPr>
      </w:pPr>
      <w:r>
        <w:rPr>
          <w:rFonts w:ascii="Times New Roman" w:hAnsi="Times New Roman" w:cs="Times New Roman"/>
          <w:sz w:val="28"/>
          <w:szCs w:val="28"/>
          <w:lang w:val="uk-UA"/>
        </w:rPr>
        <w:t>У</w:t>
      </w:r>
      <w:r w:rsidR="00173933" w:rsidRPr="00110DAA">
        <w:rPr>
          <w:rFonts w:ascii="Times New Roman" w:hAnsi="Times New Roman" w:cs="Times New Roman"/>
          <w:sz w:val="28"/>
          <w:szCs w:val="28"/>
          <w:lang w:val="uk-UA"/>
        </w:rPr>
        <w:t xml:space="preserve"> школі ведеться книга звернень громадян. На всі ці звернення своєчасно реагувала адміністрація школи.</w:t>
      </w:r>
    </w:p>
    <w:p w:rsidR="00DB560B" w:rsidRPr="00B67C3C" w:rsidRDefault="00DB560B" w:rsidP="005D06FC">
      <w:pPr>
        <w:tabs>
          <w:tab w:val="left" w:pos="567"/>
        </w:tabs>
        <w:spacing w:line="240" w:lineRule="auto"/>
        <w:jc w:val="both"/>
        <w:rPr>
          <w:rFonts w:ascii="Times New Roman" w:hAnsi="Times New Roman" w:cs="Times New Roman"/>
          <w:b/>
          <w:sz w:val="28"/>
          <w:szCs w:val="28"/>
          <w:lang w:val="uk-UA" w:eastAsia="ru-RU"/>
        </w:rPr>
      </w:pPr>
      <w:r w:rsidRPr="00B67C3C">
        <w:rPr>
          <w:rFonts w:ascii="Times New Roman" w:hAnsi="Times New Roman" w:cs="Times New Roman"/>
          <w:sz w:val="28"/>
          <w:szCs w:val="28"/>
          <w:lang w:val="uk-UA" w:eastAsia="ru-RU"/>
        </w:rPr>
        <w:t xml:space="preserve">         Виходячи з аналізу результатів роботи колективу у відповідності до директивних документів загальнодержавного та галузевого рівня, </w:t>
      </w:r>
      <w:r w:rsidRPr="00B67C3C">
        <w:rPr>
          <w:rFonts w:ascii="Times New Roman" w:hAnsi="Times New Roman" w:cs="Times New Roman"/>
          <w:b/>
          <w:sz w:val="28"/>
          <w:szCs w:val="28"/>
          <w:lang w:val="uk-UA" w:eastAsia="ru-RU"/>
        </w:rPr>
        <w:t>перед педагогічним колективом стоять такі завдання:</w:t>
      </w:r>
    </w:p>
    <w:p w:rsidR="00DB560B" w:rsidRPr="00B67C3C" w:rsidRDefault="00DB560B" w:rsidP="005D06FC">
      <w:pPr>
        <w:numPr>
          <w:ilvl w:val="0"/>
          <w:numId w:val="28"/>
        </w:numPr>
        <w:tabs>
          <w:tab w:val="clear" w:pos="1070"/>
        </w:tabs>
        <w:spacing w:after="0" w:line="240" w:lineRule="auto"/>
        <w:ind w:left="0" w:firstLine="567"/>
        <w:contextualSpacing/>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t xml:space="preserve"> спрямувати зусилля на забезпечення конституційного права молоді на одержання повної загальної середньої освіти шляхом здійснення особистісно орієнтованого навчання, виховання, розвитку через всебічну діагностику кожної дитини, допрофільне та профільне навчання,  інклюзивну  освіту;</w:t>
      </w:r>
    </w:p>
    <w:p w:rsidR="00DB560B" w:rsidRPr="00B67C3C" w:rsidRDefault="00DB560B" w:rsidP="005D06FC">
      <w:pPr>
        <w:numPr>
          <w:ilvl w:val="0"/>
          <w:numId w:val="28"/>
        </w:numPr>
        <w:tabs>
          <w:tab w:val="clear" w:pos="1070"/>
        </w:tabs>
        <w:spacing w:after="0" w:line="240" w:lineRule="auto"/>
        <w:ind w:left="0" w:firstLine="567"/>
        <w:contextualSpacing/>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t>забезпечення  якісної  освіти  через  впровадження  нових  прогресивних  технологій  продуктивного  навчання;</w:t>
      </w:r>
    </w:p>
    <w:p w:rsidR="00DB560B" w:rsidRPr="00B67C3C" w:rsidRDefault="00DB560B" w:rsidP="005D06FC">
      <w:pPr>
        <w:numPr>
          <w:ilvl w:val="0"/>
          <w:numId w:val="28"/>
        </w:numPr>
        <w:tabs>
          <w:tab w:val="clear" w:pos="1070"/>
          <w:tab w:val="num" w:pos="567"/>
        </w:tabs>
        <w:spacing w:after="0" w:line="240" w:lineRule="auto"/>
        <w:ind w:left="0" w:firstLine="567"/>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t>формувати загальнолюдські цінності школярів як ресурс їхнього особистісного зростання, культуру життєдіяльності;</w:t>
      </w:r>
    </w:p>
    <w:p w:rsidR="00DB560B" w:rsidRPr="00B67C3C" w:rsidRDefault="00DB560B" w:rsidP="005D06FC">
      <w:pPr>
        <w:numPr>
          <w:ilvl w:val="0"/>
          <w:numId w:val="28"/>
        </w:numPr>
        <w:tabs>
          <w:tab w:val="clear" w:pos="1070"/>
          <w:tab w:val="num" w:pos="567"/>
        </w:tabs>
        <w:spacing w:after="0" w:line="240" w:lineRule="auto"/>
        <w:ind w:left="0" w:firstLine="567"/>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t>спрямувати роботу вчителя на навчальні можливості кожного учня, формувати нове педагогічне  мислення, прагнення до постійного оновлення знань і творчого пошуку, зорієнтованого на особистість учня;</w:t>
      </w:r>
    </w:p>
    <w:p w:rsidR="00DB560B" w:rsidRPr="00B67C3C" w:rsidRDefault="00DB560B" w:rsidP="005D06FC">
      <w:pPr>
        <w:numPr>
          <w:ilvl w:val="0"/>
          <w:numId w:val="28"/>
        </w:numPr>
        <w:tabs>
          <w:tab w:val="clear" w:pos="1070"/>
          <w:tab w:val="num" w:pos="567"/>
        </w:tabs>
        <w:spacing w:after="0" w:line="240" w:lineRule="auto"/>
        <w:ind w:left="0" w:firstLine="567"/>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t xml:space="preserve"> сприяти оновленню форм, методів виховання через впровадження  сучасних виховних технологій та формування здорового способу життя;</w:t>
      </w:r>
    </w:p>
    <w:p w:rsidR="00DB560B" w:rsidRPr="00B67C3C" w:rsidRDefault="00DB560B" w:rsidP="005D06FC">
      <w:pPr>
        <w:numPr>
          <w:ilvl w:val="0"/>
          <w:numId w:val="28"/>
        </w:numPr>
        <w:tabs>
          <w:tab w:val="clear" w:pos="1070"/>
          <w:tab w:val="num" w:pos="567"/>
        </w:tabs>
        <w:spacing w:after="0" w:line="240" w:lineRule="auto"/>
        <w:ind w:left="0" w:firstLine="567"/>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t>прилучати педагогів до перспективних моделей педагогічного досвіду, формувати сучасну  інноваційну особистість учня та вчителя;</w:t>
      </w:r>
    </w:p>
    <w:p w:rsidR="00DB560B" w:rsidRPr="00B67C3C" w:rsidRDefault="00DB560B" w:rsidP="005D06FC">
      <w:pPr>
        <w:numPr>
          <w:ilvl w:val="0"/>
          <w:numId w:val="28"/>
        </w:numPr>
        <w:tabs>
          <w:tab w:val="clear" w:pos="1070"/>
          <w:tab w:val="num" w:pos="567"/>
        </w:tabs>
        <w:spacing w:after="0" w:line="240" w:lineRule="auto"/>
        <w:ind w:left="0" w:firstLine="567"/>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lastRenderedPageBreak/>
        <w:t>активно залучати батьків до управління навчальним закладом, надавати їм психолого-педагогічну допомогу  в  організації сімейного виховання в профілактиці негативних явищ.</w:t>
      </w:r>
    </w:p>
    <w:p w:rsidR="00DB560B" w:rsidRPr="00B67C3C" w:rsidRDefault="00DB560B" w:rsidP="005D06FC">
      <w:pPr>
        <w:numPr>
          <w:ilvl w:val="0"/>
          <w:numId w:val="28"/>
        </w:numPr>
        <w:tabs>
          <w:tab w:val="clear" w:pos="1070"/>
          <w:tab w:val="num" w:pos="567"/>
        </w:tabs>
        <w:spacing w:after="0" w:line="240" w:lineRule="auto"/>
        <w:ind w:left="0" w:firstLine="567"/>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t>сприяти соціалізації учня  через визначення освітніх стратегій соціалізації  особистості, опанування загальнолюдською і національною культурою, соціально-політичною адаптацією, впроваджувати моделі розвиткового освітнього середовища.</w:t>
      </w:r>
    </w:p>
    <w:p w:rsidR="00DB560B" w:rsidRPr="00B67C3C" w:rsidRDefault="00DB560B" w:rsidP="005D06FC">
      <w:pPr>
        <w:spacing w:line="240" w:lineRule="auto"/>
        <w:ind w:firstLine="567"/>
        <w:jc w:val="both"/>
        <w:rPr>
          <w:rFonts w:ascii="Times New Roman" w:hAnsi="Times New Roman" w:cs="Times New Roman"/>
          <w:b/>
          <w:sz w:val="28"/>
          <w:szCs w:val="28"/>
          <w:lang w:val="uk-UA" w:eastAsia="ru-RU"/>
        </w:rPr>
      </w:pPr>
      <w:r w:rsidRPr="00B67C3C">
        <w:rPr>
          <w:rFonts w:ascii="Times New Roman" w:hAnsi="Times New Roman" w:cs="Times New Roman"/>
          <w:b/>
          <w:sz w:val="28"/>
          <w:szCs w:val="28"/>
          <w:lang w:val="uk-UA" w:eastAsia="ru-RU"/>
        </w:rPr>
        <w:t>Нашими  пріоритетами  є:</w:t>
      </w:r>
    </w:p>
    <w:p w:rsidR="00DB560B" w:rsidRPr="00B67C3C" w:rsidRDefault="00DB560B" w:rsidP="005D06FC">
      <w:pPr>
        <w:numPr>
          <w:ilvl w:val="0"/>
          <w:numId w:val="29"/>
        </w:numPr>
        <w:tabs>
          <w:tab w:val="num" w:pos="567"/>
        </w:tabs>
        <w:spacing w:after="0" w:line="240" w:lineRule="auto"/>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t>Системне відстеження психолого-педагогічного статусу учнів і динаміки їхнього  розвитку</w:t>
      </w:r>
      <w:r w:rsidR="00B67C3C" w:rsidRPr="00B67C3C">
        <w:rPr>
          <w:rFonts w:ascii="Times New Roman" w:hAnsi="Times New Roman" w:cs="Times New Roman"/>
          <w:sz w:val="28"/>
          <w:szCs w:val="28"/>
          <w:lang w:val="uk-UA" w:eastAsia="ru-RU"/>
        </w:rPr>
        <w:t>.</w:t>
      </w:r>
    </w:p>
    <w:p w:rsidR="00DB560B" w:rsidRPr="00B67C3C" w:rsidRDefault="00DB560B" w:rsidP="005D06FC">
      <w:pPr>
        <w:numPr>
          <w:ilvl w:val="0"/>
          <w:numId w:val="29"/>
        </w:numPr>
        <w:tabs>
          <w:tab w:val="num" w:pos="567"/>
        </w:tabs>
        <w:spacing w:after="0" w:line="240" w:lineRule="auto"/>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t>Моніторинг якості навчання та життєвої  позиції  компетентності школярів</w:t>
      </w:r>
      <w:r w:rsidR="00B67C3C" w:rsidRPr="00B67C3C">
        <w:rPr>
          <w:rFonts w:ascii="Times New Roman" w:hAnsi="Times New Roman" w:cs="Times New Roman"/>
          <w:sz w:val="28"/>
          <w:szCs w:val="28"/>
          <w:lang w:val="uk-UA" w:eastAsia="ru-RU"/>
        </w:rPr>
        <w:t>.</w:t>
      </w:r>
    </w:p>
    <w:p w:rsidR="00DB560B" w:rsidRPr="00B67C3C" w:rsidRDefault="00DB560B" w:rsidP="005D06FC">
      <w:pPr>
        <w:numPr>
          <w:ilvl w:val="0"/>
          <w:numId w:val="29"/>
        </w:numPr>
        <w:tabs>
          <w:tab w:val="num" w:pos="567"/>
        </w:tabs>
        <w:spacing w:after="0" w:line="240" w:lineRule="auto"/>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t>Запровадження гнучких  моделей  організації навчально-виховного процесу, відповідно до здібностей і нахилів учнів</w:t>
      </w:r>
      <w:r w:rsidR="00B67C3C" w:rsidRPr="00B67C3C">
        <w:rPr>
          <w:rFonts w:ascii="Times New Roman" w:hAnsi="Times New Roman" w:cs="Times New Roman"/>
          <w:sz w:val="28"/>
          <w:szCs w:val="28"/>
          <w:lang w:val="uk-UA" w:eastAsia="ru-RU"/>
        </w:rPr>
        <w:t>.</w:t>
      </w:r>
    </w:p>
    <w:p w:rsidR="00DB560B" w:rsidRPr="00B67C3C" w:rsidRDefault="00DB560B" w:rsidP="005D06FC">
      <w:pPr>
        <w:numPr>
          <w:ilvl w:val="0"/>
          <w:numId w:val="29"/>
        </w:numPr>
        <w:tabs>
          <w:tab w:val="num" w:pos="567"/>
        </w:tabs>
        <w:spacing w:after="0" w:line="240" w:lineRule="auto"/>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t>Формування позитивної  мотивації навчання та вибору майбутньої професії</w:t>
      </w:r>
      <w:r w:rsidR="00B67C3C" w:rsidRPr="00B67C3C">
        <w:rPr>
          <w:rFonts w:ascii="Times New Roman" w:hAnsi="Times New Roman" w:cs="Times New Roman"/>
          <w:sz w:val="28"/>
          <w:szCs w:val="28"/>
          <w:lang w:val="uk-UA" w:eastAsia="ru-RU"/>
        </w:rPr>
        <w:t>.</w:t>
      </w:r>
    </w:p>
    <w:p w:rsidR="00DB560B" w:rsidRPr="00B67C3C" w:rsidRDefault="00DB560B" w:rsidP="005D06FC">
      <w:pPr>
        <w:numPr>
          <w:ilvl w:val="0"/>
          <w:numId w:val="29"/>
        </w:numPr>
        <w:tabs>
          <w:tab w:val="num" w:pos="567"/>
        </w:tabs>
        <w:spacing w:after="0" w:line="240" w:lineRule="auto"/>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t>Розвиток інноваційного потенціалу інтелектуально обдарованих дітей</w:t>
      </w:r>
      <w:r w:rsidR="00B67C3C" w:rsidRPr="00B67C3C">
        <w:rPr>
          <w:rFonts w:ascii="Times New Roman" w:hAnsi="Times New Roman" w:cs="Times New Roman"/>
          <w:sz w:val="28"/>
          <w:szCs w:val="28"/>
          <w:lang w:val="uk-UA" w:eastAsia="ru-RU"/>
        </w:rPr>
        <w:t>.</w:t>
      </w:r>
    </w:p>
    <w:p w:rsidR="00DB560B" w:rsidRPr="00B67C3C" w:rsidRDefault="00DB560B" w:rsidP="005D06FC">
      <w:pPr>
        <w:numPr>
          <w:ilvl w:val="0"/>
          <w:numId w:val="29"/>
        </w:numPr>
        <w:tabs>
          <w:tab w:val="num" w:pos="567"/>
        </w:tabs>
        <w:spacing w:after="0" w:line="240" w:lineRule="auto"/>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t>Зміцнення фізичного,  психологічного  та психічного здоров’я молоді, здоров’язберігаючих освітніх технологій освітнього процесу</w:t>
      </w:r>
      <w:r w:rsidR="00B67C3C" w:rsidRPr="00B67C3C">
        <w:rPr>
          <w:rFonts w:ascii="Times New Roman" w:hAnsi="Times New Roman" w:cs="Times New Roman"/>
          <w:sz w:val="28"/>
          <w:szCs w:val="28"/>
          <w:lang w:val="uk-UA" w:eastAsia="ru-RU"/>
        </w:rPr>
        <w:t>.</w:t>
      </w:r>
    </w:p>
    <w:p w:rsidR="00DB560B" w:rsidRPr="00B67C3C" w:rsidRDefault="00DB560B" w:rsidP="005D06FC">
      <w:pPr>
        <w:numPr>
          <w:ilvl w:val="0"/>
          <w:numId w:val="29"/>
        </w:numPr>
        <w:tabs>
          <w:tab w:val="num" w:pos="567"/>
        </w:tabs>
        <w:spacing w:after="0" w:line="240" w:lineRule="auto"/>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t>Науково-методичне забезпечення допрофільного та  профільного навчання</w:t>
      </w:r>
      <w:r w:rsidR="00B67C3C" w:rsidRPr="00B67C3C">
        <w:rPr>
          <w:rFonts w:ascii="Times New Roman" w:hAnsi="Times New Roman" w:cs="Times New Roman"/>
          <w:sz w:val="28"/>
          <w:szCs w:val="28"/>
          <w:lang w:val="uk-UA" w:eastAsia="ru-RU"/>
        </w:rPr>
        <w:t>.</w:t>
      </w:r>
    </w:p>
    <w:p w:rsidR="00DB560B" w:rsidRPr="00B67C3C" w:rsidRDefault="00DB560B" w:rsidP="005D06FC">
      <w:pPr>
        <w:numPr>
          <w:ilvl w:val="0"/>
          <w:numId w:val="29"/>
        </w:numPr>
        <w:tabs>
          <w:tab w:val="num" w:pos="567"/>
        </w:tabs>
        <w:spacing w:after="0" w:line="240" w:lineRule="auto"/>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t>Використання сучасних технологій особистісно орієнтованого навчання та виховання з метою стимулювання креативності учнів</w:t>
      </w:r>
      <w:r w:rsidR="00B67C3C" w:rsidRPr="00B67C3C">
        <w:rPr>
          <w:rFonts w:ascii="Times New Roman" w:hAnsi="Times New Roman" w:cs="Times New Roman"/>
          <w:sz w:val="28"/>
          <w:szCs w:val="28"/>
          <w:lang w:val="uk-UA" w:eastAsia="ru-RU"/>
        </w:rPr>
        <w:t>.</w:t>
      </w:r>
    </w:p>
    <w:p w:rsidR="00DB560B" w:rsidRPr="00B67C3C" w:rsidRDefault="00DB560B" w:rsidP="005D06FC">
      <w:pPr>
        <w:numPr>
          <w:ilvl w:val="0"/>
          <w:numId w:val="29"/>
        </w:numPr>
        <w:tabs>
          <w:tab w:val="num" w:pos="567"/>
        </w:tabs>
        <w:spacing w:after="0" w:line="240" w:lineRule="auto"/>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t>Упровадження інформаційних технологій, активізація самостійної роботи школярів</w:t>
      </w:r>
      <w:r w:rsidR="00B67C3C" w:rsidRPr="00B67C3C">
        <w:rPr>
          <w:rFonts w:ascii="Times New Roman" w:hAnsi="Times New Roman" w:cs="Times New Roman"/>
          <w:sz w:val="28"/>
          <w:szCs w:val="28"/>
          <w:lang w:val="uk-UA" w:eastAsia="ru-RU"/>
        </w:rPr>
        <w:t>.</w:t>
      </w:r>
    </w:p>
    <w:p w:rsidR="00DB560B" w:rsidRPr="00B67C3C" w:rsidRDefault="00DB560B" w:rsidP="005D06FC">
      <w:pPr>
        <w:numPr>
          <w:ilvl w:val="0"/>
          <w:numId w:val="29"/>
        </w:numPr>
        <w:tabs>
          <w:tab w:val="num" w:pos="567"/>
        </w:tabs>
        <w:spacing w:after="0" w:line="240" w:lineRule="auto"/>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t xml:space="preserve"> Допомога учням  в оволодінні стратегією життєвого проектування та самореалізації особистості</w:t>
      </w:r>
      <w:r w:rsidR="00B67C3C" w:rsidRPr="00B67C3C">
        <w:rPr>
          <w:rFonts w:ascii="Times New Roman" w:hAnsi="Times New Roman" w:cs="Times New Roman"/>
          <w:sz w:val="28"/>
          <w:szCs w:val="28"/>
          <w:lang w:val="uk-UA" w:eastAsia="ru-RU"/>
        </w:rPr>
        <w:t>.</w:t>
      </w:r>
    </w:p>
    <w:p w:rsidR="00DB560B" w:rsidRPr="00B67C3C" w:rsidRDefault="00DB560B" w:rsidP="005D06FC">
      <w:pPr>
        <w:numPr>
          <w:ilvl w:val="0"/>
          <w:numId w:val="29"/>
        </w:numPr>
        <w:tabs>
          <w:tab w:val="num" w:pos="567"/>
        </w:tabs>
        <w:spacing w:after="0" w:line="240" w:lineRule="auto"/>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t xml:space="preserve"> Включення в освітній та інформаційній простір дітей з особливими  потребами</w:t>
      </w:r>
      <w:r w:rsidR="00B67C3C" w:rsidRPr="00B67C3C">
        <w:rPr>
          <w:rFonts w:ascii="Times New Roman" w:hAnsi="Times New Roman" w:cs="Times New Roman"/>
          <w:sz w:val="28"/>
          <w:szCs w:val="28"/>
          <w:lang w:val="uk-UA" w:eastAsia="ru-RU"/>
        </w:rPr>
        <w:t>.</w:t>
      </w:r>
    </w:p>
    <w:p w:rsidR="00DB560B" w:rsidRPr="00B67C3C" w:rsidRDefault="00DB560B" w:rsidP="005D06FC">
      <w:pPr>
        <w:numPr>
          <w:ilvl w:val="0"/>
          <w:numId w:val="29"/>
        </w:numPr>
        <w:tabs>
          <w:tab w:val="num" w:pos="567"/>
        </w:tabs>
        <w:spacing w:after="0" w:line="240" w:lineRule="auto"/>
        <w:jc w:val="both"/>
        <w:rPr>
          <w:rFonts w:ascii="Times New Roman" w:hAnsi="Times New Roman" w:cs="Times New Roman"/>
          <w:sz w:val="28"/>
          <w:szCs w:val="28"/>
          <w:lang w:val="uk-UA" w:eastAsia="ru-RU"/>
        </w:rPr>
      </w:pPr>
      <w:r w:rsidRPr="00B67C3C">
        <w:rPr>
          <w:rFonts w:ascii="Times New Roman" w:hAnsi="Times New Roman" w:cs="Times New Roman"/>
          <w:sz w:val="28"/>
          <w:szCs w:val="28"/>
          <w:lang w:val="uk-UA" w:eastAsia="ru-RU"/>
        </w:rPr>
        <w:t xml:space="preserve"> Організаційно-педагогічне забезпечення рівного доступу до якісної  освіти</w:t>
      </w:r>
      <w:r w:rsidR="00B67C3C" w:rsidRPr="00B67C3C">
        <w:rPr>
          <w:rFonts w:ascii="Times New Roman" w:hAnsi="Times New Roman" w:cs="Times New Roman"/>
          <w:sz w:val="28"/>
          <w:szCs w:val="28"/>
          <w:lang w:val="uk-UA" w:eastAsia="ru-RU"/>
        </w:rPr>
        <w:t>.</w:t>
      </w:r>
    </w:p>
    <w:p w:rsidR="00DB560B" w:rsidRPr="00B67C3C" w:rsidRDefault="00DB560B" w:rsidP="005D06FC">
      <w:pPr>
        <w:pStyle w:val="aa"/>
        <w:spacing w:line="240" w:lineRule="auto"/>
        <w:jc w:val="both"/>
        <w:rPr>
          <w:rFonts w:ascii="Times New Roman" w:hAnsi="Times New Roman" w:cs="Times New Roman"/>
          <w:sz w:val="28"/>
          <w:szCs w:val="28"/>
          <w:lang w:val="uk-UA"/>
        </w:rPr>
      </w:pPr>
    </w:p>
    <w:p w:rsidR="00DB560B" w:rsidRPr="00B67C3C" w:rsidRDefault="00DB560B" w:rsidP="00B67C3C">
      <w:pPr>
        <w:pStyle w:val="aa"/>
        <w:spacing w:line="240" w:lineRule="auto"/>
        <w:ind w:left="284"/>
        <w:jc w:val="both"/>
        <w:rPr>
          <w:rFonts w:ascii="Times New Roman" w:hAnsi="Times New Roman" w:cs="Times New Roman"/>
          <w:sz w:val="28"/>
          <w:szCs w:val="28"/>
          <w:lang w:val="uk-UA"/>
        </w:rPr>
      </w:pPr>
      <w:r w:rsidRPr="00B67C3C">
        <w:rPr>
          <w:rFonts w:ascii="Times New Roman" w:hAnsi="Times New Roman" w:cs="Times New Roman"/>
          <w:sz w:val="28"/>
          <w:szCs w:val="28"/>
          <w:lang w:val="uk-UA"/>
        </w:rPr>
        <w:t>Педагогічний, учнівський колектив та батьківська громадськість при активній підтримці сільського голови,</w:t>
      </w:r>
      <w:r w:rsidR="00B67C3C">
        <w:rPr>
          <w:rFonts w:ascii="Times New Roman" w:hAnsi="Times New Roman" w:cs="Times New Roman"/>
          <w:sz w:val="28"/>
          <w:szCs w:val="28"/>
          <w:lang w:val="uk-UA"/>
        </w:rPr>
        <w:t xml:space="preserve"> </w:t>
      </w:r>
      <w:r w:rsidRPr="00B67C3C">
        <w:rPr>
          <w:rFonts w:ascii="Times New Roman" w:hAnsi="Times New Roman" w:cs="Times New Roman"/>
          <w:sz w:val="28"/>
          <w:szCs w:val="28"/>
          <w:lang w:val="uk-UA"/>
        </w:rPr>
        <w:t>виконкому Грушівської сільської ради,</w:t>
      </w:r>
      <w:r w:rsidR="00B67C3C">
        <w:rPr>
          <w:rFonts w:ascii="Times New Roman" w:hAnsi="Times New Roman" w:cs="Times New Roman"/>
          <w:sz w:val="28"/>
          <w:szCs w:val="28"/>
          <w:lang w:val="uk-UA"/>
        </w:rPr>
        <w:t xml:space="preserve"> </w:t>
      </w:r>
      <w:r w:rsidRPr="00B67C3C">
        <w:rPr>
          <w:rFonts w:ascii="Times New Roman" w:hAnsi="Times New Roman" w:cs="Times New Roman"/>
          <w:sz w:val="28"/>
          <w:szCs w:val="28"/>
          <w:lang w:val="uk-UA"/>
        </w:rPr>
        <w:t>депутатського корпусу, відділу освіти виконкому Грушівської сільської ради   разом вирішують питання з життя та розвитку школи,  формування особистості учнів.</w:t>
      </w:r>
      <w:r w:rsidRPr="00B67C3C">
        <w:rPr>
          <w:rFonts w:ascii="Times New Roman" w:hAnsi="Times New Roman" w:cs="Times New Roman"/>
          <w:lang w:val="uk-UA"/>
        </w:rPr>
        <w:t xml:space="preserve"> </w:t>
      </w:r>
    </w:p>
    <w:p w:rsidR="00173933" w:rsidRPr="00B67C3C" w:rsidRDefault="00173933" w:rsidP="005D06FC">
      <w:pPr>
        <w:spacing w:line="240" w:lineRule="auto"/>
        <w:rPr>
          <w:rFonts w:ascii="Times New Roman" w:hAnsi="Times New Roman" w:cs="Times New Roman"/>
          <w:i/>
          <w:lang w:val="uk-UA"/>
        </w:rPr>
      </w:pPr>
    </w:p>
    <w:sectPr w:rsidR="00173933" w:rsidRPr="00B67C3C" w:rsidSect="00361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7"/>
      <w:numFmt w:val="upperRoman"/>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7"/>
      <w:numFmt w:val="upperRoman"/>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7"/>
      <w:numFmt w:val="upperRoman"/>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7"/>
      <w:numFmt w:val="upperRoman"/>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7"/>
      <w:numFmt w:val="upperRoman"/>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7"/>
      <w:numFmt w:val="upperRoman"/>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7"/>
      <w:numFmt w:val="upperRoman"/>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7"/>
      <w:numFmt w:val="upperRoman"/>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15:restartNumberingAfterBreak="0">
    <w:nsid w:val="017467F2"/>
    <w:multiLevelType w:val="hybridMultilevel"/>
    <w:tmpl w:val="F9AE12DC"/>
    <w:lvl w:ilvl="0" w:tplc="BAD88364">
      <w:start w:val="1"/>
      <w:numFmt w:val="bullet"/>
      <w:lvlText w:val="-"/>
      <w:lvlJc w:val="left"/>
      <w:pPr>
        <w:ind w:left="1080" w:hanging="360"/>
      </w:pPr>
      <w:rPr>
        <w:rFonts w:ascii="Cambria" w:eastAsiaTheme="minorHAnsi" w:hAnsi="Cambria"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E2436F8"/>
    <w:multiLevelType w:val="hybridMultilevel"/>
    <w:tmpl w:val="784C61F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43F2E"/>
    <w:multiLevelType w:val="hybridMultilevel"/>
    <w:tmpl w:val="E512961A"/>
    <w:lvl w:ilvl="0" w:tplc="A42237AA">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D6F614C"/>
    <w:multiLevelType w:val="hybridMultilevel"/>
    <w:tmpl w:val="DD50D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DF74AF"/>
    <w:multiLevelType w:val="hybridMultilevel"/>
    <w:tmpl w:val="CAB62D26"/>
    <w:lvl w:ilvl="0" w:tplc="479EE17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716D30"/>
    <w:multiLevelType w:val="hybridMultilevel"/>
    <w:tmpl w:val="5B66E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0C7E94"/>
    <w:multiLevelType w:val="hybridMultilevel"/>
    <w:tmpl w:val="DB0CEED0"/>
    <w:lvl w:ilvl="0" w:tplc="A7D8BB2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7910EE4"/>
    <w:multiLevelType w:val="hybridMultilevel"/>
    <w:tmpl w:val="F70E72D0"/>
    <w:lvl w:ilvl="0" w:tplc="1BDAC5C6">
      <w:start w:val="1"/>
      <w:numFmt w:val="bullet"/>
      <w:lvlText w:val=""/>
      <w:lvlJc w:val="left"/>
      <w:pPr>
        <w:ind w:left="1287" w:hanging="360"/>
      </w:pPr>
      <w:rPr>
        <w:rFonts w:ascii="Symbol" w:hAnsi="Symbol"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8CD78B9"/>
    <w:multiLevelType w:val="hybridMultilevel"/>
    <w:tmpl w:val="006A1CA2"/>
    <w:lvl w:ilvl="0" w:tplc="8AEAB5D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E2202E9"/>
    <w:multiLevelType w:val="hybridMultilevel"/>
    <w:tmpl w:val="5FEA0F30"/>
    <w:lvl w:ilvl="0" w:tplc="F6B8ABA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20996"/>
    <w:multiLevelType w:val="hybridMultilevel"/>
    <w:tmpl w:val="F2E03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A3BB6"/>
    <w:multiLevelType w:val="hybridMultilevel"/>
    <w:tmpl w:val="AA00725E"/>
    <w:lvl w:ilvl="0" w:tplc="CFB60478">
      <w:start w:val="2"/>
      <w:numFmt w:val="decimal"/>
      <w:lvlText w:val="%1."/>
      <w:lvlJc w:val="left"/>
      <w:pPr>
        <w:tabs>
          <w:tab w:val="num" w:pos="720"/>
        </w:tabs>
        <w:ind w:left="720" w:hanging="360"/>
      </w:pPr>
    </w:lvl>
    <w:lvl w:ilvl="1" w:tplc="D748A638">
      <w:start w:val="1"/>
      <w:numFmt w:val="decimal"/>
      <w:lvlText w:val="%2."/>
      <w:lvlJc w:val="left"/>
      <w:pPr>
        <w:tabs>
          <w:tab w:val="num" w:pos="1440"/>
        </w:tabs>
        <w:ind w:left="1440" w:hanging="360"/>
      </w:pPr>
    </w:lvl>
    <w:lvl w:ilvl="2" w:tplc="3C6A1746">
      <w:start w:val="1"/>
      <w:numFmt w:val="decimal"/>
      <w:lvlText w:val="%3."/>
      <w:lvlJc w:val="left"/>
      <w:pPr>
        <w:tabs>
          <w:tab w:val="num" w:pos="2160"/>
        </w:tabs>
        <w:ind w:left="2160" w:hanging="360"/>
      </w:pPr>
    </w:lvl>
    <w:lvl w:ilvl="3" w:tplc="1FD465F0">
      <w:start w:val="1"/>
      <w:numFmt w:val="decimal"/>
      <w:lvlText w:val="%4."/>
      <w:lvlJc w:val="left"/>
      <w:pPr>
        <w:tabs>
          <w:tab w:val="num" w:pos="2880"/>
        </w:tabs>
        <w:ind w:left="2880" w:hanging="360"/>
      </w:pPr>
    </w:lvl>
    <w:lvl w:ilvl="4" w:tplc="20862BF8">
      <w:start w:val="1"/>
      <w:numFmt w:val="decimal"/>
      <w:lvlText w:val="%5."/>
      <w:lvlJc w:val="left"/>
      <w:pPr>
        <w:tabs>
          <w:tab w:val="num" w:pos="3600"/>
        </w:tabs>
        <w:ind w:left="3600" w:hanging="360"/>
      </w:pPr>
    </w:lvl>
    <w:lvl w:ilvl="5" w:tplc="1E809D5A">
      <w:start w:val="1"/>
      <w:numFmt w:val="decimal"/>
      <w:lvlText w:val="%6."/>
      <w:lvlJc w:val="left"/>
      <w:pPr>
        <w:tabs>
          <w:tab w:val="num" w:pos="4320"/>
        </w:tabs>
        <w:ind w:left="4320" w:hanging="360"/>
      </w:pPr>
    </w:lvl>
    <w:lvl w:ilvl="6" w:tplc="F094F836">
      <w:start w:val="1"/>
      <w:numFmt w:val="decimal"/>
      <w:lvlText w:val="%7."/>
      <w:lvlJc w:val="left"/>
      <w:pPr>
        <w:tabs>
          <w:tab w:val="num" w:pos="5040"/>
        </w:tabs>
        <w:ind w:left="5040" w:hanging="360"/>
      </w:pPr>
    </w:lvl>
    <w:lvl w:ilvl="7" w:tplc="C80031F6">
      <w:start w:val="1"/>
      <w:numFmt w:val="decimal"/>
      <w:lvlText w:val="%8."/>
      <w:lvlJc w:val="left"/>
      <w:pPr>
        <w:tabs>
          <w:tab w:val="num" w:pos="5760"/>
        </w:tabs>
        <w:ind w:left="5760" w:hanging="360"/>
      </w:pPr>
    </w:lvl>
    <w:lvl w:ilvl="8" w:tplc="F03CD12A">
      <w:start w:val="1"/>
      <w:numFmt w:val="decimal"/>
      <w:lvlText w:val="%9."/>
      <w:lvlJc w:val="left"/>
      <w:pPr>
        <w:tabs>
          <w:tab w:val="num" w:pos="6480"/>
        </w:tabs>
        <w:ind w:left="6480" w:hanging="360"/>
      </w:pPr>
    </w:lvl>
  </w:abstractNum>
  <w:abstractNum w:abstractNumId="14" w15:restartNumberingAfterBreak="0">
    <w:nsid w:val="389A2F6E"/>
    <w:multiLevelType w:val="hybridMultilevel"/>
    <w:tmpl w:val="B532AC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8E56C0D"/>
    <w:multiLevelType w:val="hybridMultilevel"/>
    <w:tmpl w:val="9288E606"/>
    <w:lvl w:ilvl="0" w:tplc="0419000F">
      <w:start w:val="1"/>
      <w:numFmt w:val="decimal"/>
      <w:lvlText w:val="%1."/>
      <w:lvlJc w:val="left"/>
      <w:pPr>
        <w:tabs>
          <w:tab w:val="num" w:pos="360"/>
        </w:tabs>
        <w:ind w:left="360" w:hanging="360"/>
      </w:pPr>
      <w:rPr>
        <w:rFonts w:cs="Times New Roman"/>
      </w:rPr>
    </w:lvl>
    <w:lvl w:ilvl="1" w:tplc="DACA0566">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9D43475"/>
    <w:multiLevelType w:val="multilevel"/>
    <w:tmpl w:val="36A25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484DE2"/>
    <w:multiLevelType w:val="hybridMultilevel"/>
    <w:tmpl w:val="1B26FDF8"/>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18" w15:restartNumberingAfterBreak="0">
    <w:nsid w:val="4A2A7462"/>
    <w:multiLevelType w:val="multilevel"/>
    <w:tmpl w:val="44B6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E25701"/>
    <w:multiLevelType w:val="hybridMultilevel"/>
    <w:tmpl w:val="20BA0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1633BA"/>
    <w:multiLevelType w:val="hybridMultilevel"/>
    <w:tmpl w:val="46DE199C"/>
    <w:lvl w:ilvl="0" w:tplc="FC2E313A">
      <w:start w:val="1"/>
      <w:numFmt w:val="bullet"/>
      <w:lvlText w:val="-"/>
      <w:lvlJc w:val="left"/>
      <w:pPr>
        <w:tabs>
          <w:tab w:val="num" w:pos="720"/>
        </w:tabs>
        <w:ind w:left="720" w:hanging="360"/>
      </w:pPr>
      <w:rPr>
        <w:rFonts w:ascii="Times New Roman" w:hAnsi="Times New Roman" w:hint="default"/>
      </w:rPr>
    </w:lvl>
    <w:lvl w:ilvl="1" w:tplc="0522429A" w:tentative="1">
      <w:start w:val="1"/>
      <w:numFmt w:val="bullet"/>
      <w:lvlText w:val="-"/>
      <w:lvlJc w:val="left"/>
      <w:pPr>
        <w:tabs>
          <w:tab w:val="num" w:pos="1440"/>
        </w:tabs>
        <w:ind w:left="1440" w:hanging="360"/>
      </w:pPr>
      <w:rPr>
        <w:rFonts w:ascii="Times New Roman" w:hAnsi="Times New Roman" w:hint="default"/>
      </w:rPr>
    </w:lvl>
    <w:lvl w:ilvl="2" w:tplc="5D92FFA4" w:tentative="1">
      <w:start w:val="1"/>
      <w:numFmt w:val="bullet"/>
      <w:lvlText w:val="-"/>
      <w:lvlJc w:val="left"/>
      <w:pPr>
        <w:tabs>
          <w:tab w:val="num" w:pos="2160"/>
        </w:tabs>
        <w:ind w:left="2160" w:hanging="360"/>
      </w:pPr>
      <w:rPr>
        <w:rFonts w:ascii="Times New Roman" w:hAnsi="Times New Roman" w:hint="default"/>
      </w:rPr>
    </w:lvl>
    <w:lvl w:ilvl="3" w:tplc="FFC48BFE" w:tentative="1">
      <w:start w:val="1"/>
      <w:numFmt w:val="bullet"/>
      <w:lvlText w:val="-"/>
      <w:lvlJc w:val="left"/>
      <w:pPr>
        <w:tabs>
          <w:tab w:val="num" w:pos="2880"/>
        </w:tabs>
        <w:ind w:left="2880" w:hanging="360"/>
      </w:pPr>
      <w:rPr>
        <w:rFonts w:ascii="Times New Roman" w:hAnsi="Times New Roman" w:hint="default"/>
      </w:rPr>
    </w:lvl>
    <w:lvl w:ilvl="4" w:tplc="1550F6EA" w:tentative="1">
      <w:start w:val="1"/>
      <w:numFmt w:val="bullet"/>
      <w:lvlText w:val="-"/>
      <w:lvlJc w:val="left"/>
      <w:pPr>
        <w:tabs>
          <w:tab w:val="num" w:pos="3600"/>
        </w:tabs>
        <w:ind w:left="3600" w:hanging="360"/>
      </w:pPr>
      <w:rPr>
        <w:rFonts w:ascii="Times New Roman" w:hAnsi="Times New Roman" w:hint="default"/>
      </w:rPr>
    </w:lvl>
    <w:lvl w:ilvl="5" w:tplc="141E2064" w:tentative="1">
      <w:start w:val="1"/>
      <w:numFmt w:val="bullet"/>
      <w:lvlText w:val="-"/>
      <w:lvlJc w:val="left"/>
      <w:pPr>
        <w:tabs>
          <w:tab w:val="num" w:pos="4320"/>
        </w:tabs>
        <w:ind w:left="4320" w:hanging="360"/>
      </w:pPr>
      <w:rPr>
        <w:rFonts w:ascii="Times New Roman" w:hAnsi="Times New Roman" w:hint="default"/>
      </w:rPr>
    </w:lvl>
    <w:lvl w:ilvl="6" w:tplc="1088B406" w:tentative="1">
      <w:start w:val="1"/>
      <w:numFmt w:val="bullet"/>
      <w:lvlText w:val="-"/>
      <w:lvlJc w:val="left"/>
      <w:pPr>
        <w:tabs>
          <w:tab w:val="num" w:pos="5040"/>
        </w:tabs>
        <w:ind w:left="5040" w:hanging="360"/>
      </w:pPr>
      <w:rPr>
        <w:rFonts w:ascii="Times New Roman" w:hAnsi="Times New Roman" w:hint="default"/>
      </w:rPr>
    </w:lvl>
    <w:lvl w:ilvl="7" w:tplc="BFF0CC54" w:tentative="1">
      <w:start w:val="1"/>
      <w:numFmt w:val="bullet"/>
      <w:lvlText w:val="-"/>
      <w:lvlJc w:val="left"/>
      <w:pPr>
        <w:tabs>
          <w:tab w:val="num" w:pos="5760"/>
        </w:tabs>
        <w:ind w:left="5760" w:hanging="360"/>
      </w:pPr>
      <w:rPr>
        <w:rFonts w:ascii="Times New Roman" w:hAnsi="Times New Roman" w:hint="default"/>
      </w:rPr>
    </w:lvl>
    <w:lvl w:ilvl="8" w:tplc="59F445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926FDE"/>
    <w:multiLevelType w:val="hybridMultilevel"/>
    <w:tmpl w:val="CD2A3E26"/>
    <w:lvl w:ilvl="0" w:tplc="479EE17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C1433B1"/>
    <w:multiLevelType w:val="hybridMultilevel"/>
    <w:tmpl w:val="1B4C963E"/>
    <w:lvl w:ilvl="0" w:tplc="4EBCD9F4">
      <w:start w:val="1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5C04E2"/>
    <w:multiLevelType w:val="hybridMultilevel"/>
    <w:tmpl w:val="1F987B76"/>
    <w:lvl w:ilvl="0" w:tplc="D51C151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47F272F"/>
    <w:multiLevelType w:val="hybridMultilevel"/>
    <w:tmpl w:val="3774EAC4"/>
    <w:lvl w:ilvl="0" w:tplc="1BE694F0">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9A231D6"/>
    <w:multiLevelType w:val="hybridMultilevel"/>
    <w:tmpl w:val="639A98AE"/>
    <w:lvl w:ilvl="0" w:tplc="3EACD372">
      <w:numFmt w:val="bullet"/>
      <w:lvlText w:val="-"/>
      <w:lvlJc w:val="left"/>
      <w:pPr>
        <w:tabs>
          <w:tab w:val="num" w:pos="1070"/>
        </w:tabs>
        <w:ind w:left="1070" w:hanging="360"/>
      </w:pPr>
      <w:rPr>
        <w:rFonts w:ascii="Times New Roman" w:eastAsia="Times New Roman" w:hAnsi="Times New Roman" w:hint="default"/>
      </w:rPr>
    </w:lvl>
    <w:lvl w:ilvl="1" w:tplc="04190003">
      <w:start w:val="1"/>
      <w:numFmt w:val="decimal"/>
      <w:lvlText w:val="%2."/>
      <w:lvlJc w:val="left"/>
      <w:pPr>
        <w:tabs>
          <w:tab w:val="num" w:pos="1790"/>
        </w:tabs>
        <w:ind w:left="1790" w:hanging="360"/>
      </w:pPr>
      <w:rPr>
        <w:rFonts w:cs="Times New Roman"/>
      </w:rPr>
    </w:lvl>
    <w:lvl w:ilvl="2" w:tplc="04190005">
      <w:start w:val="1"/>
      <w:numFmt w:val="decimal"/>
      <w:lvlText w:val="%3."/>
      <w:lvlJc w:val="left"/>
      <w:pPr>
        <w:tabs>
          <w:tab w:val="num" w:pos="2510"/>
        </w:tabs>
        <w:ind w:left="2510" w:hanging="360"/>
      </w:pPr>
      <w:rPr>
        <w:rFonts w:cs="Times New Roman"/>
      </w:rPr>
    </w:lvl>
    <w:lvl w:ilvl="3" w:tplc="04190001">
      <w:start w:val="1"/>
      <w:numFmt w:val="decimal"/>
      <w:lvlText w:val="%4."/>
      <w:lvlJc w:val="left"/>
      <w:pPr>
        <w:tabs>
          <w:tab w:val="num" w:pos="3230"/>
        </w:tabs>
        <w:ind w:left="3230" w:hanging="360"/>
      </w:pPr>
      <w:rPr>
        <w:rFonts w:cs="Times New Roman"/>
      </w:rPr>
    </w:lvl>
    <w:lvl w:ilvl="4" w:tplc="04190003">
      <w:start w:val="1"/>
      <w:numFmt w:val="decimal"/>
      <w:lvlText w:val="%5."/>
      <w:lvlJc w:val="left"/>
      <w:pPr>
        <w:tabs>
          <w:tab w:val="num" w:pos="3950"/>
        </w:tabs>
        <w:ind w:left="3950" w:hanging="360"/>
      </w:pPr>
      <w:rPr>
        <w:rFonts w:cs="Times New Roman"/>
      </w:rPr>
    </w:lvl>
    <w:lvl w:ilvl="5" w:tplc="04190005">
      <w:start w:val="1"/>
      <w:numFmt w:val="decimal"/>
      <w:lvlText w:val="%6."/>
      <w:lvlJc w:val="left"/>
      <w:pPr>
        <w:tabs>
          <w:tab w:val="num" w:pos="4670"/>
        </w:tabs>
        <w:ind w:left="4670" w:hanging="360"/>
      </w:pPr>
      <w:rPr>
        <w:rFonts w:cs="Times New Roman"/>
      </w:rPr>
    </w:lvl>
    <w:lvl w:ilvl="6" w:tplc="04190001">
      <w:start w:val="1"/>
      <w:numFmt w:val="decimal"/>
      <w:lvlText w:val="%7."/>
      <w:lvlJc w:val="left"/>
      <w:pPr>
        <w:tabs>
          <w:tab w:val="num" w:pos="5390"/>
        </w:tabs>
        <w:ind w:left="5390" w:hanging="360"/>
      </w:pPr>
      <w:rPr>
        <w:rFonts w:cs="Times New Roman"/>
      </w:rPr>
    </w:lvl>
    <w:lvl w:ilvl="7" w:tplc="04190003">
      <w:start w:val="1"/>
      <w:numFmt w:val="decimal"/>
      <w:lvlText w:val="%8."/>
      <w:lvlJc w:val="left"/>
      <w:pPr>
        <w:tabs>
          <w:tab w:val="num" w:pos="6110"/>
        </w:tabs>
        <w:ind w:left="6110" w:hanging="360"/>
      </w:pPr>
      <w:rPr>
        <w:rFonts w:cs="Times New Roman"/>
      </w:rPr>
    </w:lvl>
    <w:lvl w:ilvl="8" w:tplc="04190005">
      <w:start w:val="1"/>
      <w:numFmt w:val="decimal"/>
      <w:lvlText w:val="%9."/>
      <w:lvlJc w:val="left"/>
      <w:pPr>
        <w:tabs>
          <w:tab w:val="num" w:pos="6830"/>
        </w:tabs>
        <w:ind w:left="6830" w:hanging="360"/>
      </w:pPr>
      <w:rPr>
        <w:rFonts w:cs="Times New Roman"/>
      </w:rPr>
    </w:lvl>
  </w:abstractNum>
  <w:abstractNum w:abstractNumId="26" w15:restartNumberingAfterBreak="0">
    <w:nsid w:val="6A9D696B"/>
    <w:multiLevelType w:val="hybridMultilevel"/>
    <w:tmpl w:val="F08E40B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6B503D5C"/>
    <w:multiLevelType w:val="hybridMultilevel"/>
    <w:tmpl w:val="758CD868"/>
    <w:lvl w:ilvl="0" w:tplc="ADC4CCE4">
      <w:start w:val="1"/>
      <w:numFmt w:val="decimal"/>
      <w:lvlText w:val="%1."/>
      <w:lvlJc w:val="left"/>
      <w:pPr>
        <w:tabs>
          <w:tab w:val="num" w:pos="720"/>
        </w:tabs>
        <w:ind w:left="720" w:hanging="360"/>
      </w:pPr>
    </w:lvl>
    <w:lvl w:ilvl="1" w:tplc="BBE6DBA2">
      <w:start w:val="1"/>
      <w:numFmt w:val="decimal"/>
      <w:lvlText w:val="%2."/>
      <w:lvlJc w:val="left"/>
      <w:pPr>
        <w:tabs>
          <w:tab w:val="num" w:pos="1440"/>
        </w:tabs>
        <w:ind w:left="1440" w:hanging="360"/>
      </w:pPr>
    </w:lvl>
    <w:lvl w:ilvl="2" w:tplc="82C65118">
      <w:start w:val="1"/>
      <w:numFmt w:val="decimal"/>
      <w:lvlText w:val="%3."/>
      <w:lvlJc w:val="left"/>
      <w:pPr>
        <w:tabs>
          <w:tab w:val="num" w:pos="2160"/>
        </w:tabs>
        <w:ind w:left="2160" w:hanging="360"/>
      </w:pPr>
    </w:lvl>
    <w:lvl w:ilvl="3" w:tplc="59207C94">
      <w:start w:val="1"/>
      <w:numFmt w:val="decimal"/>
      <w:lvlText w:val="%4."/>
      <w:lvlJc w:val="left"/>
      <w:pPr>
        <w:tabs>
          <w:tab w:val="num" w:pos="2880"/>
        </w:tabs>
        <w:ind w:left="2880" w:hanging="360"/>
      </w:pPr>
    </w:lvl>
    <w:lvl w:ilvl="4" w:tplc="A3DE1152">
      <w:start w:val="1"/>
      <w:numFmt w:val="decimal"/>
      <w:lvlText w:val="%5."/>
      <w:lvlJc w:val="left"/>
      <w:pPr>
        <w:tabs>
          <w:tab w:val="num" w:pos="3600"/>
        </w:tabs>
        <w:ind w:left="3600" w:hanging="360"/>
      </w:pPr>
    </w:lvl>
    <w:lvl w:ilvl="5" w:tplc="B590F072">
      <w:start w:val="1"/>
      <w:numFmt w:val="decimal"/>
      <w:lvlText w:val="%6."/>
      <w:lvlJc w:val="left"/>
      <w:pPr>
        <w:tabs>
          <w:tab w:val="num" w:pos="4320"/>
        </w:tabs>
        <w:ind w:left="4320" w:hanging="360"/>
      </w:pPr>
    </w:lvl>
    <w:lvl w:ilvl="6" w:tplc="D0B06932">
      <w:start w:val="1"/>
      <w:numFmt w:val="decimal"/>
      <w:lvlText w:val="%7."/>
      <w:lvlJc w:val="left"/>
      <w:pPr>
        <w:tabs>
          <w:tab w:val="num" w:pos="5040"/>
        </w:tabs>
        <w:ind w:left="5040" w:hanging="360"/>
      </w:pPr>
    </w:lvl>
    <w:lvl w:ilvl="7" w:tplc="0D246A70">
      <w:start w:val="1"/>
      <w:numFmt w:val="decimal"/>
      <w:lvlText w:val="%8."/>
      <w:lvlJc w:val="left"/>
      <w:pPr>
        <w:tabs>
          <w:tab w:val="num" w:pos="5760"/>
        </w:tabs>
        <w:ind w:left="5760" w:hanging="360"/>
      </w:pPr>
    </w:lvl>
    <w:lvl w:ilvl="8" w:tplc="B0FA09B8">
      <w:start w:val="1"/>
      <w:numFmt w:val="decimal"/>
      <w:lvlText w:val="%9."/>
      <w:lvlJc w:val="left"/>
      <w:pPr>
        <w:tabs>
          <w:tab w:val="num" w:pos="6480"/>
        </w:tabs>
        <w:ind w:left="6480" w:hanging="360"/>
      </w:pPr>
    </w:lvl>
  </w:abstractNum>
  <w:abstractNum w:abstractNumId="28" w15:restartNumberingAfterBreak="0">
    <w:nsid w:val="7A8761D0"/>
    <w:multiLevelType w:val="hybridMultilevel"/>
    <w:tmpl w:val="0940252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7D002F28"/>
    <w:multiLevelType w:val="hybridMultilevel"/>
    <w:tmpl w:val="FFD07D66"/>
    <w:lvl w:ilvl="0" w:tplc="BA54A8D8">
      <w:start w:val="1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4"/>
  </w:num>
  <w:num w:numId="4">
    <w:abstractNumId w:val="19"/>
  </w:num>
  <w:num w:numId="5">
    <w:abstractNumId w:val="18"/>
  </w:num>
  <w:num w:numId="6">
    <w:abstractNumId w:val="5"/>
  </w:num>
  <w:num w:numId="7">
    <w:abstractNumId w:val="11"/>
  </w:num>
  <w:num w:numId="8">
    <w:abstractNumId w:val="16"/>
  </w:num>
  <w:num w:numId="9">
    <w:abstractNumId w:val="9"/>
  </w:num>
  <w:num w:numId="10">
    <w:abstractNumId w:val="10"/>
  </w:num>
  <w:num w:numId="11">
    <w:abstractNumId w:val="0"/>
  </w:num>
  <w:num w:numId="12">
    <w:abstractNumId w:val="3"/>
  </w:num>
  <w:num w:numId="13">
    <w:abstractNumId w:val="7"/>
  </w:num>
  <w:num w:numId="14">
    <w:abstractNumId w:val="1"/>
  </w:num>
  <w:num w:numId="15">
    <w:abstractNumId w:val="12"/>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A1A3E"/>
    <w:rsid w:val="00010F91"/>
    <w:rsid w:val="000211FE"/>
    <w:rsid w:val="00021449"/>
    <w:rsid w:val="00025D3C"/>
    <w:rsid w:val="00041295"/>
    <w:rsid w:val="000447E4"/>
    <w:rsid w:val="00054D63"/>
    <w:rsid w:val="00055F0A"/>
    <w:rsid w:val="00076E7E"/>
    <w:rsid w:val="000915E0"/>
    <w:rsid w:val="00091F9C"/>
    <w:rsid w:val="000F40DF"/>
    <w:rsid w:val="000F5824"/>
    <w:rsid w:val="000F7818"/>
    <w:rsid w:val="00100B81"/>
    <w:rsid w:val="00101EE3"/>
    <w:rsid w:val="00110DAA"/>
    <w:rsid w:val="001115D6"/>
    <w:rsid w:val="001313FE"/>
    <w:rsid w:val="00157590"/>
    <w:rsid w:val="001664F0"/>
    <w:rsid w:val="00173043"/>
    <w:rsid w:val="00173933"/>
    <w:rsid w:val="00181DDF"/>
    <w:rsid w:val="0018498A"/>
    <w:rsid w:val="001869B4"/>
    <w:rsid w:val="001A5020"/>
    <w:rsid w:val="001A6E58"/>
    <w:rsid w:val="001B588D"/>
    <w:rsid w:val="001B5CBF"/>
    <w:rsid w:val="001D71F1"/>
    <w:rsid w:val="001E4608"/>
    <w:rsid w:val="00211CBD"/>
    <w:rsid w:val="002220FD"/>
    <w:rsid w:val="00253EA8"/>
    <w:rsid w:val="0025553E"/>
    <w:rsid w:val="00264794"/>
    <w:rsid w:val="0027016A"/>
    <w:rsid w:val="00270CAB"/>
    <w:rsid w:val="00277B0D"/>
    <w:rsid w:val="0028780B"/>
    <w:rsid w:val="002943E6"/>
    <w:rsid w:val="002945A7"/>
    <w:rsid w:val="00294BDF"/>
    <w:rsid w:val="002A0117"/>
    <w:rsid w:val="002A369D"/>
    <w:rsid w:val="002B524B"/>
    <w:rsid w:val="002B70EA"/>
    <w:rsid w:val="002C1B71"/>
    <w:rsid w:val="002F26BB"/>
    <w:rsid w:val="002F26FB"/>
    <w:rsid w:val="00350A6C"/>
    <w:rsid w:val="003618E6"/>
    <w:rsid w:val="00367A4F"/>
    <w:rsid w:val="00370426"/>
    <w:rsid w:val="003722AC"/>
    <w:rsid w:val="0037251A"/>
    <w:rsid w:val="003812CB"/>
    <w:rsid w:val="00385B7E"/>
    <w:rsid w:val="00386063"/>
    <w:rsid w:val="0039746A"/>
    <w:rsid w:val="003C4D5A"/>
    <w:rsid w:val="003C67F5"/>
    <w:rsid w:val="003D5264"/>
    <w:rsid w:val="003E4874"/>
    <w:rsid w:val="003F7A78"/>
    <w:rsid w:val="00400355"/>
    <w:rsid w:val="00412D7D"/>
    <w:rsid w:val="00415D5D"/>
    <w:rsid w:val="00417076"/>
    <w:rsid w:val="00452C6F"/>
    <w:rsid w:val="004560A1"/>
    <w:rsid w:val="00456685"/>
    <w:rsid w:val="00474187"/>
    <w:rsid w:val="0049005F"/>
    <w:rsid w:val="0049780D"/>
    <w:rsid w:val="004A00B2"/>
    <w:rsid w:val="004A1A3E"/>
    <w:rsid w:val="004B307D"/>
    <w:rsid w:val="004B3F03"/>
    <w:rsid w:val="004F799F"/>
    <w:rsid w:val="005200A3"/>
    <w:rsid w:val="00536603"/>
    <w:rsid w:val="005511AF"/>
    <w:rsid w:val="005606F5"/>
    <w:rsid w:val="005760B1"/>
    <w:rsid w:val="005900DB"/>
    <w:rsid w:val="0059086D"/>
    <w:rsid w:val="005A1F0F"/>
    <w:rsid w:val="005B0A18"/>
    <w:rsid w:val="005C6035"/>
    <w:rsid w:val="005C7264"/>
    <w:rsid w:val="005D06FC"/>
    <w:rsid w:val="005D47AE"/>
    <w:rsid w:val="0065574E"/>
    <w:rsid w:val="006615E7"/>
    <w:rsid w:val="0067030C"/>
    <w:rsid w:val="00673754"/>
    <w:rsid w:val="006A5DD2"/>
    <w:rsid w:val="006E74B7"/>
    <w:rsid w:val="00704BB3"/>
    <w:rsid w:val="00706818"/>
    <w:rsid w:val="00712CA7"/>
    <w:rsid w:val="00721B08"/>
    <w:rsid w:val="0072282C"/>
    <w:rsid w:val="00731B4C"/>
    <w:rsid w:val="00734CEF"/>
    <w:rsid w:val="00735F01"/>
    <w:rsid w:val="00746BD3"/>
    <w:rsid w:val="00751232"/>
    <w:rsid w:val="007512CE"/>
    <w:rsid w:val="0075192D"/>
    <w:rsid w:val="00773553"/>
    <w:rsid w:val="00773AAD"/>
    <w:rsid w:val="00790A2E"/>
    <w:rsid w:val="00793076"/>
    <w:rsid w:val="00797844"/>
    <w:rsid w:val="007A110B"/>
    <w:rsid w:val="007B0037"/>
    <w:rsid w:val="007C7BB1"/>
    <w:rsid w:val="007D02C2"/>
    <w:rsid w:val="007D1099"/>
    <w:rsid w:val="007D2C2C"/>
    <w:rsid w:val="007D2C7F"/>
    <w:rsid w:val="007D325F"/>
    <w:rsid w:val="007D6CDC"/>
    <w:rsid w:val="007E3DBC"/>
    <w:rsid w:val="007F0551"/>
    <w:rsid w:val="007F562D"/>
    <w:rsid w:val="008010DD"/>
    <w:rsid w:val="00811413"/>
    <w:rsid w:val="00816B61"/>
    <w:rsid w:val="00830A6E"/>
    <w:rsid w:val="00845585"/>
    <w:rsid w:val="008515C3"/>
    <w:rsid w:val="00880E43"/>
    <w:rsid w:val="00891A2A"/>
    <w:rsid w:val="008C1512"/>
    <w:rsid w:val="008C4C73"/>
    <w:rsid w:val="00901FA8"/>
    <w:rsid w:val="00901FDE"/>
    <w:rsid w:val="009043CE"/>
    <w:rsid w:val="00922A71"/>
    <w:rsid w:val="00931074"/>
    <w:rsid w:val="009348FB"/>
    <w:rsid w:val="00935B71"/>
    <w:rsid w:val="00955246"/>
    <w:rsid w:val="009641D7"/>
    <w:rsid w:val="00965250"/>
    <w:rsid w:val="00965AF8"/>
    <w:rsid w:val="00980722"/>
    <w:rsid w:val="00982631"/>
    <w:rsid w:val="009B3CA2"/>
    <w:rsid w:val="009B76AE"/>
    <w:rsid w:val="009C3BAD"/>
    <w:rsid w:val="009D4911"/>
    <w:rsid w:val="009E3F7E"/>
    <w:rsid w:val="009E7E5D"/>
    <w:rsid w:val="00A04534"/>
    <w:rsid w:val="00A119E2"/>
    <w:rsid w:val="00A220B3"/>
    <w:rsid w:val="00A22984"/>
    <w:rsid w:val="00A575F9"/>
    <w:rsid w:val="00A71FA4"/>
    <w:rsid w:val="00A722F3"/>
    <w:rsid w:val="00A73F54"/>
    <w:rsid w:val="00A81220"/>
    <w:rsid w:val="00A90B4B"/>
    <w:rsid w:val="00A91D6A"/>
    <w:rsid w:val="00AA5A44"/>
    <w:rsid w:val="00AB5FEF"/>
    <w:rsid w:val="00AD0455"/>
    <w:rsid w:val="00AD0B4F"/>
    <w:rsid w:val="00AD0E13"/>
    <w:rsid w:val="00AE074A"/>
    <w:rsid w:val="00B215A3"/>
    <w:rsid w:val="00B35F49"/>
    <w:rsid w:val="00B377E7"/>
    <w:rsid w:val="00B524E9"/>
    <w:rsid w:val="00B5622E"/>
    <w:rsid w:val="00B65525"/>
    <w:rsid w:val="00B67C3C"/>
    <w:rsid w:val="00B7167A"/>
    <w:rsid w:val="00B71819"/>
    <w:rsid w:val="00B82F3F"/>
    <w:rsid w:val="00B832F9"/>
    <w:rsid w:val="00B94EDD"/>
    <w:rsid w:val="00B9699C"/>
    <w:rsid w:val="00BA622F"/>
    <w:rsid w:val="00BA6797"/>
    <w:rsid w:val="00BB4440"/>
    <w:rsid w:val="00BC23F7"/>
    <w:rsid w:val="00BD0AF6"/>
    <w:rsid w:val="00BF1CF8"/>
    <w:rsid w:val="00C26C1E"/>
    <w:rsid w:val="00C30866"/>
    <w:rsid w:val="00C52E54"/>
    <w:rsid w:val="00C91B1C"/>
    <w:rsid w:val="00C962A7"/>
    <w:rsid w:val="00C97F22"/>
    <w:rsid w:val="00CA4109"/>
    <w:rsid w:val="00CB2B11"/>
    <w:rsid w:val="00CB6C4A"/>
    <w:rsid w:val="00CD6B2A"/>
    <w:rsid w:val="00CE2451"/>
    <w:rsid w:val="00CE6891"/>
    <w:rsid w:val="00D04860"/>
    <w:rsid w:val="00D1251E"/>
    <w:rsid w:val="00D40221"/>
    <w:rsid w:val="00D67263"/>
    <w:rsid w:val="00D71E2F"/>
    <w:rsid w:val="00D7203E"/>
    <w:rsid w:val="00D75D7E"/>
    <w:rsid w:val="00D82F7F"/>
    <w:rsid w:val="00D91251"/>
    <w:rsid w:val="00DB480B"/>
    <w:rsid w:val="00DB560B"/>
    <w:rsid w:val="00DB7615"/>
    <w:rsid w:val="00DC5653"/>
    <w:rsid w:val="00DC5B36"/>
    <w:rsid w:val="00DD0026"/>
    <w:rsid w:val="00DD25FB"/>
    <w:rsid w:val="00DD485E"/>
    <w:rsid w:val="00DD6E08"/>
    <w:rsid w:val="00E02C88"/>
    <w:rsid w:val="00E049AD"/>
    <w:rsid w:val="00E223BE"/>
    <w:rsid w:val="00E236E0"/>
    <w:rsid w:val="00E25D78"/>
    <w:rsid w:val="00E336B6"/>
    <w:rsid w:val="00E3758F"/>
    <w:rsid w:val="00E40883"/>
    <w:rsid w:val="00E5304E"/>
    <w:rsid w:val="00E565A9"/>
    <w:rsid w:val="00E8644E"/>
    <w:rsid w:val="00ED1610"/>
    <w:rsid w:val="00ED40F6"/>
    <w:rsid w:val="00ED60CD"/>
    <w:rsid w:val="00F01B2A"/>
    <w:rsid w:val="00F52C7F"/>
    <w:rsid w:val="00F53AB3"/>
    <w:rsid w:val="00F66E20"/>
    <w:rsid w:val="00F86E78"/>
    <w:rsid w:val="00F871AA"/>
    <w:rsid w:val="00F904F6"/>
    <w:rsid w:val="00FA5CDE"/>
    <w:rsid w:val="00FD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730D"/>
  <w15:docId w15:val="{BB1CC184-F286-4E34-9FAA-CA116D41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A3E"/>
  </w:style>
  <w:style w:type="paragraph" w:styleId="2">
    <w:name w:val="heading 2"/>
    <w:basedOn w:val="a"/>
    <w:next w:val="a"/>
    <w:link w:val="20"/>
    <w:uiPriority w:val="9"/>
    <w:unhideWhenUsed/>
    <w:qFormat/>
    <w:rsid w:val="004A1A3E"/>
    <w:pPr>
      <w:keepNext/>
      <w:keepLines/>
      <w:spacing w:before="200" w:after="0"/>
      <w:outlineLvl w:val="1"/>
    </w:pPr>
    <w:rPr>
      <w:rFonts w:asciiTheme="majorHAnsi" w:eastAsiaTheme="majorEastAsia" w:hAnsiTheme="majorHAnsi" w:cstheme="majorBidi"/>
      <w:b/>
      <w:bCs/>
      <w:color w:val="4F81BD" w:themeColor="accent1"/>
      <w:sz w:val="26"/>
      <w:szCs w:val="26"/>
      <w:lang w:val="uk-UA" w:eastAsia="uk-UA"/>
    </w:rPr>
  </w:style>
  <w:style w:type="paragraph" w:styleId="3">
    <w:name w:val="heading 3"/>
    <w:basedOn w:val="a"/>
    <w:next w:val="a"/>
    <w:link w:val="30"/>
    <w:uiPriority w:val="9"/>
    <w:unhideWhenUsed/>
    <w:qFormat/>
    <w:rsid w:val="004A1A3E"/>
    <w:pPr>
      <w:keepNext/>
      <w:keepLines/>
      <w:spacing w:before="200" w:after="0"/>
      <w:outlineLvl w:val="2"/>
    </w:pPr>
    <w:rPr>
      <w:rFonts w:asciiTheme="majorHAnsi" w:eastAsiaTheme="majorEastAsia" w:hAnsiTheme="majorHAnsi" w:cstheme="majorBidi"/>
      <w:b/>
      <w:bCs/>
      <w:color w:val="4F81BD" w:themeColor="accent1"/>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1A3E"/>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uiPriority w:val="9"/>
    <w:rsid w:val="004A1A3E"/>
    <w:rPr>
      <w:rFonts w:asciiTheme="majorHAnsi" w:eastAsiaTheme="majorEastAsia" w:hAnsiTheme="majorHAnsi" w:cstheme="majorBidi"/>
      <w:b/>
      <w:bCs/>
      <w:color w:val="4F81BD" w:themeColor="accent1"/>
      <w:lang w:val="uk-UA" w:eastAsia="uk-UA"/>
    </w:rPr>
  </w:style>
  <w:style w:type="paragraph" w:styleId="a3">
    <w:name w:val="Normal (Web)"/>
    <w:basedOn w:val="a"/>
    <w:uiPriority w:val="99"/>
    <w:unhideWhenUsed/>
    <w:rsid w:val="004A1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Додаток_список (Додаток)"/>
    <w:basedOn w:val="a"/>
    <w:uiPriority w:val="99"/>
    <w:rsid w:val="004A1A3E"/>
    <w:pPr>
      <w:autoSpaceDE w:val="0"/>
      <w:autoSpaceDN w:val="0"/>
      <w:adjustRightInd w:val="0"/>
      <w:spacing w:after="0" w:line="210" w:lineRule="atLeast"/>
      <w:ind w:firstLine="454"/>
      <w:jc w:val="both"/>
      <w:textAlignment w:val="center"/>
    </w:pPr>
    <w:rPr>
      <w:rFonts w:ascii="Cambria" w:eastAsiaTheme="minorEastAsia" w:hAnsi="Cambria" w:cs="Cambria"/>
      <w:color w:val="000000"/>
      <w:sz w:val="19"/>
      <w:szCs w:val="19"/>
      <w:lang w:val="uk-UA" w:eastAsia="uk-UA"/>
    </w:rPr>
  </w:style>
  <w:style w:type="paragraph" w:customStyle="1" w:styleId="a5">
    <w:name w:val="[Без стиля]"/>
    <w:rsid w:val="004A1A3E"/>
    <w:pPr>
      <w:autoSpaceDE w:val="0"/>
      <w:autoSpaceDN w:val="0"/>
      <w:adjustRightInd w:val="0"/>
      <w:spacing w:after="0" w:line="288" w:lineRule="auto"/>
      <w:textAlignment w:val="center"/>
    </w:pPr>
    <w:rPr>
      <w:rFonts w:ascii="Times (T1) Roman" w:eastAsiaTheme="minorEastAsia" w:hAnsi="Times (T1) Roman" w:cs="Times (T1) Roman"/>
      <w:color w:val="000000"/>
      <w:sz w:val="24"/>
      <w:szCs w:val="24"/>
      <w:lang w:val="en-US" w:eastAsia="uk-UA"/>
    </w:rPr>
  </w:style>
  <w:style w:type="paragraph" w:customStyle="1" w:styleId="a6">
    <w:name w:val="Додаток_основной_текст (Додаток)"/>
    <w:basedOn w:val="a"/>
    <w:uiPriority w:val="99"/>
    <w:rsid w:val="004A1A3E"/>
    <w:pPr>
      <w:autoSpaceDE w:val="0"/>
      <w:autoSpaceDN w:val="0"/>
      <w:adjustRightInd w:val="0"/>
      <w:spacing w:after="0" w:line="210" w:lineRule="atLeast"/>
      <w:ind w:firstLine="454"/>
      <w:jc w:val="both"/>
      <w:textAlignment w:val="center"/>
    </w:pPr>
    <w:rPr>
      <w:rFonts w:ascii="Cambria" w:eastAsiaTheme="minorEastAsia" w:hAnsi="Cambria" w:cs="Cambria"/>
      <w:color w:val="000000"/>
      <w:sz w:val="19"/>
      <w:szCs w:val="19"/>
      <w:lang w:val="uk-UA" w:eastAsia="uk-UA"/>
    </w:rPr>
  </w:style>
  <w:style w:type="paragraph" w:customStyle="1" w:styleId="a7">
    <w:name w:val="Додаток_таблица_шапка (Додаток)"/>
    <w:basedOn w:val="a"/>
    <w:uiPriority w:val="99"/>
    <w:rsid w:val="004A1A3E"/>
    <w:pPr>
      <w:autoSpaceDE w:val="0"/>
      <w:autoSpaceDN w:val="0"/>
      <w:adjustRightInd w:val="0"/>
      <w:spacing w:after="0" w:line="190" w:lineRule="atLeast"/>
      <w:jc w:val="center"/>
      <w:textAlignment w:val="center"/>
    </w:pPr>
    <w:rPr>
      <w:rFonts w:ascii="Cambria" w:eastAsiaTheme="minorEastAsia" w:hAnsi="Cambria" w:cs="Cambria"/>
      <w:b/>
      <w:bCs/>
      <w:color w:val="000000"/>
      <w:sz w:val="17"/>
      <w:szCs w:val="17"/>
      <w:lang w:val="uk-UA" w:eastAsia="uk-UA"/>
    </w:rPr>
  </w:style>
  <w:style w:type="paragraph" w:customStyle="1" w:styleId="a8">
    <w:name w:val="Додаток_таблица_основной текст (Додаток)"/>
    <w:basedOn w:val="a"/>
    <w:uiPriority w:val="99"/>
    <w:rsid w:val="004A1A3E"/>
    <w:pPr>
      <w:suppressAutoHyphens/>
      <w:autoSpaceDE w:val="0"/>
      <w:autoSpaceDN w:val="0"/>
      <w:adjustRightInd w:val="0"/>
      <w:spacing w:after="0" w:line="200" w:lineRule="atLeast"/>
      <w:textAlignment w:val="center"/>
    </w:pPr>
    <w:rPr>
      <w:rFonts w:ascii="Cambria" w:eastAsiaTheme="minorEastAsia" w:hAnsi="Cambria" w:cs="Cambria"/>
      <w:color w:val="000000"/>
      <w:sz w:val="18"/>
      <w:szCs w:val="18"/>
      <w:lang w:val="uk-UA" w:eastAsia="uk-UA"/>
    </w:rPr>
  </w:style>
  <w:style w:type="paragraph" w:customStyle="1" w:styleId="a9">
    <w:name w:val="Таблица_список (Таблица)"/>
    <w:basedOn w:val="a"/>
    <w:uiPriority w:val="99"/>
    <w:rsid w:val="004A1A3E"/>
    <w:pPr>
      <w:suppressAutoHyphens/>
      <w:autoSpaceDE w:val="0"/>
      <w:autoSpaceDN w:val="0"/>
      <w:adjustRightInd w:val="0"/>
      <w:spacing w:after="0" w:line="220" w:lineRule="atLeast"/>
      <w:ind w:left="397" w:hanging="170"/>
      <w:textAlignment w:val="center"/>
    </w:pPr>
    <w:rPr>
      <w:rFonts w:ascii="Cambria" w:eastAsiaTheme="minorEastAsia" w:hAnsi="Cambria" w:cs="Cambria"/>
      <w:color w:val="000000"/>
      <w:sz w:val="19"/>
      <w:szCs w:val="19"/>
      <w:lang w:val="uk-UA" w:eastAsia="uk-UA"/>
    </w:rPr>
  </w:style>
  <w:style w:type="paragraph" w:styleId="aa">
    <w:name w:val="List Paragraph"/>
    <w:basedOn w:val="a"/>
    <w:uiPriority w:val="34"/>
    <w:qFormat/>
    <w:rsid w:val="004A1A3E"/>
    <w:pPr>
      <w:ind w:left="720"/>
      <w:contextualSpacing/>
    </w:pPr>
  </w:style>
  <w:style w:type="paragraph" w:customStyle="1" w:styleId="FR2">
    <w:name w:val="FR2"/>
    <w:rsid w:val="004A1A3E"/>
    <w:pPr>
      <w:widowControl w:val="0"/>
      <w:spacing w:after="0" w:line="300" w:lineRule="auto"/>
      <w:ind w:left="4000"/>
    </w:pPr>
    <w:rPr>
      <w:rFonts w:ascii="Times New Roman" w:eastAsiaTheme="minorEastAsia" w:hAnsi="Times New Roman" w:cs="Times New Roman"/>
      <w:sz w:val="24"/>
      <w:szCs w:val="24"/>
      <w:lang w:val="uk-UA" w:eastAsia="ru-RU"/>
    </w:rPr>
  </w:style>
  <w:style w:type="table" w:styleId="ab">
    <w:name w:val="Table Grid"/>
    <w:basedOn w:val="a1"/>
    <w:uiPriority w:val="59"/>
    <w:rsid w:val="004A1A3E"/>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A1A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34"/>
    <w:qFormat/>
    <w:rsid w:val="004A1A3E"/>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 Spacing"/>
    <w:link w:val="ad"/>
    <w:uiPriority w:val="99"/>
    <w:qFormat/>
    <w:rsid w:val="004A1A3E"/>
    <w:pPr>
      <w:spacing w:after="0" w:line="240" w:lineRule="auto"/>
    </w:pPr>
    <w:rPr>
      <w:rFonts w:ascii="Calibri" w:eastAsia="Calibri" w:hAnsi="Calibri" w:cs="Calibri"/>
    </w:rPr>
  </w:style>
  <w:style w:type="character" w:customStyle="1" w:styleId="ad">
    <w:name w:val="Без интервала Знак"/>
    <w:link w:val="ac"/>
    <w:uiPriority w:val="99"/>
    <w:locked/>
    <w:rsid w:val="00706818"/>
    <w:rPr>
      <w:rFonts w:ascii="Calibri" w:eastAsia="Calibri" w:hAnsi="Calibri" w:cs="Calibri"/>
    </w:rPr>
  </w:style>
  <w:style w:type="paragraph" w:customStyle="1" w:styleId="cnfnormal">
    <w:name w:val="cnfnormal"/>
    <w:basedOn w:val="a"/>
    <w:rsid w:val="004A1A3E"/>
    <w:pPr>
      <w:spacing w:after="0" w:line="240" w:lineRule="auto"/>
      <w:ind w:firstLine="283"/>
      <w:jc w:val="both"/>
    </w:pPr>
    <w:rPr>
      <w:rFonts w:ascii="Arial" w:eastAsia="Times New Roman" w:hAnsi="Arial" w:cs="Arial"/>
      <w:color w:val="000000"/>
      <w:sz w:val="20"/>
      <w:szCs w:val="20"/>
      <w:lang w:val="uk-UA" w:eastAsia="ru-RU"/>
    </w:rPr>
  </w:style>
  <w:style w:type="character" w:styleId="ae">
    <w:name w:val="Hyperlink"/>
    <w:basedOn w:val="a0"/>
    <w:uiPriority w:val="99"/>
    <w:semiHidden/>
    <w:unhideWhenUsed/>
    <w:rsid w:val="004A1A3E"/>
    <w:rPr>
      <w:color w:val="0000FF"/>
      <w:u w:val="single"/>
    </w:rPr>
  </w:style>
  <w:style w:type="character" w:customStyle="1" w:styleId="rvts23">
    <w:name w:val="rvts23"/>
    <w:basedOn w:val="a0"/>
    <w:rsid w:val="004A1A3E"/>
    <w:rPr>
      <w:rFonts w:ascii="Times New Roman" w:hAnsi="Times New Roman" w:cs="Times New Roman" w:hint="default"/>
      <w:b/>
      <w:bCs/>
      <w:i w:val="0"/>
      <w:iCs w:val="0"/>
      <w:strike w:val="0"/>
      <w:dstrike w:val="0"/>
      <w:color w:val="000000"/>
      <w:sz w:val="32"/>
      <w:szCs w:val="32"/>
      <w:u w:val="none"/>
      <w:effect w:val="none"/>
    </w:rPr>
  </w:style>
  <w:style w:type="paragraph" w:customStyle="1" w:styleId="rvps21">
    <w:name w:val="rvps21"/>
    <w:basedOn w:val="a"/>
    <w:rsid w:val="004A1A3E"/>
    <w:pPr>
      <w:spacing w:after="150" w:line="240" w:lineRule="auto"/>
      <w:ind w:firstLine="450"/>
      <w:jc w:val="both"/>
    </w:pPr>
    <w:rPr>
      <w:rFonts w:ascii="Times New Roman" w:eastAsia="Times New Roman" w:hAnsi="Times New Roman" w:cs="Times New Roman"/>
      <w:sz w:val="24"/>
      <w:szCs w:val="24"/>
      <w:lang w:eastAsia="ru-RU"/>
    </w:rPr>
  </w:style>
  <w:style w:type="character" w:customStyle="1" w:styleId="apple-style-span">
    <w:name w:val="apple-style-span"/>
    <w:basedOn w:val="a0"/>
    <w:rsid w:val="004A1A3E"/>
  </w:style>
  <w:style w:type="paragraph" w:styleId="21">
    <w:name w:val="Body Text Indent 2"/>
    <w:basedOn w:val="a"/>
    <w:link w:val="22"/>
    <w:unhideWhenUsed/>
    <w:rsid w:val="004A1A3E"/>
    <w:pPr>
      <w:overflowPunct w:val="0"/>
      <w:autoSpaceDE w:val="0"/>
      <w:autoSpaceDN w:val="0"/>
      <w:adjustRightInd w:val="0"/>
      <w:spacing w:after="0" w:line="240" w:lineRule="auto"/>
      <w:ind w:left="720"/>
      <w:jc w:val="both"/>
    </w:pPr>
    <w:rPr>
      <w:rFonts w:ascii="Times New Roman" w:eastAsia="Times New Roman" w:hAnsi="Times New Roman" w:cs="Times New Roman"/>
      <w:sz w:val="28"/>
      <w:szCs w:val="20"/>
      <w:lang w:val="uk-UA" w:eastAsia="ru-RU"/>
    </w:rPr>
  </w:style>
  <w:style w:type="character" w:customStyle="1" w:styleId="22">
    <w:name w:val="Основной текст с отступом 2 Знак"/>
    <w:basedOn w:val="a0"/>
    <w:link w:val="21"/>
    <w:rsid w:val="004A1A3E"/>
    <w:rPr>
      <w:rFonts w:ascii="Times New Roman" w:eastAsia="Times New Roman" w:hAnsi="Times New Roman" w:cs="Times New Roman"/>
      <w:sz w:val="28"/>
      <w:szCs w:val="20"/>
      <w:lang w:val="uk-UA" w:eastAsia="ru-RU"/>
    </w:rPr>
  </w:style>
  <w:style w:type="character" w:customStyle="1" w:styleId="xfmc2">
    <w:name w:val="xfmc2"/>
    <w:rsid w:val="00922A71"/>
  </w:style>
  <w:style w:type="paragraph" w:styleId="af">
    <w:name w:val="Body Text"/>
    <w:basedOn w:val="a"/>
    <w:link w:val="af0"/>
    <w:uiPriority w:val="99"/>
    <w:semiHidden/>
    <w:unhideWhenUsed/>
    <w:rsid w:val="00922A71"/>
    <w:pPr>
      <w:spacing w:after="120"/>
    </w:pPr>
  </w:style>
  <w:style w:type="character" w:customStyle="1" w:styleId="af0">
    <w:name w:val="Основной текст Знак"/>
    <w:basedOn w:val="a0"/>
    <w:link w:val="af"/>
    <w:uiPriority w:val="99"/>
    <w:semiHidden/>
    <w:rsid w:val="00922A71"/>
  </w:style>
  <w:style w:type="character" w:customStyle="1" w:styleId="af1">
    <w:name w:val="Оглавление"/>
    <w:rsid w:val="00706818"/>
    <w:rPr>
      <w:color w:val="000000"/>
      <w:spacing w:val="4"/>
      <w:w w:val="100"/>
      <w:position w:val="0"/>
      <w:sz w:val="19"/>
      <w:szCs w:val="19"/>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6667">
      <w:bodyDiv w:val="1"/>
      <w:marLeft w:val="0"/>
      <w:marRight w:val="0"/>
      <w:marTop w:val="0"/>
      <w:marBottom w:val="0"/>
      <w:divBdr>
        <w:top w:val="none" w:sz="0" w:space="0" w:color="auto"/>
        <w:left w:val="none" w:sz="0" w:space="0" w:color="auto"/>
        <w:bottom w:val="none" w:sz="0" w:space="0" w:color="auto"/>
        <w:right w:val="none" w:sz="0" w:space="0" w:color="auto"/>
      </w:divBdr>
    </w:div>
    <w:div w:id="32313694">
      <w:bodyDiv w:val="1"/>
      <w:marLeft w:val="0"/>
      <w:marRight w:val="0"/>
      <w:marTop w:val="0"/>
      <w:marBottom w:val="0"/>
      <w:divBdr>
        <w:top w:val="none" w:sz="0" w:space="0" w:color="auto"/>
        <w:left w:val="none" w:sz="0" w:space="0" w:color="auto"/>
        <w:bottom w:val="none" w:sz="0" w:space="0" w:color="auto"/>
        <w:right w:val="none" w:sz="0" w:space="0" w:color="auto"/>
      </w:divBdr>
    </w:div>
    <w:div w:id="33507484">
      <w:bodyDiv w:val="1"/>
      <w:marLeft w:val="0"/>
      <w:marRight w:val="0"/>
      <w:marTop w:val="0"/>
      <w:marBottom w:val="0"/>
      <w:divBdr>
        <w:top w:val="none" w:sz="0" w:space="0" w:color="auto"/>
        <w:left w:val="none" w:sz="0" w:space="0" w:color="auto"/>
        <w:bottom w:val="none" w:sz="0" w:space="0" w:color="auto"/>
        <w:right w:val="none" w:sz="0" w:space="0" w:color="auto"/>
      </w:divBdr>
    </w:div>
    <w:div w:id="275328585">
      <w:bodyDiv w:val="1"/>
      <w:marLeft w:val="0"/>
      <w:marRight w:val="0"/>
      <w:marTop w:val="0"/>
      <w:marBottom w:val="0"/>
      <w:divBdr>
        <w:top w:val="none" w:sz="0" w:space="0" w:color="auto"/>
        <w:left w:val="none" w:sz="0" w:space="0" w:color="auto"/>
        <w:bottom w:val="none" w:sz="0" w:space="0" w:color="auto"/>
        <w:right w:val="none" w:sz="0" w:space="0" w:color="auto"/>
      </w:divBdr>
    </w:div>
    <w:div w:id="19137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vita.ua/legislation/Ser_osv/5729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B17C-C779-4219-8FB3-AB578C8B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74</Pages>
  <Words>117314</Words>
  <Characters>66870</Characters>
  <Application>Microsoft Office Word</Application>
  <DocSecurity>0</DocSecurity>
  <Lines>557</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sistemadmin</cp:lastModifiedBy>
  <cp:revision>87</cp:revision>
  <dcterms:created xsi:type="dcterms:W3CDTF">2018-06-23T06:29:00Z</dcterms:created>
  <dcterms:modified xsi:type="dcterms:W3CDTF">2018-11-19T11:48:00Z</dcterms:modified>
</cp:coreProperties>
</file>